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482"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id_686c2ea24d7bf" o:bwmode="white" o:targetscreensize="800,600">
      <v:fill r:id="rId1686c2ea24d7bb" o:title="tit_1686c2ea24d7c1" recolor="t" type="frame"/>
    </v:background>
  </w:background>
  <w:body>
    <w:p>
      <w:pPr>
        <w:widowControl w:val="on"/>
        <w:pBdr/>
        <w:spacing w:before="322" w:after="322" w:line="240" w:lineRule="auto"/>
        <w:ind w:left="0" w:right="0"/>
        <w:jc w:val="left"/>
        <w:outlineLvl w:val="0"/>
      </w:pPr>
      <w:r>
        <w:rPr>
          <w:b/>
          <w:bCs/>
          <w:color w:val="B70000"/>
          <w:sz w:val="48"/>
          <w:szCs w:val="48"/>
        </w:rPr>
        <w:t xml:space="preserve">The Wikipedia Article on the Periodic Table</w:t>
      </w: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hyperlink r:id="rId2463686c2e892e4b8" w:history="1">
        <w:r>
          <w:drawing>
            <wp:inline distT="0" distB="0" distL="0" distR="0">
              <wp:extent cx="144000" cy="136800"/>
              <wp:docPr id="93775711" name="name3928686c2e898d52d" descr="20px-Cscr-featu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Cscr-featured.svg.png"/>
                      <pic:cNvPicPr/>
                    </pic:nvPicPr>
                    <pic:blipFill>
                      <a:blip r:embed="rId7543686c2e898d52a" cstate="print"/>
                      <a:stretch>
                        <a:fillRect/>
                      </a:stretch>
                    </pic:blipFill>
                    <pic:spPr>
                      <a:xfrm>
                        <a:off x="0" y="0"/>
                        <a:ext cx="144000" cy="136800"/>
                      </a:xfrm>
                      <a:prstGeom prst="rect">
                        <a:avLst/>
                      </a:prstGeom>
                      <a:ln w="0">
                        <a:noFill/>
                      </a:ln>
                    </pic:spPr>
                  </pic:pic>
                </a:graphicData>
              </a:graphic>
            </wp:inline>
          </w:drawing>
        </w:r>
      </w:hyperlink>
    </w:p>
    <w:p>
      <w:pPr>
        <w:widowControl w:val="on"/>
        <w:pBdr/>
        <w:spacing w:before="0" w:after="0" w:line="240" w:lineRule="auto"/>
        <w:ind w:left="0" w:right="0"/>
        <w:jc w:val="left"/>
      </w:pPr>
    </w:p>
    <w:p>
      <w:pPr>
        <w:widowControl w:val="on"/>
        <w:pBdr/>
        <w:spacing w:before="0" w:after="0" w:line="240" w:lineRule="auto"/>
        <w:ind w:left="0" w:right="0"/>
        <w:jc w:val="left"/>
      </w:pPr>
      <w:hyperlink r:id="rId6718686c2e898d804" w:history="1">
        <w:r>
          <w:drawing>
            <wp:inline distT="0" distB="0" distL="0" distR="0">
              <wp:extent cx="144000" cy="144000"/>
              <wp:docPr id="11194003" name="name8805686c2e89e6188" descr="20px-Semi-protection-shack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Semi-protection-shackle.svg.png"/>
                      <pic:cNvPicPr/>
                    </pic:nvPicPr>
                    <pic:blipFill>
                      <a:blip r:embed="rId5535686c2e89e6185" cstate="print"/>
                      <a:stretch>
                        <a:fillRect/>
                      </a:stretch>
                    </pic:blipFill>
                    <pic:spPr>
                      <a:xfrm>
                        <a:off x="0" y="0"/>
                        <a:ext cx="144000" cy="144000"/>
                      </a:xfrm>
                      <a:prstGeom prst="rect">
                        <a:avLst/>
                      </a:prstGeom>
                      <a:ln w="0">
                        <a:noFill/>
                      </a:ln>
                    </pic:spPr>
                  </pic:pic>
                </a:graphicData>
              </a:graphic>
            </wp:inline>
          </w:drawing>
        </w:r>
      </w:hyperlink>
    </w:p>
    <w:p>
      <w:pPr>
        <w:widowControl w:val="on"/>
        <w:pBdr/>
        <w:spacing w:before="0" w:after="0" w:line="240" w:lineRule="auto"/>
        <w:ind w:left="0" w:right="0"/>
        <w:jc w:val="left"/>
      </w:pPr>
      <w:r>
        <w:rPr>
          <w:color w:val="000000"/>
          <w:sz w:val="24"/>
          <w:szCs w:val="24"/>
        </w:rPr>
        <w:t xml:space="preserve">From Wikipedia, the free encyclopedia</w:t>
      </w: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r>
        <w:rPr>
          <w:color w:val="000000"/>
          <w:sz w:val="24"/>
          <w:szCs w:val="24"/>
        </w:rPr>
        <w:t xml:space="preserve"> .mw-parser-output .hatnote{font-style:italic}.mw-parser-output div.hatnote{padding-left:1.6em;margin-bottom:0.5em}.mw-parser-output .hatnote i{font-style:normal}.mw-parser-output .hatnote+link+.hatnote{margin-top:-0.5em}@media print{body.ns-0 .mw-parser-output .hatnote{display:none!important}}</w:t>
      </w:r>
    </w:p>
    <w:p>
      <w:pPr>
        <w:widowControl w:val="on"/>
        <w:pBdr/>
        <w:spacing w:before="0" w:after="0" w:line="240" w:lineRule="auto"/>
        <w:ind w:left="0" w:right="0"/>
        <w:jc w:val="left"/>
      </w:pPr>
      <w:r>
        <w:rPr>
          <w:color w:val="000000"/>
          <w:sz w:val="24"/>
          <w:szCs w:val="24"/>
        </w:rPr>
        <w:t xml:space="preserve">This article is about the table used in chemistry and physics. For other uses, see </w:t>
      </w:r>
      <w:hyperlink r:id="rId7034686c2e89e6372" w:history="1">
        <w:r>
          <w:rPr>
            <w:color w:val="0000CC"/>
            <w:sz w:val="24"/>
            <w:szCs w:val="24"/>
            <w:u w:val="single"/>
          </w:rPr>
          <w:t xml:space="preserve">Periodic table (disambiguation)</w:t>
        </w:r>
      </w:hyperlink>
      <w:r>
        <w:rPr>
          <w:color w:val="000000"/>
          <w:sz w:val="24"/>
          <w:szCs w:val="24"/>
        </w:rPr>
        <w:t xml:space="preserve">.</w:t>
      </w:r>
    </w:p>
    <w:p>
      <w:pPr>
        <w:widowControl w:val="on"/>
        <w:pBdr/>
        <w:spacing w:before="240" w:after="240" w:line="240" w:lineRule="auto"/>
        <w:ind w:left="0" w:right="0"/>
        <w:jc w:val="left"/>
      </w:pPr>
    </w:p>
    <w:p>
      <w:pPr>
        <w:widowControl w:val="on"/>
        <w:pBdr/>
        <w:spacing w:before="0" w:after="0" w:line="240" w:lineRule="auto"/>
        <w:ind w:left="0" w:right="0"/>
        <w:jc w:val="left"/>
      </w:pPr>
      <w:hyperlink r:id="rId9184686c2e89e63ae" w:history="1">
        <w:r>
          <w:drawing>
            <wp:inline distT="0" distB="0" distL="0" distR="0">
              <wp:extent cx="3960000" cy="2318400"/>
              <wp:docPr id="42304550" name="name1697686c2e8a889c4" descr="960px-Colour_18-col_PT_with_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px-Colour_18-col_PT_with_labels.png"/>
                      <pic:cNvPicPr/>
                    </pic:nvPicPr>
                    <pic:blipFill>
                      <a:blip r:embed="rId9224686c2e8a889bf" cstate="print"/>
                      <a:stretch>
                        <a:fillRect/>
                      </a:stretch>
                    </pic:blipFill>
                    <pic:spPr>
                      <a:xfrm>
                        <a:off x="0" y="0"/>
                        <a:ext cx="3960000" cy="2318400"/>
                      </a:xfrm>
                      <a:prstGeom prst="rect">
                        <a:avLst/>
                      </a:prstGeom>
                      <a:ln w="0">
                        <a:noFill/>
                      </a:ln>
                    </pic:spPr>
                  </pic:pic>
                </a:graphicData>
              </a:graphic>
            </wp:inline>
          </w:drawing>
        </w:r>
      </w:hyperlink>
      <w:r>
        <w:rPr>
          <w:color w:val="000000"/>
          <w:sz w:val="24"/>
          <w:szCs w:val="24"/>
        </w:rPr>
        <w:t xml:space="preserve">Periodic table of the chemical elements showing the most or more commonly named </w:t>
      </w:r>
      <w:hyperlink r:id="rId6441686c2e8a88de7" w:history="1">
        <w:r>
          <w:rPr>
            <w:color w:val="0000CC"/>
            <w:sz w:val="24"/>
            <w:szCs w:val="24"/>
            <w:u w:val="single"/>
          </w:rPr>
          <w:t xml:space="preserve">sets of elements</w:t>
        </w:r>
      </w:hyperlink>
      <w:r>
        <w:rPr>
          <w:color w:val="000000"/>
          <w:sz w:val="24"/>
          <w:szCs w:val="24"/>
        </w:rPr>
        <w:t xml:space="preserve"> (in periodic tables), and a traditional </w:t>
      </w:r>
      <w:hyperlink r:id="rId2759686c2e8a88e1f" w:history="1">
        <w:r>
          <w:rPr>
            <w:color w:val="0000CC"/>
            <w:sz w:val="24"/>
            <w:szCs w:val="24"/>
            <w:u w:val="single"/>
          </w:rPr>
          <w:t xml:space="preserve">dividing line between metals and nonmetals</w:t>
        </w:r>
      </w:hyperlink>
      <w:r>
        <w:rPr>
          <w:color w:val="000000"/>
          <w:sz w:val="24"/>
          <w:szCs w:val="24"/>
        </w:rPr>
        <w:t xml:space="preserve">. The </w:t>
      </w:r>
      <w:hyperlink r:id="rId5081686c2e8a88e49" w:history="1">
        <w:r>
          <w:rPr>
            <w:color w:val="0000CC"/>
            <w:sz w:val="24"/>
            <w:szCs w:val="24"/>
            <w:u w:val="single"/>
          </w:rPr>
          <w:t xml:space="preserve">f-block</w:t>
        </w:r>
      </w:hyperlink>
      <w:r>
        <w:rPr>
          <w:color w:val="000000"/>
          <w:sz w:val="24"/>
          <w:szCs w:val="24"/>
        </w:rPr>
        <w:t xml:space="preserve"> actually fits between </w:t>
      </w:r>
      <w:hyperlink r:id="rId1403686c2e8a88e71" w:history="1">
        <w:r>
          <w:rPr>
            <w:color w:val="0000CC"/>
            <w:sz w:val="24"/>
            <w:szCs w:val="24"/>
            <w:u w:val="single"/>
          </w:rPr>
          <w:t xml:space="preserve">groups 2</w:t>
        </w:r>
      </w:hyperlink>
      <w:r>
        <w:rPr>
          <w:color w:val="000000"/>
          <w:sz w:val="24"/>
          <w:szCs w:val="24"/>
        </w:rPr>
        <w:t xml:space="preserve"> and </w:t>
      </w:r>
      <w:hyperlink r:id="rId4822686c2e8a88e97" w:history="1">
        <w:r>
          <w:rPr>
            <w:color w:val="0000CC"/>
            <w:sz w:val="24"/>
            <w:szCs w:val="24"/>
            <w:u w:val="single"/>
          </w:rPr>
          <w:t xml:space="preserve">3</w:t>
        </w:r>
      </w:hyperlink>
      <w:r>
        <w:rPr>
          <w:color w:val="000000"/>
          <w:sz w:val="24"/>
          <w:szCs w:val="24"/>
        </w:rPr>
        <w:t xml:space="preserve">; it is usually shown at the foot of the table to save horizontal space. .mw-parser-output .hlist dl,.mw-parser-output .hlist ol,.mw-parser-output .hlist ul{margin:0;padding:0}.mw-parser-output .hlist dd,.mw-parser-output .hlist dt,.mw-parser-output .hlist li{margin:0;display:inline}.mw-parser-output .hlist.inline,.mw-parser-output .hlist.inline dl,.mw-parser-output .hlist.inline ol,.mw-parser-output .hlist.inline ul,.mw-parser-output .hlist dl dl,.mw-parser-output .hlist dl ol,.mw-parser-output .hlist dl ul,.mw-parser-output .hlist ol dl,.mw-parser-output .hlist ol ol,.mw-parser-output .hlist ol ul,.mw-parser-output .hlist ul dl,.mw-parser-output .hlist ul ol,.mw-parser-output .hlist ul ul{display:inline}.mw-parser-output .hlist .mw-empty-li{display:none}.mw-parser-output .hlist dt::after{content:": "}.mw-parser-output .hlist dd::after,.mw-parser-output .hlist li::after{content:" Â· ";font-weight:bold}.mw-parser-output .hlist dd:last-child::after,.mw-parser-output .hlist dt:last-child::after,.mw-parser-output .hlist li:last-child::after{content:none}.mw-parser-output .hlist dd dd:first-child::before,.mw-parser-output .hlist dd dt:first-child::before,.mw-parser-output .hlist dd li:first-child::before,.mw-parser-output .hlist dt dd:first-child::before,.mw-parser-output .hlist dt dt:first-child::before,.mw-parser-output .hlist dt li:first-child::before,.mw-parser-output .hlist li dd:first-child::before,.mw-parser-output .hlist li dt:first-child::before,.mw-parser-output .hlist li li:first-child::before{content:" (";font-weight:normal}.mw-parser-output .hlist dd dd:last-child::after,.mw-parser-output .hlist dd dt:last-child::after,.mw-parser-output .hlist dd li:last-child::after,.mw-parser-output .hlist dt dd:last-child::after,.mw-parser-output .hlist dt dt:last-child::after,.mw-parser-output .hlist dt li:last-child::after,.mw-parser-output .hlist li dd:last-child::after,.mw-parser-output .hlist li dt:last-child::after,.mw-parser-output .hlist li li:last-child::after{content:")";font-weight:normal}.mw-parser-output .hlist ol{counter-reset:listitem}.mw-parser-output .hlist ol&gt;li{counter-increment:listitem}.mw-parser-output .hlist ol&gt;li::before{content:" "counter(listitem)"\a0 "}.mw-parser-output .hlist dd ol&gt;li:first-child::before,.mw-parser-output .hlist dt ol&gt;li:first-child::before,.mw-parser-output .hlist li ol&gt;li:first-child::before{content:" ("counter(listitem)"\a0 "}.mw-parser-output .sidebar{width:22em;float:right;clear:right;margin:0.5em 0 1em 1em;background:var(--background-color-neutral-subtle,#f8f9fa);border:1px solid var(--border-color-base,#a2a9b1);padding:0.2em;text-align:center;line-height:1.4em;font-size:88%;border-collapse:collapse;display:table}body.skin-minerva .mw-parser-output .sidebar{display:table!important;float:right!important;margin:0.5em 0 1em 1em!important}.mw-parser-output .sidebar-subgroup{width:100%;margin:0;border-spacing:0}.mw-parser-output .sidebar-left{float:left;clear:left;margin:0.5em 1em 1em 0}.mw-parser-output .sidebar-none{float:none;clear:both;margin:0.5em 1em 1em 0}.mw-parser-output .sidebar-outer-title{padding:0 0.4em 0.2em;font-size:125%;line-height:1.2em;font-weight:bold}.mw-parser-output .sidebar-top-image{padding:0.4em}.mw-parser-output .sidebar-top-caption,.mw-parser-output .sidebar-pretitle-with-top-image,.mw-parser-output .sidebar-caption{padding:0.2em 0.4em 0;line-height:1.2em}.mw-parser-output .sidebar-pretitle{padding:0.4em 0.4em 0;line-height:1.2em}.mw-parser-output .sidebar-title,.mw-parser-output .sidebar-title-with-pretitle{padding:0.2em 0.8em;font-size:145%;line-height:1.2em}.mw-parser-output .sidebar-title-with-pretitle{padding:0.1em 0.4em}.mw-parser-output .sidebar-image{padding:0.2em 0.4em 0.4em}.mw-parser-output .sidebar-heading{padding:0.1em 0.4em}.mw-parser-output .sidebar-content{padding:0 0.5em 0.4em}.mw-parser-output .sidebar-content-with-subgroup{padding:0.1em 0.4em 0.2em}.mw-parser-output .sidebar-above,.mw-parser-output .sidebar-below{padding:0.3em 0.8em;font-weight:bold}.mw-parser-output .sidebar-collapse .sidebar-above,.mw-parser-output .sidebar-collapse .sidebar-below{border-top:1px solid #aaa;border-bottom:1px solid #aaa}.mw-parser-output .sidebar-navbar{text-align:right;font-size:115%;padding:0 0.4em 0.4em}.mw-parser-output .sidebar-list-title{padding:0 0.4em;text-align:left;font-weight:bold;line-height:1.6em;font-size:105%}.mw-parser-output .sidebar-list-title-c{padding:0 0.4em;text-align:center;margin:0 3.3em}@media(max-width:640px){body.mediawiki .mw-parser-output .sidebar{width:100%!important;clear:both;float:none!important;margin-left:0!important;margin-right:0!important}}body.skin--responsive .mw-parser-output .sidebar a&gt;img{max-width:none!important}@media screen{html.skin-theme-clientpref-night .mw-parser-output .sidebar:not(.notheme) .sidebar-list-title,html.skin-theme-clientpref-night .mw-parser-output .sidebar:not(.notheme) .sidebar-title-with-pretitle{background:transparent!important}html.skin-theme-clientpref-night .mw-parser-output .sidebar:not(.notheme) .sidebar-title-with-pretitle a{color:var(--color-progressive)!important}}@media screen and (prefers-color-scheme:dark){html.skin-theme-clientpref-os .mw-parser-output .sidebar:not(.notheme) .sidebar-list-title,html.skin-theme-clientpref-os .mw-parser-output .sidebar:not(.notheme) .sidebar-title-with-pretitle{background:transparent!important}html.skin-theme-clientpref-os .mw-parser-output .sidebar:not(.notheme) .sidebar-title-with-pretitle a{color:var(--color-progressive)!important}}@media print{body.ns-0 .mw-parser-output .sidebar{display:none!important}}</w:t>
      </w:r>
    </w:p>
    <w:tbl>
      <w:tblPr>
        <w:tblStyle w:val="NormalTablePHPDOCX"/>
        <w:tblW w:w="0" w:type="auto"/>
        <w:tblCellSpacing w:w="30" w:type="dxa"/>
        <w:tblInd w:w="0" w:type="auto"/>
        <w:tblBorders/>
      </w:tblPr>
      <w:tblGrid>
        <w:gridCol w:w="1"/>
      </w:tblGrid>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Part of </w:t>
            </w:r>
            <w:hyperlink r:id="rId9722686c2e8a89002" w:history="1">
              <w:r>
                <w:rPr>
                  <w:color w:val="0000CC"/>
                  <w:position w:val="-3"/>
                  <w:sz w:val="24"/>
                  <w:szCs w:val="24"/>
                  <w:u w:val="single"/>
                </w:rPr>
                <w:t xml:space="preserve">a series</w:t>
              </w:r>
            </w:hyperlink>
            <w:r>
              <w:rPr>
                <w:color w:val="000000"/>
                <w:position w:val="-3"/>
                <w:sz w:val="24"/>
                <w:szCs w:val="24"/>
              </w:rPr>
              <w:t xml:space="preserve"> on the</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Periodic table</w:t>
            </w:r>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r>
              <w:rPr>
                <w:color w:val="000000"/>
                <w:position w:val="-3"/>
                <w:sz w:val="24"/>
                <w:szCs w:val="24"/>
              </w:rPr>
              <w:t xml:space="preserve">Periodic table forms</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r>
              <w:rPr>
                <w:color w:val="0000CC"/>
                <w:position w:val="-3"/>
                <w:sz w:val="24"/>
                <w:szCs w:val="24"/>
                <w:u w:val="single"/>
              </w:rPr>
              <w:t xml:space="preserve">18-column</w:t>
            </w:r>
          </w:p>
          <w:p>
            <w:pPr>
              <w:numPr>
                <w:ilvl w:val="0"/>
                <w:numId w:val="1"/>
              </w:numPr>
              <w:spacing w:before="0" w:after="0" w:line="240" w:lineRule="auto"/>
              <w:jc w:val="left"/>
              <w:rPr>
                <w:color w:val="000000"/>
                <w:sz w:val="24"/>
                <w:szCs w:val="24"/>
              </w:rPr>
            </w:pPr>
            <w:r>
              <w:rPr>
                <w:color w:val="0000CC"/>
                <w:position w:val="-3"/>
                <w:sz w:val="24"/>
                <w:szCs w:val="24"/>
                <w:u w:val="single"/>
              </w:rPr>
              <w:t xml:space="preserve">32-column</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6025686c2e8a89271" w:history="1">
              <w:r>
                <w:rPr>
                  <w:color w:val="0000CC"/>
                  <w:position w:val="-3"/>
                  <w:sz w:val="24"/>
                  <w:szCs w:val="24"/>
                  <w:u w:val="single"/>
                </w:rPr>
                <w:t xml:space="preserve">Alternative</w:t>
              </w:r>
            </w:hyperlink>
            <w:r>
              <w:rPr>
                <w:color w:val="000000"/>
                <w:position w:val="-3"/>
                <w:sz w:val="24"/>
                <w:szCs w:val="24"/>
              </w:rPr>
              <w:t xml:space="preserve"> </w:t>
            </w:r>
            <w:r>
              <w:rPr>
                <w:color w:val="000000"/>
                <w:position w:val="-3"/>
                <w:sz w:val="24"/>
                <w:szCs w:val="24"/>
              </w:rPr>
              <w:t xml:space="preserve">and</w:t>
            </w:r>
            <w:r>
              <w:rPr>
                <w:color w:val="000000"/>
                <w:position w:val="-3"/>
                <w:sz w:val="24"/>
                <w:szCs w:val="24"/>
              </w:rPr>
              <w:t xml:space="preserve"> </w:t>
            </w:r>
            <w:hyperlink r:id="rId9721686c2e8a892ec" w:history="1">
              <w:r>
                <w:rPr>
                  <w:color w:val="0000CC"/>
                  <w:position w:val="-3"/>
                  <w:sz w:val="24"/>
                  <w:szCs w:val="24"/>
                  <w:u w:val="single"/>
                </w:rPr>
                <w:t xml:space="preserve">extended</w:t>
              </w:r>
            </w:hyperlink>
            <w:r>
              <w:rPr>
                <w:color w:val="000000"/>
                <w:position w:val="-3"/>
                <w:sz w:val="24"/>
                <w:szCs w:val="24"/>
              </w:rPr>
              <w:t xml:space="preserve"> </w:t>
            </w:r>
            <w:r>
              <w:rPr>
                <w:color w:val="000000"/>
                <w:position w:val="-3"/>
                <w:sz w:val="24"/>
                <w:szCs w:val="24"/>
              </w:rPr>
              <w:t xml:space="preserve">forms</w:t>
            </w:r>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hyperlink r:id="rId1223686c2e8a893b0" w:history="1">
              <w:r>
                <w:rPr>
                  <w:color w:val="0000CC"/>
                  <w:position w:val="-3"/>
                  <w:sz w:val="24"/>
                  <w:szCs w:val="24"/>
                  <w:u w:val="single"/>
                </w:rPr>
                <w:t xml:space="preserve">Periodic table history</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245686c2e8a89414" w:history="1">
              <w:r>
                <w:rPr>
                  <w:color w:val="0000CC"/>
                  <w:position w:val="-3"/>
                  <w:sz w:val="24"/>
                  <w:szCs w:val="24"/>
                  <w:u w:val="single"/>
                </w:rPr>
                <w:t xml:space="preserve">D. Mendeleev</w:t>
              </w:r>
            </w:hyperlink>
          </w:p>
          <w:p>
            <w:pPr>
              <w:numPr>
                <w:ilvl w:val="1"/>
                <w:numId w:val="1"/>
              </w:numPr>
              <w:spacing w:before="0" w:after="0" w:line="240" w:lineRule="auto"/>
              <w:jc w:val="left"/>
              <w:rPr>
                <w:color w:val="000000"/>
                <w:sz w:val="24"/>
                <w:szCs w:val="24"/>
              </w:rPr>
            </w:pPr>
            <w:hyperlink r:id="rId8791686c2e8a8945a" w:history="1">
              <w:r>
                <w:rPr>
                  <w:color w:val="0000CC"/>
                  <w:position w:val="-3"/>
                  <w:sz w:val="24"/>
                  <w:szCs w:val="24"/>
                  <w:u w:val="single"/>
                </w:rPr>
                <w:t xml:space="preserve">1871 table</w:t>
              </w:r>
            </w:hyperlink>
          </w:p>
          <w:p>
            <w:pPr>
              <w:numPr>
                <w:ilvl w:val="1"/>
                <w:numId w:val="1"/>
              </w:numPr>
              <w:spacing w:before="0" w:after="0" w:line="240" w:lineRule="auto"/>
              <w:jc w:val="left"/>
              <w:rPr>
                <w:color w:val="000000"/>
                <w:sz w:val="24"/>
                <w:szCs w:val="24"/>
              </w:rPr>
            </w:pPr>
            <w:hyperlink r:id="rId4236686c2e8a894a2" w:history="1">
              <w:r>
                <w:rPr>
                  <w:color w:val="0000CC"/>
                  <w:position w:val="-3"/>
                  <w:sz w:val="24"/>
                  <w:szCs w:val="24"/>
                  <w:u w:val="single"/>
                </w:rPr>
                <w:t xml:space="preserve">1869 predictions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320686c2e8a894f3" w:history="1">
              <w:r>
                <w:rPr>
                  <w:color w:val="0000CC"/>
                  <w:position w:val="-3"/>
                  <w:sz w:val="24"/>
                  <w:szCs w:val="24"/>
                  <w:u w:val="single"/>
                </w:rPr>
                <w:t xml:space="preserve">Discovery of elements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941686c2e8a89545" w:history="1">
              <w:r>
                <w:rPr>
                  <w:b/>
                  <w:bCs/>
                  <w:color w:val="0000CC"/>
                  <w:position w:val="-3"/>
                  <w:sz w:val="24"/>
                  <w:szCs w:val="24"/>
                  <w:u w:val="single"/>
                </w:rPr>
                <w:t xml:space="preserve">Naming</w:t>
              </w:r>
            </w:hyperlink>
            <w:r>
              <w:rPr>
                <w:b/>
                <w:bCs/>
                <w:color w:val="000000"/>
                <w:position w:val="-3"/>
                <w:sz w:val="24"/>
                <w:szCs w:val="24"/>
              </w:rPr>
              <w:t xml:space="preserve"> and </w:t>
            </w:r>
            <w:hyperlink r:id="rId5829686c2e8a89574" w:history="1">
              <w:r>
                <w:rPr>
                  <w:b/>
                  <w:bCs/>
                  <w:color w:val="0000CC"/>
                  <w:position w:val="-3"/>
                  <w:sz w:val="24"/>
                  <w:szCs w:val="24"/>
                  <w:u w:val="single"/>
                </w:rPr>
                <w:t xml:space="preserve">etymology</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p>
          <w:p>
            <w:pPr>
              <w:numPr>
                <w:ilvl w:val="1"/>
                <w:numId w:val="1"/>
              </w:numPr>
              <w:spacing w:before="0" w:after="0" w:line="240" w:lineRule="auto"/>
              <w:jc w:val="left"/>
              <w:rPr>
                <w:color w:val="000000"/>
                <w:sz w:val="24"/>
                <w:szCs w:val="24"/>
              </w:rPr>
            </w:pPr>
            <w:hyperlink r:id="rId5593686c2e8a895da" w:history="1">
              <w:r>
                <w:rPr>
                  <w:color w:val="0000CC"/>
                  <w:position w:val="-3"/>
                  <w:sz w:val="24"/>
                  <w:szCs w:val="24"/>
                  <w:u w:val="single"/>
                </w:rPr>
                <w:t xml:space="preserve">for people</w:t>
              </w:r>
            </w:hyperlink>
          </w:p>
          <w:p>
            <w:pPr>
              <w:numPr>
                <w:ilvl w:val="1"/>
                <w:numId w:val="1"/>
              </w:numPr>
              <w:spacing w:before="0" w:after="0" w:line="240" w:lineRule="auto"/>
              <w:jc w:val="left"/>
              <w:rPr>
                <w:color w:val="000000"/>
                <w:sz w:val="24"/>
                <w:szCs w:val="24"/>
              </w:rPr>
            </w:pPr>
            <w:hyperlink r:id="rId9178686c2e8a89610" w:history="1">
              <w:r>
                <w:rPr>
                  <w:color w:val="0000CC"/>
                  <w:position w:val="-3"/>
                  <w:sz w:val="24"/>
                  <w:szCs w:val="24"/>
                  <w:u w:val="single"/>
                </w:rPr>
                <w:t xml:space="preserve">for places</w:t>
              </w:r>
            </w:hyperlink>
          </w:p>
          <w:p>
            <w:pPr>
              <w:numPr>
                <w:ilvl w:val="1"/>
                <w:numId w:val="1"/>
              </w:numPr>
              <w:spacing w:before="0" w:after="0" w:line="240" w:lineRule="auto"/>
              <w:jc w:val="left"/>
              <w:rPr>
                <w:color w:val="000000"/>
                <w:sz w:val="24"/>
                <w:szCs w:val="24"/>
              </w:rPr>
            </w:pPr>
            <w:hyperlink r:id="rId8954686c2e8a89645" w:history="1">
              <w:r>
                <w:rPr>
                  <w:color w:val="0000CC"/>
                  <w:position w:val="-3"/>
                  <w:sz w:val="24"/>
                  <w:szCs w:val="24"/>
                  <w:u w:val="single"/>
                </w:rPr>
                <w:t xml:space="preserve">controversies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r>
              <w:rPr>
                <w:color w:val="000000"/>
                <w:position w:val="-3"/>
                <w:sz w:val="24"/>
                <w:szCs w:val="24"/>
              </w:rPr>
              <w:t xml:space="preserve">(</w:t>
            </w:r>
            <w:hyperlink r:id="rId3516686c2e8a896b4" w:history="1">
              <w:r>
                <w:rPr>
                  <w:color w:val="0000CC"/>
                  <w:position w:val="-3"/>
                  <w:sz w:val="24"/>
                  <w:szCs w:val="24"/>
                  <w:u w:val="single"/>
                </w:rPr>
                <w:t xml:space="preserve">in East Asia</w:t>
              </w:r>
            </w:hyperlink>
            <w:r>
              <w:rPr>
                <w:color w:val="000000"/>
                <w:position w:val="-3"/>
                <w:sz w:val="24"/>
                <w:szCs w:val="24"/>
              </w:rPr>
              <w:t xml:space="preserve">)</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853686c2e8a89713" w:history="1">
              <w:r>
                <w:rPr>
                  <w:color w:val="0000CC"/>
                  <w:position w:val="-3"/>
                  <w:sz w:val="24"/>
                  <w:szCs w:val="24"/>
                  <w:u w:val="single"/>
                </w:rPr>
                <w:t xml:space="preserve">Systematic element names</w:t>
              </w:r>
            </w:hyperlink>
          </w:p>
        </w:tc>
      </w:tr>
      <w:tr>
        <w:trPr>
          <w:trHeight w:val="0" w:hRule="atLeast"/>
        </w:trPr>
        <w:tc>
          <w:tcPr>
            <w:tcBorders>
              <w:top w:val="single" w:color="AAAAAA" w:sz="5"/>
            </w:tcBorders>
            <w:shd w:val="clear" w:color="auto" w:fill="EEEEFF"/>
            <w:tcMar>
              <w:top w:w="15" w:type="dxa"/>
              <w:bottom w:w="15" w:type="dxa"/>
            </w:tcMar>
            <w:vAlign w:val="center"/>
          </w:tcPr>
          <w:p>
            <w:pPr>
              <w:widowControl w:val="on"/>
              <w:pBdr/>
              <w:shd w:val="clear" w:color="auto" w:fill="EEEEFF"/>
              <w:spacing w:before="0" w:after="0" w:line="240" w:lineRule="auto"/>
              <w:ind w:left="0" w:right="0"/>
              <w:jc w:val="left"/>
              <w:textAlignment w:val="center"/>
            </w:pPr>
            <w:hyperlink r:id="rId2744686c2e8a897af" w:history="1">
              <w:r>
                <w:rPr>
                  <w:b/>
                  <w:bCs/>
                  <w:color w:val="0000CC"/>
                  <w:position w:val="-3"/>
                  <w:sz w:val="24"/>
                  <w:szCs w:val="24"/>
                  <w:u w:val="single"/>
                  <w:shd w:val="clear" w:color="auto" w:fill="EEEEFF"/>
                </w:rPr>
                <w:t xml:space="preserve">Sets of elements</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r>
              <w:rPr>
                <w:color w:val="000000"/>
                <w:position w:val="-3"/>
                <w:sz w:val="24"/>
                <w:szCs w:val="24"/>
              </w:rPr>
              <w:t xml:space="preserve">By periodic table structure</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6686686c2e8a89894" w:history="1">
              <w:r>
                <w:rPr>
                  <w:b/>
                  <w:bCs/>
                  <w:color w:val="0000CC"/>
                  <w:position w:val="-3"/>
                  <w:sz w:val="24"/>
                  <w:szCs w:val="24"/>
                  <w:u w:val="single"/>
                </w:rPr>
                <w:t xml:space="preserve">Groups</w:t>
              </w:r>
            </w:hyperlink>
            <w:r>
              <w:rPr>
                <w:b/>
                <w:bCs/>
                <w:color w:val="000000"/>
                <w:position w:val="-3"/>
                <w:sz w:val="24"/>
                <w:szCs w:val="24"/>
              </w:rPr>
              <w:t xml:space="preserve"> (1â18)</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3653686c2e8a898f7" w:history="1">
              <w:r>
                <w:rPr>
                  <w:color w:val="0000CC"/>
                  <w:position w:val="-3"/>
                  <w:sz w:val="24"/>
                  <w:szCs w:val="24"/>
                  <w:u w:val="single"/>
                </w:rPr>
                <w:t xml:space="preserve">1</w:t>
              </w:r>
            </w:hyperlink>
            <w:r>
              <w:rPr>
                <w:color w:val="000000"/>
                <w:position w:val="-3"/>
                <w:sz w:val="24"/>
                <w:szCs w:val="24"/>
              </w:rPr>
              <w:t xml:space="preserve"> (</w:t>
            </w:r>
            <w:hyperlink r:id="rId3004686c2e8a8992a" w:history="1">
              <w:r>
                <w:rPr>
                  <w:i/>
                  <w:iCs/>
                  <w:color w:val="0000CC"/>
                  <w:position w:val="-3"/>
                  <w:sz w:val="24"/>
                  <w:szCs w:val="24"/>
                  <w:u w:val="single"/>
                </w:rPr>
                <w:t xml:space="preserve">alkali metals</w:t>
              </w:r>
            </w:hyperlink>
            <w:r>
              <w:rPr>
                <w:color w:val="000000"/>
                <w:position w:val="-3"/>
                <w:sz w:val="24"/>
                <w:szCs w:val="24"/>
              </w:rPr>
              <w:t xml:space="preserve">)</w:t>
            </w:r>
          </w:p>
          <w:p>
            <w:pPr>
              <w:numPr>
                <w:ilvl w:val="0"/>
                <w:numId w:val="1"/>
              </w:numPr>
              <w:spacing w:before="0" w:after="0" w:line="240" w:lineRule="auto"/>
              <w:jc w:val="left"/>
              <w:rPr>
                <w:color w:val="000000"/>
                <w:sz w:val="24"/>
                <w:szCs w:val="24"/>
              </w:rPr>
            </w:pPr>
            <w:hyperlink r:id="rId7120686c2e8a89976" w:history="1">
              <w:r>
                <w:rPr>
                  <w:color w:val="0000CC"/>
                  <w:position w:val="-3"/>
                  <w:sz w:val="24"/>
                  <w:szCs w:val="24"/>
                  <w:u w:val="single"/>
                </w:rPr>
                <w:t xml:space="preserve">2 </w:t>
              </w:r>
              <w:r>
                <w:rPr>
                  <w:i/>
                  <w:iCs/>
                  <w:color w:val="0000CC"/>
                  <w:position w:val="-3"/>
                  <w:sz w:val="24"/>
                  <w:szCs w:val="24"/>
                  <w:u w:val="single"/>
                </w:rPr>
                <w:t xml:space="preserve">(alkaline earth metals)</w:t>
              </w:r>
            </w:hyperlink>
          </w:p>
          <w:p>
            <w:pPr>
              <w:numPr>
                <w:ilvl w:val="0"/>
                <w:numId w:val="1"/>
              </w:numPr>
              <w:spacing w:before="0" w:after="0" w:line="240" w:lineRule="auto"/>
              <w:jc w:val="left"/>
              <w:rPr>
                <w:color w:val="000000"/>
                <w:sz w:val="24"/>
                <w:szCs w:val="24"/>
              </w:rPr>
            </w:pPr>
            <w:hyperlink r:id="rId4622686c2e8a899c3" w:history="1">
              <w:r>
                <w:rPr>
                  <w:color w:val="0000CC"/>
                  <w:position w:val="-3"/>
                  <w:sz w:val="24"/>
                  <w:szCs w:val="24"/>
                  <w:u w:val="single"/>
                </w:rPr>
                <w:t xml:space="preserve">3</w:t>
              </w:r>
            </w:hyperlink>
          </w:p>
          <w:p>
            <w:pPr>
              <w:numPr>
                <w:ilvl w:val="0"/>
                <w:numId w:val="1"/>
              </w:numPr>
              <w:spacing w:before="0" w:after="0" w:line="240" w:lineRule="auto"/>
              <w:jc w:val="left"/>
              <w:rPr>
                <w:color w:val="000000"/>
                <w:sz w:val="24"/>
                <w:szCs w:val="24"/>
              </w:rPr>
            </w:pPr>
            <w:hyperlink r:id="rId6440686c2e8a899fd" w:history="1">
              <w:r>
                <w:rPr>
                  <w:color w:val="0000CC"/>
                  <w:position w:val="-3"/>
                  <w:sz w:val="24"/>
                  <w:szCs w:val="24"/>
                  <w:u w:val="single"/>
                </w:rPr>
                <w:t xml:space="preserve">4</w:t>
              </w:r>
            </w:hyperlink>
          </w:p>
          <w:p>
            <w:pPr>
              <w:numPr>
                <w:ilvl w:val="0"/>
                <w:numId w:val="1"/>
              </w:numPr>
              <w:spacing w:before="0" w:after="0" w:line="240" w:lineRule="auto"/>
              <w:jc w:val="left"/>
              <w:rPr>
                <w:color w:val="000000"/>
                <w:sz w:val="24"/>
                <w:szCs w:val="24"/>
              </w:rPr>
            </w:pPr>
            <w:hyperlink r:id="rId8641686c2e8a89a36" w:history="1">
              <w:r>
                <w:rPr>
                  <w:color w:val="0000CC"/>
                  <w:position w:val="-3"/>
                  <w:sz w:val="24"/>
                  <w:szCs w:val="24"/>
                  <w:u w:val="single"/>
                </w:rPr>
                <w:t xml:space="preserve">5</w:t>
              </w:r>
            </w:hyperlink>
          </w:p>
          <w:p>
            <w:pPr>
              <w:numPr>
                <w:ilvl w:val="0"/>
                <w:numId w:val="1"/>
              </w:numPr>
              <w:spacing w:before="0" w:after="0" w:line="240" w:lineRule="auto"/>
              <w:jc w:val="left"/>
              <w:rPr>
                <w:color w:val="000000"/>
                <w:sz w:val="24"/>
                <w:szCs w:val="24"/>
              </w:rPr>
            </w:pPr>
            <w:hyperlink r:id="rId3043686c2e8a89a6d" w:history="1">
              <w:r>
                <w:rPr>
                  <w:color w:val="0000CC"/>
                  <w:position w:val="-3"/>
                  <w:sz w:val="24"/>
                  <w:szCs w:val="24"/>
                  <w:u w:val="single"/>
                </w:rPr>
                <w:t xml:space="preserve">6</w:t>
              </w:r>
            </w:hyperlink>
          </w:p>
          <w:p>
            <w:pPr>
              <w:numPr>
                <w:ilvl w:val="0"/>
                <w:numId w:val="1"/>
              </w:numPr>
              <w:spacing w:before="0" w:after="0" w:line="240" w:lineRule="auto"/>
              <w:jc w:val="left"/>
              <w:rPr>
                <w:color w:val="000000"/>
                <w:sz w:val="24"/>
                <w:szCs w:val="24"/>
              </w:rPr>
            </w:pPr>
            <w:hyperlink r:id="rId3173686c2e8a89ace" w:history="1">
              <w:r>
                <w:rPr>
                  <w:color w:val="0000CC"/>
                  <w:position w:val="-3"/>
                  <w:sz w:val="24"/>
                  <w:szCs w:val="24"/>
                  <w:u w:val="single"/>
                </w:rPr>
                <w:t xml:space="preserve">7</w:t>
              </w:r>
            </w:hyperlink>
          </w:p>
          <w:p>
            <w:pPr>
              <w:numPr>
                <w:ilvl w:val="0"/>
                <w:numId w:val="1"/>
              </w:numPr>
              <w:spacing w:before="0" w:after="0" w:line="240" w:lineRule="auto"/>
              <w:jc w:val="left"/>
              <w:rPr>
                <w:color w:val="000000"/>
                <w:sz w:val="24"/>
                <w:szCs w:val="24"/>
              </w:rPr>
            </w:pPr>
            <w:hyperlink r:id="rId5496686c2e8a89b08" w:history="1">
              <w:r>
                <w:rPr>
                  <w:color w:val="0000CC"/>
                  <w:position w:val="-3"/>
                  <w:sz w:val="24"/>
                  <w:szCs w:val="24"/>
                  <w:u w:val="single"/>
                </w:rPr>
                <w:t xml:space="preserve">8</w:t>
              </w:r>
            </w:hyperlink>
          </w:p>
          <w:p>
            <w:pPr>
              <w:numPr>
                <w:ilvl w:val="0"/>
                <w:numId w:val="1"/>
              </w:numPr>
              <w:spacing w:before="0" w:after="0" w:line="240" w:lineRule="auto"/>
              <w:jc w:val="left"/>
              <w:rPr>
                <w:color w:val="000000"/>
                <w:sz w:val="24"/>
                <w:szCs w:val="24"/>
              </w:rPr>
            </w:pPr>
            <w:hyperlink r:id="rId4742686c2e8a89b41" w:history="1">
              <w:r>
                <w:rPr>
                  <w:color w:val="0000CC"/>
                  <w:position w:val="-3"/>
                  <w:sz w:val="24"/>
                  <w:szCs w:val="24"/>
                  <w:u w:val="single"/>
                </w:rPr>
                <w:t xml:space="preserve">9</w:t>
              </w:r>
            </w:hyperlink>
          </w:p>
          <w:p>
            <w:pPr>
              <w:numPr>
                <w:ilvl w:val="0"/>
                <w:numId w:val="1"/>
              </w:numPr>
              <w:spacing w:before="0" w:after="0" w:line="240" w:lineRule="auto"/>
              <w:jc w:val="left"/>
              <w:rPr>
                <w:color w:val="000000"/>
                <w:sz w:val="24"/>
                <w:szCs w:val="24"/>
              </w:rPr>
            </w:pPr>
            <w:hyperlink r:id="rId9624686c2e8a89b78" w:history="1">
              <w:r>
                <w:rPr>
                  <w:color w:val="0000CC"/>
                  <w:position w:val="-3"/>
                  <w:sz w:val="24"/>
                  <w:szCs w:val="24"/>
                  <w:u w:val="single"/>
                </w:rPr>
                <w:t xml:space="preserve">10</w:t>
              </w:r>
            </w:hyperlink>
          </w:p>
          <w:p>
            <w:pPr>
              <w:numPr>
                <w:ilvl w:val="0"/>
                <w:numId w:val="1"/>
              </w:numPr>
              <w:spacing w:before="0" w:after="0" w:line="240" w:lineRule="auto"/>
              <w:jc w:val="left"/>
              <w:rPr>
                <w:color w:val="000000"/>
                <w:sz w:val="24"/>
                <w:szCs w:val="24"/>
              </w:rPr>
            </w:pPr>
            <w:hyperlink r:id="rId4148686c2e8a89bb1" w:history="1">
              <w:r>
                <w:rPr>
                  <w:color w:val="0000CC"/>
                  <w:position w:val="-3"/>
                  <w:sz w:val="24"/>
                  <w:szCs w:val="24"/>
                  <w:u w:val="single"/>
                </w:rPr>
                <w:t xml:space="preserve">11</w:t>
              </w:r>
            </w:hyperlink>
          </w:p>
          <w:p>
            <w:pPr>
              <w:numPr>
                <w:ilvl w:val="0"/>
                <w:numId w:val="1"/>
              </w:numPr>
              <w:spacing w:before="0" w:after="0" w:line="240" w:lineRule="auto"/>
              <w:jc w:val="left"/>
              <w:rPr>
                <w:color w:val="000000"/>
                <w:sz w:val="24"/>
                <w:szCs w:val="24"/>
              </w:rPr>
            </w:pPr>
            <w:hyperlink r:id="rId4583686c2e8a89be8" w:history="1">
              <w:r>
                <w:rPr>
                  <w:color w:val="0000CC"/>
                  <w:position w:val="-3"/>
                  <w:sz w:val="24"/>
                  <w:szCs w:val="24"/>
                  <w:u w:val="single"/>
                </w:rPr>
                <w:t xml:space="preserve">12</w:t>
              </w:r>
            </w:hyperlink>
          </w:p>
          <w:p>
            <w:pPr>
              <w:numPr>
                <w:ilvl w:val="0"/>
                <w:numId w:val="1"/>
              </w:numPr>
              <w:spacing w:before="0" w:after="0" w:line="240" w:lineRule="auto"/>
              <w:jc w:val="left"/>
              <w:rPr>
                <w:color w:val="000000"/>
                <w:sz w:val="24"/>
                <w:szCs w:val="24"/>
              </w:rPr>
            </w:pPr>
            <w:hyperlink r:id="rId7992686c2e8a89c20" w:history="1">
              <w:r>
                <w:rPr>
                  <w:color w:val="0000CC"/>
                  <w:position w:val="-3"/>
                  <w:sz w:val="24"/>
                  <w:szCs w:val="24"/>
                  <w:u w:val="single"/>
                </w:rPr>
                <w:t xml:space="preserve">13</w:t>
              </w:r>
            </w:hyperlink>
          </w:p>
          <w:p>
            <w:pPr>
              <w:numPr>
                <w:ilvl w:val="0"/>
                <w:numId w:val="1"/>
              </w:numPr>
              <w:spacing w:before="0" w:after="0" w:line="240" w:lineRule="auto"/>
              <w:jc w:val="left"/>
              <w:rPr>
                <w:color w:val="000000"/>
                <w:sz w:val="24"/>
                <w:szCs w:val="24"/>
              </w:rPr>
            </w:pPr>
            <w:hyperlink r:id="rId5940686c2e8a89c57" w:history="1">
              <w:r>
                <w:rPr>
                  <w:color w:val="0000CC"/>
                  <w:position w:val="-3"/>
                  <w:sz w:val="24"/>
                  <w:szCs w:val="24"/>
                  <w:u w:val="single"/>
                </w:rPr>
                <w:t xml:space="preserve">14</w:t>
              </w:r>
            </w:hyperlink>
          </w:p>
          <w:p>
            <w:pPr>
              <w:numPr>
                <w:ilvl w:val="0"/>
                <w:numId w:val="1"/>
              </w:numPr>
              <w:spacing w:before="0" w:after="0" w:line="240" w:lineRule="auto"/>
              <w:jc w:val="left"/>
              <w:rPr>
                <w:color w:val="000000"/>
                <w:sz w:val="24"/>
                <w:szCs w:val="24"/>
              </w:rPr>
            </w:pPr>
            <w:hyperlink r:id="rId8397686c2e8a89c8f" w:history="1">
              <w:r>
                <w:rPr>
                  <w:color w:val="0000CC"/>
                  <w:position w:val="-3"/>
                  <w:sz w:val="24"/>
                  <w:szCs w:val="24"/>
                  <w:u w:val="single"/>
                </w:rPr>
                <w:t xml:space="preserve">15 </w:t>
              </w:r>
              <w:r>
                <w:rPr>
                  <w:i/>
                  <w:iCs/>
                  <w:color w:val="0000CC"/>
                  <w:position w:val="-3"/>
                  <w:sz w:val="24"/>
                  <w:szCs w:val="24"/>
                  <w:u w:val="single"/>
                </w:rPr>
                <w:t xml:space="preserve">(pnictogens)</w:t>
              </w:r>
            </w:hyperlink>
          </w:p>
          <w:p>
            <w:pPr>
              <w:numPr>
                <w:ilvl w:val="0"/>
                <w:numId w:val="1"/>
              </w:numPr>
              <w:spacing w:before="0" w:after="0" w:line="240" w:lineRule="auto"/>
              <w:jc w:val="left"/>
              <w:rPr>
                <w:color w:val="000000"/>
                <w:sz w:val="24"/>
                <w:szCs w:val="24"/>
              </w:rPr>
            </w:pPr>
            <w:hyperlink r:id="rId3841686c2e8a89cda" w:history="1">
              <w:r>
                <w:rPr>
                  <w:color w:val="0000CC"/>
                  <w:position w:val="-3"/>
                  <w:sz w:val="24"/>
                  <w:szCs w:val="24"/>
                  <w:u w:val="single"/>
                </w:rPr>
                <w:t xml:space="preserve">16 </w:t>
              </w:r>
              <w:r>
                <w:rPr>
                  <w:i/>
                  <w:iCs/>
                  <w:color w:val="0000CC"/>
                  <w:position w:val="-3"/>
                  <w:sz w:val="24"/>
                  <w:szCs w:val="24"/>
                  <w:u w:val="single"/>
                </w:rPr>
                <w:t xml:space="preserve">(chalcogens)</w:t>
              </w:r>
            </w:hyperlink>
          </w:p>
          <w:p>
            <w:pPr>
              <w:numPr>
                <w:ilvl w:val="0"/>
                <w:numId w:val="1"/>
              </w:numPr>
              <w:spacing w:before="0" w:after="0" w:line="240" w:lineRule="auto"/>
              <w:jc w:val="left"/>
              <w:rPr>
                <w:color w:val="000000"/>
                <w:sz w:val="24"/>
                <w:szCs w:val="24"/>
              </w:rPr>
            </w:pPr>
            <w:hyperlink r:id="rId9578686c2e8a89d27" w:history="1">
              <w:r>
                <w:rPr>
                  <w:color w:val="0000CC"/>
                  <w:position w:val="-3"/>
                  <w:sz w:val="24"/>
                  <w:szCs w:val="24"/>
                  <w:u w:val="single"/>
                </w:rPr>
                <w:t xml:space="preserve">17 </w:t>
              </w:r>
              <w:r>
                <w:rPr>
                  <w:i/>
                  <w:iCs/>
                  <w:color w:val="0000CC"/>
                  <w:position w:val="-3"/>
                  <w:sz w:val="24"/>
                  <w:szCs w:val="24"/>
                  <w:u w:val="single"/>
                </w:rPr>
                <w:t xml:space="preserve">(halogens)</w:t>
              </w:r>
            </w:hyperlink>
          </w:p>
          <w:p>
            <w:pPr>
              <w:numPr>
                <w:ilvl w:val="0"/>
                <w:numId w:val="1"/>
              </w:numPr>
              <w:spacing w:before="0" w:after="0" w:line="240" w:lineRule="auto"/>
              <w:jc w:val="left"/>
              <w:rPr>
                <w:color w:val="000000"/>
                <w:sz w:val="24"/>
                <w:szCs w:val="24"/>
              </w:rPr>
            </w:pPr>
            <w:hyperlink r:id="rId5030686c2e8a89d74" w:history="1">
              <w:r>
                <w:rPr>
                  <w:color w:val="0000CC"/>
                  <w:position w:val="-3"/>
                  <w:sz w:val="24"/>
                  <w:szCs w:val="24"/>
                  <w:u w:val="single"/>
                </w:rPr>
                <w:t xml:space="preserve">18 </w:t>
              </w:r>
              <w:r>
                <w:rPr>
                  <w:i/>
                  <w:iCs/>
                  <w:color w:val="0000CC"/>
                  <w:position w:val="-3"/>
                  <w:sz w:val="24"/>
                  <w:szCs w:val="24"/>
                  <w:u w:val="single"/>
                </w:rPr>
                <w:t xml:space="preserve">(noble gases)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394686c2e8a89ddb" w:history="1">
              <w:r>
                <w:rPr>
                  <w:b/>
                  <w:bCs/>
                  <w:color w:val="0000CC"/>
                  <w:position w:val="-3"/>
                  <w:sz w:val="24"/>
                  <w:szCs w:val="24"/>
                  <w:u w:val="single"/>
                </w:rPr>
                <w:t xml:space="preserve">Periods</w:t>
              </w:r>
            </w:hyperlink>
            <w:r>
              <w:rPr>
                <w:b/>
                <w:bCs/>
                <w:color w:val="000000"/>
                <w:position w:val="-3"/>
                <w:sz w:val="24"/>
                <w:szCs w:val="24"/>
              </w:rPr>
              <w:t xml:space="preserve"> (1â7, ...)</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3484686c2e8a89e3c" w:history="1">
              <w:r>
                <w:rPr>
                  <w:color w:val="0000CC"/>
                  <w:position w:val="-3"/>
                  <w:sz w:val="24"/>
                  <w:szCs w:val="24"/>
                  <w:u w:val="single"/>
                </w:rPr>
                <w:t xml:space="preserve">1</w:t>
              </w:r>
            </w:hyperlink>
          </w:p>
          <w:p>
            <w:pPr>
              <w:numPr>
                <w:ilvl w:val="0"/>
                <w:numId w:val="1"/>
              </w:numPr>
              <w:spacing w:before="0" w:after="0" w:line="240" w:lineRule="auto"/>
              <w:jc w:val="left"/>
              <w:rPr>
                <w:color w:val="000000"/>
                <w:sz w:val="24"/>
                <w:szCs w:val="24"/>
              </w:rPr>
            </w:pPr>
            <w:hyperlink r:id="rId4462686c2e8a89e87" w:history="1">
              <w:r>
                <w:rPr>
                  <w:color w:val="0000CC"/>
                  <w:position w:val="-3"/>
                  <w:sz w:val="24"/>
                  <w:szCs w:val="24"/>
                  <w:u w:val="single"/>
                </w:rPr>
                <w:t xml:space="preserve">2</w:t>
              </w:r>
            </w:hyperlink>
          </w:p>
          <w:p>
            <w:pPr>
              <w:numPr>
                <w:ilvl w:val="0"/>
                <w:numId w:val="1"/>
              </w:numPr>
              <w:spacing w:before="0" w:after="0" w:line="240" w:lineRule="auto"/>
              <w:jc w:val="left"/>
              <w:rPr>
                <w:color w:val="000000"/>
                <w:sz w:val="24"/>
                <w:szCs w:val="24"/>
              </w:rPr>
            </w:pPr>
            <w:hyperlink r:id="rId5203686c2e8a89ec0" w:history="1">
              <w:r>
                <w:rPr>
                  <w:color w:val="0000CC"/>
                  <w:position w:val="-3"/>
                  <w:sz w:val="24"/>
                  <w:szCs w:val="24"/>
                  <w:u w:val="single"/>
                </w:rPr>
                <w:t xml:space="preserve">3</w:t>
              </w:r>
            </w:hyperlink>
          </w:p>
          <w:p>
            <w:pPr>
              <w:numPr>
                <w:ilvl w:val="0"/>
                <w:numId w:val="1"/>
              </w:numPr>
              <w:spacing w:before="0" w:after="0" w:line="240" w:lineRule="auto"/>
              <w:jc w:val="left"/>
              <w:rPr>
                <w:color w:val="000000"/>
                <w:sz w:val="24"/>
                <w:szCs w:val="24"/>
              </w:rPr>
            </w:pPr>
            <w:hyperlink r:id="rId7557686c2e8a89efa" w:history="1">
              <w:r>
                <w:rPr>
                  <w:color w:val="0000CC"/>
                  <w:position w:val="-3"/>
                  <w:sz w:val="24"/>
                  <w:szCs w:val="24"/>
                  <w:u w:val="single"/>
                </w:rPr>
                <w:t xml:space="preserve">4</w:t>
              </w:r>
            </w:hyperlink>
          </w:p>
          <w:p>
            <w:pPr>
              <w:numPr>
                <w:ilvl w:val="0"/>
                <w:numId w:val="1"/>
              </w:numPr>
              <w:spacing w:before="0" w:after="0" w:line="240" w:lineRule="auto"/>
              <w:jc w:val="left"/>
              <w:rPr>
                <w:color w:val="000000"/>
                <w:sz w:val="24"/>
                <w:szCs w:val="24"/>
              </w:rPr>
            </w:pPr>
            <w:hyperlink r:id="rId1095686c2e8a89f32" w:history="1">
              <w:r>
                <w:rPr>
                  <w:color w:val="0000CC"/>
                  <w:position w:val="-3"/>
                  <w:sz w:val="24"/>
                  <w:szCs w:val="24"/>
                  <w:u w:val="single"/>
                </w:rPr>
                <w:t xml:space="preserve">5</w:t>
              </w:r>
            </w:hyperlink>
          </w:p>
          <w:p>
            <w:pPr>
              <w:numPr>
                <w:ilvl w:val="0"/>
                <w:numId w:val="1"/>
              </w:numPr>
              <w:spacing w:before="0" w:after="0" w:line="240" w:lineRule="auto"/>
              <w:jc w:val="left"/>
              <w:rPr>
                <w:color w:val="000000"/>
                <w:sz w:val="24"/>
                <w:szCs w:val="24"/>
              </w:rPr>
            </w:pPr>
            <w:hyperlink r:id="rId3447686c2e8a89f69" w:history="1">
              <w:r>
                <w:rPr>
                  <w:color w:val="0000CC"/>
                  <w:position w:val="-3"/>
                  <w:sz w:val="24"/>
                  <w:szCs w:val="24"/>
                  <w:u w:val="single"/>
                </w:rPr>
                <w:t xml:space="preserve">6</w:t>
              </w:r>
            </w:hyperlink>
          </w:p>
          <w:p>
            <w:pPr>
              <w:numPr>
                <w:ilvl w:val="0"/>
                <w:numId w:val="1"/>
              </w:numPr>
              <w:spacing w:before="0" w:after="0" w:line="240" w:lineRule="auto"/>
              <w:jc w:val="left"/>
              <w:rPr>
                <w:color w:val="000000"/>
                <w:sz w:val="24"/>
                <w:szCs w:val="24"/>
              </w:rPr>
            </w:pPr>
            <w:hyperlink r:id="rId6034686c2e8a89fa1" w:history="1">
              <w:r>
                <w:rPr>
                  <w:color w:val="0000CC"/>
                  <w:position w:val="-3"/>
                  <w:sz w:val="24"/>
                  <w:szCs w:val="24"/>
                  <w:u w:val="single"/>
                </w:rPr>
                <w:t xml:space="preserve">7</w:t>
              </w:r>
            </w:hyperlink>
          </w:p>
          <w:p>
            <w:pPr>
              <w:numPr>
                <w:ilvl w:val="0"/>
                <w:numId w:val="1"/>
              </w:numPr>
              <w:spacing w:before="0" w:after="0" w:line="240" w:lineRule="auto"/>
              <w:jc w:val="left"/>
              <w:rPr>
                <w:color w:val="000000"/>
                <w:sz w:val="24"/>
                <w:szCs w:val="24"/>
              </w:rPr>
            </w:pPr>
            <w:hyperlink r:id="rId9434686c2e8a89fd9" w:history="1">
              <w:r>
                <w:rPr>
                  <w:color w:val="0000CC"/>
                  <w:position w:val="-3"/>
                  <w:sz w:val="24"/>
                  <w:szCs w:val="24"/>
                  <w:u w:val="single"/>
                </w:rPr>
                <w:t xml:space="preserve">8+</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8609686c2e8a8a02b" w:history="1">
              <w:r>
                <w:rPr>
                  <w:b/>
                  <w:bCs/>
                  <w:color w:val="0000CC"/>
                  <w:position w:val="-3"/>
                  <w:sz w:val="24"/>
                  <w:szCs w:val="24"/>
                  <w:u w:val="single"/>
                </w:rPr>
                <w:t xml:space="preserve">Blocks</w:t>
              </w:r>
            </w:hyperlink>
            <w:r>
              <w:rPr>
                <w:b/>
                <w:bCs/>
                <w:color w:val="000000"/>
                <w:position w:val="-3"/>
                <w:sz w:val="24"/>
                <w:szCs w:val="24"/>
              </w:rPr>
              <w:t xml:space="preserve"> (s, p, d, f, ...)</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p>
          <w:p>
            <w:pPr>
              <w:numPr>
                <w:ilvl w:val="1"/>
                <w:numId w:val="1"/>
              </w:numPr>
              <w:spacing w:before="0" w:after="0" w:line="240" w:lineRule="auto"/>
              <w:jc w:val="left"/>
              <w:rPr>
                <w:color w:val="000000"/>
                <w:sz w:val="24"/>
                <w:szCs w:val="24"/>
              </w:rPr>
            </w:pPr>
            <w:hyperlink r:id="rId7171686c2e8a8a0a2" w:history="1">
              <w:r>
                <w:rPr>
                  <w:color w:val="0000CC"/>
                  <w:position w:val="-3"/>
                  <w:sz w:val="24"/>
                  <w:szCs w:val="24"/>
                  <w:u w:val="single"/>
                </w:rPr>
                <w:t xml:space="preserve">Atomic orbitals</w:t>
              </w:r>
            </w:hyperlink>
          </w:p>
          <w:p>
            <w:pPr>
              <w:numPr>
                <w:ilvl w:val="1"/>
                <w:numId w:val="1"/>
              </w:numPr>
              <w:spacing w:before="0" w:after="0" w:line="240" w:lineRule="auto"/>
              <w:jc w:val="left"/>
              <w:rPr>
                <w:color w:val="000000"/>
                <w:sz w:val="24"/>
                <w:szCs w:val="24"/>
              </w:rPr>
            </w:pPr>
            <w:hyperlink r:id="rId9135686c2e8a8a0d9" w:history="1">
              <w:r>
                <w:rPr>
                  <w:color w:val="0000CC"/>
                  <w:position w:val="-3"/>
                  <w:sz w:val="24"/>
                  <w:szCs w:val="24"/>
                  <w:u w:val="single"/>
                </w:rPr>
                <w:t xml:space="preserve">Aufbau principle</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r>
              <w:rPr>
                <w:color w:val="000000"/>
                <w:position w:val="-3"/>
                <w:sz w:val="24"/>
                <w:szCs w:val="24"/>
              </w:rPr>
              <w:t xml:space="preserve">By </w:t>
            </w:r>
            <w:hyperlink r:id="rId7473686c2e8a8a19c" w:history="1">
              <w:r>
                <w:rPr>
                  <w:color w:val="0000CC"/>
                  <w:position w:val="-3"/>
                  <w:sz w:val="24"/>
                  <w:szCs w:val="24"/>
                  <w:u w:val="single"/>
                </w:rPr>
                <w:t xml:space="preserve">metallic classification</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6116686c2e8a8a1ef" w:history="1">
              <w:r>
                <w:rPr>
                  <w:b/>
                  <w:bCs/>
                  <w:color w:val="0000CC"/>
                  <w:position w:val="-3"/>
                  <w:sz w:val="24"/>
                  <w:szCs w:val="24"/>
                  <w:u w:val="single"/>
                </w:rPr>
                <w:t xml:space="preserve">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3513686c2e8a8a23f" w:history="1">
              <w:r>
                <w:rPr>
                  <w:color w:val="0000CC"/>
                  <w:position w:val="-3"/>
                  <w:sz w:val="24"/>
                  <w:szCs w:val="24"/>
                  <w:u w:val="single"/>
                </w:rPr>
                <w:t xml:space="preserve">alkali</w:t>
              </w:r>
            </w:hyperlink>
          </w:p>
          <w:p>
            <w:pPr>
              <w:numPr>
                <w:ilvl w:val="0"/>
                <w:numId w:val="1"/>
              </w:numPr>
              <w:spacing w:before="0" w:after="0" w:line="240" w:lineRule="auto"/>
              <w:jc w:val="left"/>
              <w:rPr>
                <w:color w:val="000000"/>
                <w:sz w:val="24"/>
                <w:szCs w:val="24"/>
              </w:rPr>
            </w:pPr>
            <w:hyperlink r:id="rId6713686c2e8a8a287" w:history="1">
              <w:r>
                <w:rPr>
                  <w:color w:val="0000CC"/>
                  <w:position w:val="-3"/>
                  <w:sz w:val="24"/>
                  <w:szCs w:val="24"/>
                  <w:u w:val="single"/>
                </w:rPr>
                <w:t xml:space="preserve">alkaline earth</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065686c2e8a8a2d6" w:history="1">
              <w:r>
                <w:rPr>
                  <w:color w:val="0000CC"/>
                  <w:position w:val="-3"/>
                  <w:sz w:val="24"/>
                  <w:szCs w:val="24"/>
                  <w:u w:val="single"/>
                </w:rPr>
                <w:t xml:space="preserve">transition</w:t>
              </w:r>
            </w:hyperlink>
          </w:p>
          <w:p>
            <w:pPr>
              <w:numPr>
                <w:ilvl w:val="0"/>
                <w:numId w:val="1"/>
              </w:numPr>
              <w:spacing w:before="0" w:after="0" w:line="240" w:lineRule="auto"/>
              <w:jc w:val="left"/>
              <w:rPr>
                <w:color w:val="000000"/>
                <w:sz w:val="24"/>
                <w:szCs w:val="24"/>
              </w:rPr>
            </w:pPr>
            <w:hyperlink r:id="rId5071686c2e8a8a30c" w:history="1">
              <w:r>
                <w:rPr>
                  <w:color w:val="0000CC"/>
                  <w:position w:val="-3"/>
                  <w:sz w:val="24"/>
                  <w:szCs w:val="24"/>
                  <w:u w:val="single"/>
                </w:rPr>
                <w:t xml:space="preserve">post-transition</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1472686c2e8a8a35b" w:history="1">
              <w:r>
                <w:rPr>
                  <w:color w:val="0000CC"/>
                  <w:position w:val="-3"/>
                  <w:sz w:val="24"/>
                  <w:szCs w:val="24"/>
                  <w:u w:val="single"/>
                </w:rPr>
                <w:t xml:space="preserve">lanthanide</w:t>
              </w:r>
            </w:hyperlink>
          </w:p>
          <w:p>
            <w:pPr>
              <w:numPr>
                <w:ilvl w:val="0"/>
                <w:numId w:val="1"/>
              </w:numPr>
              <w:spacing w:before="0" w:after="0" w:line="240" w:lineRule="auto"/>
              <w:jc w:val="left"/>
              <w:rPr>
                <w:color w:val="000000"/>
                <w:sz w:val="24"/>
                <w:szCs w:val="24"/>
              </w:rPr>
            </w:pPr>
            <w:hyperlink r:id="rId8048686c2e8a8a391" w:history="1">
              <w:r>
                <w:rPr>
                  <w:color w:val="0000CC"/>
                  <w:position w:val="-3"/>
                  <w:sz w:val="24"/>
                  <w:szCs w:val="24"/>
                  <w:u w:val="single"/>
                </w:rPr>
                <w:t xml:space="preserve">actinide</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2305686c2e8a8a3f0" w:history="1">
              <w:r>
                <w:rPr>
                  <w:b/>
                  <w:bCs/>
                  <w:color w:val="0000CC"/>
                  <w:position w:val="-3"/>
                  <w:sz w:val="24"/>
                  <w:szCs w:val="24"/>
                  <w:u w:val="single"/>
                </w:rPr>
                <w:t xml:space="preserve">Metalloids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p>
          <w:p>
            <w:pPr>
              <w:numPr>
                <w:ilvl w:val="1"/>
                <w:numId w:val="1"/>
              </w:numPr>
              <w:spacing w:before="0" w:after="0" w:line="240" w:lineRule="auto"/>
              <w:jc w:val="left"/>
              <w:rPr>
                <w:color w:val="000000"/>
                <w:sz w:val="24"/>
                <w:szCs w:val="24"/>
              </w:rPr>
            </w:pPr>
            <w:hyperlink r:id="rId6674686c2e8a8a456" w:history="1">
              <w:r>
                <w:rPr>
                  <w:color w:val="0000CC"/>
                  <w:position w:val="-3"/>
                  <w:sz w:val="24"/>
                  <w:szCs w:val="24"/>
                  <w:u w:val="single"/>
                </w:rPr>
                <w:t xml:space="preserve">dividing metals and nonmetals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1440686c2e8a8a4a8" w:history="1">
              <w:r>
                <w:rPr>
                  <w:b/>
                  <w:bCs/>
                  <w:color w:val="0000CC"/>
                  <w:position w:val="-3"/>
                  <w:sz w:val="24"/>
                  <w:szCs w:val="24"/>
                  <w:u w:val="single"/>
                </w:rPr>
                <w:t xml:space="preserve">Nonmetals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2977686c2e8a8a4f7" w:history="1">
              <w:r>
                <w:rPr>
                  <w:color w:val="0000CC"/>
                  <w:position w:val="-3"/>
                  <w:sz w:val="24"/>
                  <w:szCs w:val="24"/>
                  <w:u w:val="single"/>
                </w:rPr>
                <w:t xml:space="preserve">nonmetal halogen</w:t>
              </w:r>
            </w:hyperlink>
          </w:p>
          <w:p>
            <w:pPr>
              <w:numPr>
                <w:ilvl w:val="0"/>
                <w:numId w:val="1"/>
              </w:numPr>
              <w:spacing w:before="0" w:after="0" w:line="240" w:lineRule="auto"/>
              <w:jc w:val="left"/>
              <w:rPr>
                <w:color w:val="000000"/>
                <w:sz w:val="24"/>
                <w:szCs w:val="24"/>
              </w:rPr>
            </w:pPr>
            <w:hyperlink r:id="rId9554686c2e8a8a52e" w:history="1">
              <w:r>
                <w:rPr>
                  <w:color w:val="0000CC"/>
                  <w:position w:val="-3"/>
                  <w:sz w:val="24"/>
                  <w:szCs w:val="24"/>
                  <w:u w:val="single"/>
                </w:rPr>
                <w:t xml:space="preserve">noble gas</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r>
              <w:rPr>
                <w:color w:val="000000"/>
                <w:position w:val="-3"/>
                <w:sz w:val="24"/>
                <w:szCs w:val="24"/>
              </w:rPr>
              <w:t xml:space="preserve">By other characteristics</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291686c2e8a8a625" w:history="1">
              <w:r>
                <w:rPr>
                  <w:color w:val="0000CC"/>
                  <w:position w:val="-3"/>
                  <w:sz w:val="24"/>
                  <w:szCs w:val="24"/>
                  <w:u w:val="single"/>
                </w:rPr>
                <w:t xml:space="preserve">Coinage metals</w:t>
              </w:r>
            </w:hyperlink>
          </w:p>
          <w:p>
            <w:pPr>
              <w:numPr>
                <w:ilvl w:val="0"/>
                <w:numId w:val="1"/>
              </w:numPr>
              <w:spacing w:before="0" w:after="0" w:line="240" w:lineRule="auto"/>
              <w:jc w:val="left"/>
              <w:rPr>
                <w:color w:val="000000"/>
                <w:sz w:val="24"/>
                <w:szCs w:val="24"/>
              </w:rPr>
            </w:pPr>
            <w:hyperlink r:id="rId6357686c2e8a8a66b" w:history="1">
              <w:r>
                <w:rPr>
                  <w:color w:val="0000CC"/>
                  <w:position w:val="-3"/>
                  <w:sz w:val="24"/>
                  <w:szCs w:val="24"/>
                  <w:u w:val="single"/>
                </w:rPr>
                <w:t xml:space="preserve">Platinum-group 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8317686c2e8a8a6b9" w:history="1">
              <w:r>
                <w:rPr>
                  <w:color w:val="0000CC"/>
                  <w:position w:val="-3"/>
                  <w:sz w:val="24"/>
                  <w:szCs w:val="24"/>
                  <w:u w:val="single"/>
                </w:rPr>
                <w:t xml:space="preserve">Precious metals</w:t>
              </w:r>
            </w:hyperlink>
          </w:p>
          <w:p>
            <w:pPr>
              <w:numPr>
                <w:ilvl w:val="0"/>
                <w:numId w:val="1"/>
              </w:numPr>
              <w:spacing w:before="0" w:after="0" w:line="240" w:lineRule="auto"/>
              <w:jc w:val="left"/>
              <w:rPr>
                <w:color w:val="000000"/>
                <w:sz w:val="24"/>
                <w:szCs w:val="24"/>
              </w:rPr>
            </w:pPr>
            <w:hyperlink r:id="rId8439686c2e8a8a6ef" w:history="1">
              <w:r>
                <w:rPr>
                  <w:color w:val="0000CC"/>
                  <w:position w:val="-3"/>
                  <w:sz w:val="24"/>
                  <w:szCs w:val="24"/>
                  <w:u w:val="single"/>
                </w:rPr>
                <w:t xml:space="preserve">Refractory 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593686c2e8a8a73b" w:history="1">
              <w:r>
                <w:rPr>
                  <w:color w:val="0000CC"/>
                  <w:position w:val="-3"/>
                  <w:sz w:val="24"/>
                  <w:szCs w:val="24"/>
                  <w:u w:val="single"/>
                </w:rPr>
                <w:t xml:space="preserve">Heavy metals</w:t>
              </w:r>
            </w:hyperlink>
          </w:p>
          <w:p>
            <w:pPr>
              <w:numPr>
                <w:ilvl w:val="0"/>
                <w:numId w:val="1"/>
              </w:numPr>
              <w:spacing w:before="0" w:after="0" w:line="240" w:lineRule="auto"/>
              <w:jc w:val="left"/>
              <w:rPr>
                <w:color w:val="000000"/>
                <w:sz w:val="24"/>
                <w:szCs w:val="24"/>
              </w:rPr>
            </w:pPr>
            <w:hyperlink r:id="rId8137686c2e8a8a770" w:history="1">
              <w:r>
                <w:rPr>
                  <w:color w:val="0000CC"/>
                  <w:position w:val="-3"/>
                  <w:sz w:val="24"/>
                  <w:szCs w:val="24"/>
                  <w:u w:val="single"/>
                </w:rPr>
                <w:t xml:space="preserve">Light 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6757686c2e8a8a7bd" w:history="1">
              <w:r>
                <w:rPr>
                  <w:color w:val="0000CC"/>
                  <w:position w:val="-3"/>
                  <w:sz w:val="24"/>
                  <w:szCs w:val="24"/>
                  <w:u w:val="single"/>
                </w:rPr>
                <w:t xml:space="preserve">Native metals</w:t>
              </w:r>
            </w:hyperlink>
          </w:p>
          <w:p>
            <w:pPr>
              <w:numPr>
                <w:ilvl w:val="0"/>
                <w:numId w:val="1"/>
              </w:numPr>
              <w:spacing w:before="0" w:after="0" w:line="240" w:lineRule="auto"/>
              <w:jc w:val="left"/>
              <w:rPr>
                <w:color w:val="000000"/>
                <w:sz w:val="24"/>
                <w:szCs w:val="24"/>
              </w:rPr>
            </w:pPr>
            <w:hyperlink r:id="rId4195686c2e8a8a801" w:history="1">
              <w:r>
                <w:rPr>
                  <w:color w:val="0000CC"/>
                  <w:position w:val="-3"/>
                  <w:sz w:val="24"/>
                  <w:szCs w:val="24"/>
                  <w:u w:val="single"/>
                </w:rPr>
                <w:t xml:space="preserve">Noble metals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5113686c2e8a8a84e" w:history="1">
              <w:r>
                <w:rPr>
                  <w:color w:val="0000CC"/>
                  <w:position w:val="-3"/>
                  <w:sz w:val="24"/>
                  <w:szCs w:val="24"/>
                  <w:u w:val="single"/>
                </w:rPr>
                <w:t xml:space="preserve">Main-group elements</w:t>
              </w:r>
            </w:hyperlink>
          </w:p>
          <w:p>
            <w:pPr>
              <w:numPr>
                <w:ilvl w:val="0"/>
                <w:numId w:val="1"/>
              </w:numPr>
              <w:spacing w:before="0" w:after="0" w:line="240" w:lineRule="auto"/>
              <w:jc w:val="left"/>
              <w:rPr>
                <w:color w:val="000000"/>
                <w:sz w:val="24"/>
                <w:szCs w:val="24"/>
              </w:rPr>
            </w:pPr>
            <w:hyperlink r:id="rId2598686c2e8a8a886" w:history="1">
              <w:r>
                <w:rPr>
                  <w:color w:val="0000CC"/>
                  <w:position w:val="-3"/>
                  <w:sz w:val="24"/>
                  <w:szCs w:val="24"/>
                  <w:u w:val="single"/>
                </w:rPr>
                <w:t xml:space="preserve">Rare-earth elements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3405686c2e8a8a8d2" w:history="1">
              <w:r>
                <w:rPr>
                  <w:color w:val="0000CC"/>
                  <w:position w:val="-3"/>
                  <w:sz w:val="24"/>
                  <w:szCs w:val="24"/>
                  <w:u w:val="single"/>
                </w:rPr>
                <w:t xml:space="preserve">Transuranium</w:t>
              </w:r>
            </w:hyperlink>
            <w:r>
              <w:rPr>
                <w:color w:val="000000"/>
                <w:position w:val="-3"/>
                <w:sz w:val="24"/>
                <w:szCs w:val="24"/>
              </w:rPr>
              <w:t xml:space="preserve"> elements</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5732686c2e8a8a930" w:history="1">
              <w:r>
                <w:rPr>
                  <w:color w:val="0000CC"/>
                  <w:position w:val="-3"/>
                  <w:sz w:val="24"/>
                  <w:szCs w:val="24"/>
                  <w:u w:val="single"/>
                </w:rPr>
                <w:t xml:space="preserve">Major</w:t>
              </w:r>
            </w:hyperlink>
            <w:r>
              <w:rPr>
                <w:color w:val="000000"/>
                <w:position w:val="-3"/>
                <w:sz w:val="24"/>
                <w:szCs w:val="24"/>
              </w:rPr>
              <w:t xml:space="preserve">, </w:t>
            </w:r>
            <w:hyperlink r:id="rId8989686c2e8a8a95f" w:history="1">
              <w:r>
                <w:rPr>
                  <w:color w:val="0000CC"/>
                  <w:position w:val="-3"/>
                  <w:sz w:val="24"/>
                  <w:szCs w:val="24"/>
                  <w:u w:val="single"/>
                </w:rPr>
                <w:t xml:space="preserve">minor</w:t>
              </w:r>
            </w:hyperlink>
            <w:r>
              <w:rPr>
                <w:color w:val="000000"/>
                <w:position w:val="-3"/>
                <w:sz w:val="24"/>
                <w:szCs w:val="24"/>
              </w:rPr>
              <w:t xml:space="preserve"> and </w:t>
            </w:r>
            <w:hyperlink r:id="rId7098686c2e8a8a98b" w:history="1">
              <w:r>
                <w:rPr>
                  <w:color w:val="0000CC"/>
                  <w:position w:val="-3"/>
                  <w:sz w:val="24"/>
                  <w:szCs w:val="24"/>
                  <w:u w:val="single"/>
                </w:rPr>
                <w:t xml:space="preserve">trans-</w:t>
              </w:r>
            </w:hyperlink>
            <w:r>
              <w:rPr>
                <w:color w:val="000000"/>
                <w:position w:val="-3"/>
                <w:sz w:val="24"/>
                <w:szCs w:val="24"/>
              </w:rPr>
              <w:t xml:space="preserve"> actinides</w:t>
            </w:r>
          </w:p>
        </w:tc>
      </w:tr>
      <w:tr>
        <w:trPr>
          <w:trHeight w:val="0" w:hRule="atLeast"/>
        </w:trPr>
        <w:tc>
          <w:tcPr>
            <w:tcBorders>
              <w:top w:val="single" w:color="AAAAAA" w:sz="5"/>
            </w:tcBorders>
            <w:shd w:val="clear" w:color="auto" w:fill="EEEEFF"/>
            <w:tcMar>
              <w:top w:w="15" w:type="dxa"/>
              <w:bottom w:w="15" w:type="dxa"/>
            </w:tcMar>
            <w:vAlign w:val="center"/>
          </w:tcPr>
          <w:p>
            <w:pPr>
              <w:widowControl w:val="on"/>
              <w:pBdr/>
              <w:shd w:val="clear" w:color="auto" w:fill="EEEEFF"/>
              <w:spacing w:before="0" w:after="0" w:line="240" w:lineRule="auto"/>
              <w:ind w:left="0" w:right="0"/>
              <w:jc w:val="left"/>
              <w:textAlignment w:val="center"/>
            </w:pPr>
            <w:hyperlink r:id="rId7918686c2e8a8aa6e" w:history="1">
              <w:r>
                <w:rPr>
                  <w:b/>
                  <w:bCs/>
                  <w:color w:val="0000CC"/>
                  <w:position w:val="-3"/>
                  <w:sz w:val="24"/>
                  <w:szCs w:val="24"/>
                  <w:u w:val="single"/>
                  <w:shd w:val="clear" w:color="auto" w:fill="EEEEFF"/>
                </w:rPr>
                <w:t xml:space="preserve">Elements</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hyperlink r:id="rId8281686c2e8a8ab32" w:history="1">
              <w:r>
                <w:rPr>
                  <w:color w:val="0000CC"/>
                  <w:position w:val="-3"/>
                  <w:sz w:val="24"/>
                  <w:szCs w:val="24"/>
                  <w:u w:val="single"/>
                </w:rPr>
                <w:t xml:space="preserve">List of chemical elements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228686c2e8a8ab86" w:history="1">
              <w:r>
                <w:rPr>
                  <w:color w:val="0000CC"/>
                  <w:position w:val="-3"/>
                  <w:sz w:val="24"/>
                  <w:szCs w:val="24"/>
                  <w:u w:val="single"/>
                </w:rPr>
                <w:t xml:space="preserve">by abundance</w:t>
              </w:r>
            </w:hyperlink>
            <w:r>
              <w:rPr>
                <w:color w:val="000000"/>
                <w:position w:val="-3"/>
                <w:sz w:val="24"/>
                <w:szCs w:val="24"/>
              </w:rPr>
              <w:t xml:space="preserve"> (</w:t>
            </w:r>
            <w:hyperlink r:id="rId1850686c2e8a8abb5" w:history="1">
              <w:r>
                <w:rPr>
                  <w:color w:val="0000CC"/>
                  <w:position w:val="-3"/>
                  <w:sz w:val="24"/>
                  <w:szCs w:val="24"/>
                  <w:u w:val="single"/>
                </w:rPr>
                <w:t xml:space="preserve">in human body</w:t>
              </w:r>
            </w:hyperlink>
            <w:r>
              <w:rPr>
                <w:color w:val="000000"/>
                <w:position w:val="-3"/>
                <w:sz w:val="24"/>
                <w:szCs w:val="24"/>
              </w:rPr>
              <w:t xml:space="preserve">)</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308686c2e8a8ac11" w:history="1">
              <w:r>
                <w:rPr>
                  <w:color w:val="0000CC"/>
                  <w:position w:val="-3"/>
                  <w:sz w:val="24"/>
                  <w:szCs w:val="24"/>
                  <w:u w:val="single"/>
                </w:rPr>
                <w:t xml:space="preserve">by atomic properties</w:t>
              </w:r>
            </w:hyperlink>
          </w:p>
          <w:p>
            <w:pPr>
              <w:numPr>
                <w:ilvl w:val="0"/>
                <w:numId w:val="1"/>
              </w:numPr>
              <w:spacing w:before="0" w:after="0" w:line="240" w:lineRule="auto"/>
              <w:jc w:val="left"/>
              <w:rPr>
                <w:color w:val="000000"/>
                <w:sz w:val="24"/>
                <w:szCs w:val="24"/>
              </w:rPr>
            </w:pPr>
            <w:hyperlink r:id="rId9286686c2e8a8ac49" w:history="1">
              <w:r>
                <w:rPr>
                  <w:color w:val="0000CC"/>
                  <w:position w:val="-3"/>
                  <w:sz w:val="24"/>
                  <w:szCs w:val="24"/>
                  <w:u w:val="single"/>
                </w:rPr>
                <w:t xml:space="preserve">by isotope stability</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8562686c2e8a8ac96" w:history="1">
              <w:r>
                <w:rPr>
                  <w:color w:val="0000CC"/>
                  <w:position w:val="-3"/>
                  <w:sz w:val="24"/>
                  <w:szCs w:val="24"/>
                  <w:u w:val="single"/>
                </w:rPr>
                <w:t xml:space="preserve">by symbol</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hyperlink r:id="rId3078686c2e8a8ad55" w:history="1">
              <w:r>
                <w:rPr>
                  <w:color w:val="0000CC"/>
                  <w:position w:val="-3"/>
                  <w:sz w:val="24"/>
                  <w:szCs w:val="24"/>
                  <w:u w:val="single"/>
                </w:rPr>
                <w:t xml:space="preserve">Properties of elements</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9406686c2e8a8ada9" w:history="1">
              <w:r>
                <w:rPr>
                  <w:color w:val="0000CC"/>
                  <w:position w:val="-3"/>
                  <w:sz w:val="24"/>
                  <w:szCs w:val="24"/>
                  <w:u w:val="single"/>
                </w:rPr>
                <w:t xml:space="preserve">Relative atomic mass</w:t>
              </w:r>
            </w:hyperlink>
          </w:p>
          <w:p>
            <w:pPr>
              <w:numPr>
                <w:ilvl w:val="0"/>
                <w:numId w:val="1"/>
              </w:numPr>
              <w:spacing w:before="0" w:after="0" w:line="240" w:lineRule="auto"/>
              <w:jc w:val="left"/>
              <w:rPr>
                <w:color w:val="000000"/>
                <w:sz w:val="24"/>
                <w:szCs w:val="24"/>
              </w:rPr>
            </w:pPr>
            <w:hyperlink r:id="rId4270686c2e8a8ade0" w:history="1">
              <w:r>
                <w:rPr>
                  <w:color w:val="0000CC"/>
                  <w:position w:val="-3"/>
                  <w:sz w:val="24"/>
                  <w:szCs w:val="24"/>
                  <w:u w:val="single"/>
                </w:rPr>
                <w:t xml:space="preserve">Crystal structure</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r>
              <w:rPr>
                <w:color w:val="000000"/>
                <w:position w:val="-3"/>
                <w:sz w:val="24"/>
                <w:szCs w:val="24"/>
              </w:rPr>
              <w:t xml:space="preserve">Electron </w:t>
            </w:r>
            <w:hyperlink r:id="rId3860686c2e8a8ae59" w:history="1">
              <w:r>
                <w:rPr>
                  <w:color w:val="0000CC"/>
                  <w:position w:val="-3"/>
                  <w:sz w:val="24"/>
                  <w:szCs w:val="24"/>
                  <w:u w:val="single"/>
                </w:rPr>
                <w:t xml:space="preserve">affinity</w:t>
              </w:r>
            </w:hyperlink>
          </w:p>
          <w:p>
            <w:pPr>
              <w:numPr>
                <w:ilvl w:val="0"/>
                <w:numId w:val="1"/>
              </w:numPr>
              <w:spacing w:before="0" w:after="0" w:line="240" w:lineRule="auto"/>
              <w:jc w:val="left"/>
              <w:rPr>
                <w:color w:val="000000"/>
                <w:sz w:val="24"/>
                <w:szCs w:val="24"/>
              </w:rPr>
            </w:pPr>
            <w:hyperlink r:id="rId4168686c2e8a8ae90" w:history="1">
              <w:r>
                <w:rPr>
                  <w:color w:val="0000CC"/>
                  <w:position w:val="-3"/>
                  <w:sz w:val="24"/>
                  <w:szCs w:val="24"/>
                  <w:u w:val="single"/>
                </w:rPr>
                <w:t xml:space="preserve">configuration</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2904686c2e8a8aedd" w:history="1">
              <w:r>
                <w:rPr>
                  <w:color w:val="0000CC"/>
                  <w:position w:val="-3"/>
                  <w:sz w:val="24"/>
                  <w:szCs w:val="24"/>
                  <w:u w:val="single"/>
                </w:rPr>
                <w:t xml:space="preserve">Electronegativity</w:t>
              </w:r>
            </w:hyperlink>
            <w:r>
              <w:rPr>
                <w:color w:val="000000"/>
                <w:position w:val="-3"/>
                <w:sz w:val="24"/>
                <w:szCs w:val="24"/>
              </w:rPr>
              <w:t xml:space="preserve"> (</w:t>
            </w:r>
            <w:hyperlink r:id="rId6546686c2e8a8af17" w:history="1">
              <w:r>
                <w:rPr>
                  <w:color w:val="0000CC"/>
                  <w:position w:val="-3"/>
                  <w:sz w:val="24"/>
                  <w:szCs w:val="24"/>
                  <w:u w:val="single"/>
                </w:rPr>
                <w:t xml:space="preserve">Allen</w:t>
              </w:r>
            </w:hyperlink>
            <w:r>
              <w:rPr>
                <w:color w:val="000000"/>
                <w:position w:val="-3"/>
                <w:sz w:val="24"/>
                <w:szCs w:val="24"/>
              </w:rPr>
              <w:t xml:space="preserve">, </w:t>
            </w:r>
            <w:hyperlink r:id="rId9041686c2e8a8af45" w:history="1">
              <w:r>
                <w:rPr>
                  <w:color w:val="0000CC"/>
                  <w:position w:val="-3"/>
                  <w:sz w:val="24"/>
                  <w:szCs w:val="24"/>
                  <w:u w:val="single"/>
                </w:rPr>
                <w:t xml:space="preserve">Pauling</w:t>
              </w:r>
            </w:hyperlink>
            <w:r>
              <w:rPr>
                <w:color w:val="000000"/>
                <w:position w:val="-3"/>
                <w:sz w:val="24"/>
                <w:szCs w:val="24"/>
              </w:rPr>
              <w:t xml:space="preserve">)</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4036686c2e8a8afa2" w:history="1">
              <w:r>
                <w:rPr>
                  <w:color w:val="0000CC"/>
                  <w:position w:val="-3"/>
                  <w:sz w:val="24"/>
                  <w:szCs w:val="24"/>
                  <w:u w:val="single"/>
                </w:rPr>
                <w:t xml:space="preserve">Goldschmidt classification</w:t>
              </w:r>
            </w:hyperlink>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7145686c2e8a8aff2" w:history="1">
              <w:r>
                <w:rPr>
                  <w:color w:val="0000CC"/>
                  <w:position w:val="-3"/>
                  <w:sz w:val="24"/>
                  <w:szCs w:val="24"/>
                  <w:u w:val="single"/>
                </w:rPr>
                <w:t xml:space="preserve">Nutrition</w:t>
              </w:r>
            </w:hyperlink>
          </w:p>
          <w:p>
            <w:pPr>
              <w:numPr>
                <w:ilvl w:val="0"/>
                <w:numId w:val="1"/>
              </w:numPr>
              <w:spacing w:before="0" w:after="0" w:line="240" w:lineRule="auto"/>
              <w:jc w:val="left"/>
              <w:rPr>
                <w:color w:val="000000"/>
                <w:sz w:val="24"/>
                <w:szCs w:val="24"/>
              </w:rPr>
            </w:pPr>
            <w:hyperlink r:id="rId1290686c2e8a8b029" w:history="1">
              <w:r>
                <w:rPr>
                  <w:color w:val="0000CC"/>
                  <w:position w:val="-3"/>
                  <w:sz w:val="24"/>
                  <w:szCs w:val="24"/>
                  <w:u w:val="single"/>
                </w:rPr>
                <w:t xml:space="preserve">Valence</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textAlignment w:val="center"/>
            </w:pPr>
          </w:p>
          <w:p>
            <w:pPr>
              <w:widowControl w:val="on"/>
              <w:pBdr>
                <w:top w:val="single" w:color="AAAAAA" w:sz="5"/>
              </w:pBdr>
              <w:spacing w:before="0" w:after="0" w:line="240" w:lineRule="auto"/>
              <w:ind w:left="0" w:right="0"/>
              <w:jc w:val="left"/>
              <w:textAlignment w:val="center"/>
            </w:pPr>
            <w:r>
              <w:rPr>
                <w:color w:val="000000"/>
                <w:position w:val="-3"/>
                <w:sz w:val="24"/>
                <w:szCs w:val="24"/>
              </w:rPr>
              <w:t xml:space="preserve">Data pages for elements</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5237686c2e8a8b131" w:history="1">
              <w:r>
                <w:rPr>
                  <w:color w:val="0000CC"/>
                  <w:position w:val="-3"/>
                  <w:sz w:val="24"/>
                  <w:szCs w:val="24"/>
                  <w:u w:val="single"/>
                </w:rPr>
                <w:t xml:space="preserve">Abundance</w:t>
              </w:r>
            </w:hyperlink>
          </w:p>
          <w:p>
            <w:pPr>
              <w:numPr>
                <w:ilvl w:val="0"/>
                <w:numId w:val="1"/>
              </w:numPr>
              <w:spacing w:before="0" w:after="0" w:line="240" w:lineRule="auto"/>
              <w:jc w:val="left"/>
              <w:rPr>
                <w:color w:val="000000"/>
                <w:sz w:val="24"/>
                <w:szCs w:val="24"/>
              </w:rPr>
            </w:pPr>
            <w:hyperlink r:id="rId6692686c2e8a8b16a" w:history="1">
              <w:r>
                <w:rPr>
                  <w:color w:val="0000CC"/>
                  <w:position w:val="-3"/>
                  <w:sz w:val="24"/>
                  <w:szCs w:val="24"/>
                  <w:u w:val="single"/>
                </w:rPr>
                <w:t xml:space="preserve">Atomic radius</w:t>
              </w:r>
            </w:hyperlink>
          </w:p>
          <w:p>
            <w:pPr>
              <w:numPr>
                <w:ilvl w:val="0"/>
                <w:numId w:val="1"/>
              </w:numPr>
              <w:spacing w:before="0" w:after="0" w:line="240" w:lineRule="auto"/>
              <w:jc w:val="left"/>
              <w:rPr>
                <w:color w:val="000000"/>
                <w:sz w:val="24"/>
                <w:szCs w:val="24"/>
              </w:rPr>
            </w:pPr>
            <w:hyperlink r:id="rId4200686c2e8a8b19f" w:history="1">
              <w:r>
                <w:rPr>
                  <w:color w:val="0000CC"/>
                  <w:position w:val="-3"/>
                  <w:sz w:val="24"/>
                  <w:szCs w:val="24"/>
                  <w:u w:val="single"/>
                </w:rPr>
                <w:t xml:space="preserve">Boiling point</w:t>
              </w:r>
            </w:hyperlink>
          </w:p>
          <w:p>
            <w:pPr>
              <w:numPr>
                <w:ilvl w:val="0"/>
                <w:numId w:val="1"/>
              </w:numPr>
              <w:spacing w:before="0" w:after="0" w:line="240" w:lineRule="auto"/>
              <w:jc w:val="left"/>
              <w:rPr>
                <w:color w:val="000000"/>
                <w:sz w:val="24"/>
                <w:szCs w:val="24"/>
              </w:rPr>
            </w:pPr>
            <w:hyperlink r:id="rId7188686c2e8a8b1d4" w:history="1">
              <w:r>
                <w:rPr>
                  <w:color w:val="0000CC"/>
                  <w:position w:val="-3"/>
                  <w:sz w:val="24"/>
                  <w:szCs w:val="24"/>
                  <w:u w:val="single"/>
                </w:rPr>
                <w:t xml:space="preserve">Critical point</w:t>
              </w:r>
            </w:hyperlink>
          </w:p>
          <w:p>
            <w:pPr>
              <w:numPr>
                <w:ilvl w:val="0"/>
                <w:numId w:val="1"/>
              </w:numPr>
              <w:spacing w:before="0" w:after="0" w:line="240" w:lineRule="auto"/>
              <w:jc w:val="left"/>
              <w:rPr>
                <w:color w:val="000000"/>
                <w:sz w:val="24"/>
                <w:szCs w:val="24"/>
              </w:rPr>
            </w:pPr>
            <w:hyperlink r:id="rId4438686c2e8a8b21c" w:history="1">
              <w:r>
                <w:rPr>
                  <w:color w:val="0000CC"/>
                  <w:position w:val="-3"/>
                  <w:sz w:val="24"/>
                  <w:szCs w:val="24"/>
                  <w:u w:val="single"/>
                </w:rPr>
                <w:t xml:space="preserve">Density</w:t>
              </w:r>
            </w:hyperlink>
          </w:p>
          <w:p>
            <w:pPr>
              <w:numPr>
                <w:ilvl w:val="0"/>
                <w:numId w:val="1"/>
              </w:numPr>
              <w:spacing w:before="0" w:after="0" w:line="240" w:lineRule="auto"/>
              <w:jc w:val="left"/>
              <w:rPr>
                <w:color w:val="000000"/>
                <w:sz w:val="24"/>
                <w:szCs w:val="24"/>
              </w:rPr>
            </w:pPr>
            <w:hyperlink r:id="rId8151686c2e8a8b253" w:history="1">
              <w:r>
                <w:rPr>
                  <w:color w:val="0000CC"/>
                  <w:position w:val="-3"/>
                  <w:sz w:val="24"/>
                  <w:szCs w:val="24"/>
                  <w:u w:val="single"/>
                </w:rPr>
                <w:t xml:space="preserve">Elasticity</w:t>
              </w:r>
            </w:hyperlink>
          </w:p>
          <w:p>
            <w:pPr>
              <w:numPr>
                <w:ilvl w:val="0"/>
                <w:numId w:val="1"/>
              </w:numPr>
              <w:spacing w:before="0" w:after="0" w:line="240" w:lineRule="auto"/>
              <w:jc w:val="left"/>
              <w:rPr>
                <w:color w:val="000000"/>
                <w:sz w:val="24"/>
                <w:szCs w:val="24"/>
              </w:rPr>
            </w:pPr>
            <w:hyperlink r:id="rId1885686c2e8a8b289" w:history="1">
              <w:r>
                <w:rPr>
                  <w:color w:val="0000CC"/>
                  <w:position w:val="-3"/>
                  <w:sz w:val="24"/>
                  <w:szCs w:val="24"/>
                  <w:u w:val="single"/>
                </w:rPr>
                <w:t xml:space="preserve">Electrical resistivity</w:t>
              </w:r>
            </w:hyperlink>
          </w:p>
          <w:p>
            <w:pPr>
              <w:numPr>
                <w:ilvl w:val="0"/>
                <w:numId w:val="1"/>
              </w:numPr>
              <w:spacing w:before="0" w:after="0" w:line="240" w:lineRule="auto"/>
              <w:jc w:val="left"/>
              <w:rPr>
                <w:color w:val="000000"/>
                <w:sz w:val="24"/>
                <w:szCs w:val="24"/>
              </w:rPr>
            </w:pPr>
            <w:r>
              <w:rPr>
                <w:color w:val="000000"/>
                <w:position w:val="-3"/>
                <w:sz w:val="24"/>
                <w:szCs w:val="24"/>
              </w:rPr>
              <w:t xml:space="preserve">Electron </w:t>
            </w:r>
            <w:hyperlink r:id="rId4676686c2e8a8b2cf" w:history="1">
              <w:r>
                <w:rPr>
                  <w:color w:val="0000CC"/>
                  <w:position w:val="-3"/>
                  <w:sz w:val="24"/>
                  <w:szCs w:val="24"/>
                  <w:u w:val="single"/>
                </w:rPr>
                <w:t xml:space="preserve">affinity</w:t>
              </w:r>
            </w:hyperlink>
            <w:r>
              <w:rPr>
                <w:color w:val="000000"/>
                <w:position w:val="-3"/>
                <w:sz w:val="24"/>
                <w:szCs w:val="24"/>
              </w:rPr>
              <w:t xml:space="preserve"> / </w:t>
            </w:r>
            <w:hyperlink r:id="rId4034686c2e8a8b2fd" w:history="1">
              <w:r>
                <w:rPr>
                  <w:color w:val="0000CC"/>
                  <w:position w:val="-3"/>
                  <w:sz w:val="24"/>
                  <w:szCs w:val="24"/>
                  <w:u w:val="single"/>
                </w:rPr>
                <w:t xml:space="preserve">configuration</w:t>
              </w:r>
            </w:hyperlink>
          </w:p>
          <w:p>
            <w:pPr>
              <w:numPr>
                <w:ilvl w:val="0"/>
                <w:numId w:val="1"/>
              </w:numPr>
              <w:spacing w:before="0" w:after="0" w:line="240" w:lineRule="auto"/>
              <w:jc w:val="left"/>
              <w:rPr>
                <w:color w:val="000000"/>
                <w:sz w:val="24"/>
                <w:szCs w:val="24"/>
              </w:rPr>
            </w:pPr>
            <w:hyperlink r:id="rId5982686c2e8a8b332" w:history="1">
              <w:r>
                <w:rPr>
                  <w:color w:val="0000CC"/>
                  <w:position w:val="-3"/>
                  <w:sz w:val="24"/>
                  <w:szCs w:val="24"/>
                  <w:u w:val="single"/>
                </w:rPr>
                <w:t xml:space="preserve">Electronegativity</w:t>
              </w:r>
            </w:hyperlink>
          </w:p>
          <w:p>
            <w:pPr>
              <w:numPr>
                <w:ilvl w:val="0"/>
                <w:numId w:val="1"/>
              </w:numPr>
              <w:spacing w:before="0" w:after="0" w:line="240" w:lineRule="auto"/>
              <w:jc w:val="left"/>
              <w:rPr>
                <w:color w:val="000000"/>
                <w:sz w:val="24"/>
                <w:szCs w:val="24"/>
              </w:rPr>
            </w:pPr>
            <w:hyperlink r:id="rId8466686c2e8a8b367" w:history="1">
              <w:r>
                <w:rPr>
                  <w:color w:val="0000CC"/>
                  <w:position w:val="-3"/>
                  <w:sz w:val="24"/>
                  <w:szCs w:val="24"/>
                  <w:u w:val="single"/>
                </w:rPr>
                <w:t xml:space="preserve">Hardness</w:t>
              </w:r>
            </w:hyperlink>
          </w:p>
          <w:p>
            <w:pPr>
              <w:numPr>
                <w:ilvl w:val="0"/>
                <w:numId w:val="1"/>
              </w:numPr>
              <w:spacing w:before="0" w:after="0" w:line="240" w:lineRule="auto"/>
              <w:jc w:val="left"/>
              <w:rPr>
                <w:color w:val="000000"/>
                <w:sz w:val="24"/>
                <w:szCs w:val="24"/>
              </w:rPr>
            </w:pPr>
            <w:r>
              <w:rPr>
                <w:color w:val="000000"/>
                <w:position w:val="-3"/>
                <w:sz w:val="24"/>
                <w:szCs w:val="24"/>
              </w:rPr>
              <w:t xml:space="preserve">Heat </w:t>
            </w:r>
            <w:hyperlink r:id="rId3633686c2e8a8b3ad" w:history="1">
              <w:r>
                <w:rPr>
                  <w:color w:val="0000CC"/>
                  <w:position w:val="-3"/>
                  <w:sz w:val="24"/>
                  <w:szCs w:val="24"/>
                  <w:u w:val="single"/>
                </w:rPr>
                <w:t xml:space="preserve">capacity</w:t>
              </w:r>
            </w:hyperlink>
            <w:r>
              <w:rPr>
                <w:color w:val="000000"/>
                <w:position w:val="-3"/>
                <w:sz w:val="24"/>
                <w:szCs w:val="24"/>
              </w:rPr>
              <w:t xml:space="preserve"> / </w:t>
            </w:r>
            <w:hyperlink r:id="rId7086686c2e8a8b3da" w:history="1">
              <w:r>
                <w:rPr>
                  <w:color w:val="0000CC"/>
                  <w:position w:val="-3"/>
                  <w:sz w:val="24"/>
                  <w:szCs w:val="24"/>
                  <w:u w:val="single"/>
                </w:rPr>
                <w:t xml:space="preserve">of fusion</w:t>
              </w:r>
            </w:hyperlink>
            <w:r>
              <w:rPr>
                <w:color w:val="000000"/>
                <w:position w:val="-3"/>
                <w:sz w:val="24"/>
                <w:szCs w:val="24"/>
              </w:rPr>
              <w:t xml:space="preserve"> / </w:t>
            </w:r>
            <w:hyperlink r:id="rId5099686c2e8a8b406" w:history="1">
              <w:r>
                <w:rPr>
                  <w:color w:val="0000CC"/>
                  <w:position w:val="-3"/>
                  <w:sz w:val="24"/>
                  <w:szCs w:val="24"/>
                  <w:u w:val="single"/>
                </w:rPr>
                <w:t xml:space="preserve">of vaporization</w:t>
              </w:r>
            </w:hyperlink>
          </w:p>
          <w:p>
            <w:pPr>
              <w:numPr>
                <w:ilvl w:val="0"/>
                <w:numId w:val="1"/>
              </w:numPr>
              <w:spacing w:before="0" w:after="0" w:line="240" w:lineRule="auto"/>
              <w:jc w:val="left"/>
              <w:rPr>
                <w:color w:val="000000"/>
                <w:sz w:val="24"/>
                <w:szCs w:val="24"/>
              </w:rPr>
            </w:pPr>
            <w:hyperlink r:id="rId7330686c2e8a8b43c" w:history="1">
              <w:r>
                <w:rPr>
                  <w:color w:val="0000CC"/>
                  <w:position w:val="-3"/>
                  <w:sz w:val="24"/>
                  <w:szCs w:val="24"/>
                  <w:u w:val="single"/>
                </w:rPr>
                <w:t xml:space="preserve">Ionization energy</w:t>
              </w:r>
            </w:hyperlink>
          </w:p>
          <w:p>
            <w:pPr>
              <w:numPr>
                <w:ilvl w:val="0"/>
                <w:numId w:val="1"/>
              </w:numPr>
              <w:spacing w:before="0" w:after="0" w:line="240" w:lineRule="auto"/>
              <w:jc w:val="left"/>
              <w:rPr>
                <w:color w:val="000000"/>
                <w:sz w:val="24"/>
                <w:szCs w:val="24"/>
              </w:rPr>
            </w:pPr>
            <w:hyperlink r:id="rId7092686c2e8a8b472" w:history="1">
              <w:r>
                <w:rPr>
                  <w:color w:val="0000CC"/>
                  <w:position w:val="-3"/>
                  <w:sz w:val="24"/>
                  <w:szCs w:val="24"/>
                  <w:u w:val="single"/>
                </w:rPr>
                <w:t xml:space="preserve">Melting point</w:t>
              </w:r>
            </w:hyperlink>
          </w:p>
          <w:p>
            <w:pPr>
              <w:numPr>
                <w:ilvl w:val="0"/>
                <w:numId w:val="1"/>
              </w:numPr>
              <w:spacing w:before="0" w:after="0" w:line="240" w:lineRule="auto"/>
              <w:jc w:val="left"/>
              <w:rPr>
                <w:color w:val="000000"/>
                <w:sz w:val="24"/>
                <w:szCs w:val="24"/>
              </w:rPr>
            </w:pPr>
            <w:hyperlink r:id="rId5992686c2e8a8b4a7" w:history="1">
              <w:r>
                <w:rPr>
                  <w:color w:val="0000CC"/>
                  <w:position w:val="-3"/>
                  <w:sz w:val="24"/>
                  <w:szCs w:val="24"/>
                  <w:u w:val="single"/>
                </w:rPr>
                <w:t xml:space="preserve">Oxidation state</w:t>
              </w:r>
            </w:hyperlink>
          </w:p>
          <w:p>
            <w:pPr>
              <w:numPr>
                <w:ilvl w:val="0"/>
                <w:numId w:val="1"/>
              </w:numPr>
              <w:spacing w:before="0" w:after="0" w:line="240" w:lineRule="auto"/>
              <w:jc w:val="left"/>
              <w:rPr>
                <w:color w:val="000000"/>
                <w:sz w:val="24"/>
                <w:szCs w:val="24"/>
              </w:rPr>
            </w:pPr>
            <w:hyperlink r:id="rId4743686c2e8a8b4db" w:history="1">
              <w:r>
                <w:rPr>
                  <w:color w:val="0000CC"/>
                  <w:position w:val="-3"/>
                  <w:sz w:val="24"/>
                  <w:szCs w:val="24"/>
                  <w:u w:val="single"/>
                </w:rPr>
                <w:t xml:space="preserve">Speed of sound</w:t>
              </w:r>
            </w:hyperlink>
          </w:p>
          <w:p>
            <w:pPr>
              <w:numPr>
                <w:ilvl w:val="0"/>
                <w:numId w:val="1"/>
              </w:numPr>
              <w:spacing w:before="0" w:after="0" w:line="240" w:lineRule="auto"/>
              <w:jc w:val="left"/>
              <w:rPr>
                <w:color w:val="000000"/>
                <w:sz w:val="24"/>
                <w:szCs w:val="24"/>
              </w:rPr>
            </w:pPr>
            <w:r>
              <w:rPr>
                <w:color w:val="000000"/>
                <w:position w:val="-3"/>
                <w:sz w:val="24"/>
                <w:szCs w:val="24"/>
              </w:rPr>
              <w:t xml:space="preserve">Thermal </w:t>
            </w:r>
            <w:hyperlink r:id="rId7115686c2e8a8b521" w:history="1">
              <w:r>
                <w:rPr>
                  <w:color w:val="0000CC"/>
                  <w:position w:val="-3"/>
                  <w:sz w:val="24"/>
                  <w:szCs w:val="24"/>
                  <w:u w:val="single"/>
                </w:rPr>
                <w:t xml:space="preserve">conductivity</w:t>
              </w:r>
            </w:hyperlink>
            <w:r>
              <w:rPr>
                <w:color w:val="000000"/>
                <w:position w:val="-3"/>
                <w:sz w:val="24"/>
                <w:szCs w:val="24"/>
              </w:rPr>
              <w:t xml:space="preserve"> / </w:t>
            </w:r>
            <w:hyperlink r:id="rId1270686c2e8a8b54f" w:history="1">
              <w:r>
                <w:rPr>
                  <w:color w:val="0000CC"/>
                  <w:position w:val="-3"/>
                  <w:sz w:val="24"/>
                  <w:szCs w:val="24"/>
                  <w:u w:val="single"/>
                </w:rPr>
                <w:t xml:space="preserve">expansion coefficient</w:t>
              </w:r>
            </w:hyperlink>
          </w:p>
          <w:p>
            <w:pPr>
              <w:numPr>
                <w:ilvl w:val="0"/>
                <w:numId w:val="1"/>
              </w:numPr>
              <w:spacing w:before="0" w:after="0" w:line="240" w:lineRule="auto"/>
              <w:jc w:val="left"/>
              <w:rPr>
                <w:color w:val="000000"/>
                <w:sz w:val="24"/>
                <w:szCs w:val="24"/>
              </w:rPr>
            </w:pPr>
            <w:hyperlink r:id="rId2156686c2e8a8b583" w:history="1">
              <w:r>
                <w:rPr>
                  <w:color w:val="0000CC"/>
                  <w:position w:val="-3"/>
                  <w:sz w:val="24"/>
                  <w:szCs w:val="24"/>
                  <w:u w:val="single"/>
                </w:rPr>
                <w:t xml:space="preserve">Vapor pressure</w:t>
              </w:r>
            </w:hyperlink>
          </w:p>
        </w:tc>
      </w:tr>
      <w:tr>
        <w:trPr>
          <w:trHeight w:val="0" w:hRule="atLeast"/>
        </w:trPr>
        <w:tc>
          <w:tcPr>
            <w:tcBorders>
              <w:top w:val="single" w:color="AAAAAA" w:sz="5"/>
              <w:bottom w:val="single" w:color="AAAAAA" w:sz="5"/>
            </w:tcBorders>
            <w:shd w:val="clear" w:color="auto" w:fill="EEEEFF"/>
            <w:tcMar>
              <w:top w:w="15" w:type="dxa"/>
              <w:bottom w:w="15" w:type="dxa"/>
            </w:tcMar>
            <w:vAlign w:val="center"/>
          </w:tcPr>
          <w:p>
            <w:pPr>
              <w:numPr>
                <w:ilvl w:val="0"/>
                <w:numId w:val="1"/>
              </w:numPr>
              <w:shd w:val="clear" w:color="auto" w:fill="EEEEFF"/>
              <w:spacing w:before="0" w:after="0" w:line="240" w:lineRule="auto"/>
              <w:jc w:val="left"/>
              <w:rPr>
                <w:color w:val="000000"/>
                <w:sz w:val="24"/>
                <w:szCs w:val="24"/>
                <w:highlight w:val="black"/>
              </w:rPr>
            </w:pPr>
            <w:hyperlink r:id="rId3411686c2e8a8b682" w:history="1">
              <w:r>
                <w:rPr>
                  <w:b/>
                  <w:bCs/>
                  <w:color w:val="0000CC"/>
                  <w:position w:val="-3"/>
                  <w:sz w:val="24"/>
                  <w:szCs w:val="24"/>
                  <w:u w:val="single"/>
                  <w:shd w:val="clear" w:color="auto" w:fill="EEEEFF"/>
                </w:rPr>
                <w:t xml:space="preserve">Category</w:t>
              </w:r>
            </w:hyperlink>
          </w:p>
          <w:p>
            <w:pPr>
              <w:numPr>
                <w:ilvl w:val="0"/>
                <w:numId w:val="1"/>
              </w:numPr>
              <w:shd w:val="clear" w:color="auto" w:fill="EEEEFF"/>
              <w:spacing w:before="0" w:after="0" w:line="240" w:lineRule="auto"/>
              <w:jc w:val="left"/>
              <w:rPr>
                <w:color w:val="000000"/>
                <w:sz w:val="24"/>
                <w:szCs w:val="24"/>
                <w:highlight w:val="black"/>
              </w:rPr>
            </w:pPr>
            <w:hyperlink r:id="rId8992686c2e8a8b6da" w:history="1">
              <w:r>
                <w:rPr>
                  <w:b/>
                  <w:bCs/>
                  <w:color w:val="0000CC"/>
                  <w:position w:val="-3"/>
                  <w:sz w:val="24"/>
                  <w:szCs w:val="24"/>
                  <w:u w:val="single"/>
                  <w:shd w:val="clear" w:color="auto" w:fill="EEEEFF"/>
                </w:rPr>
                <w:t xml:space="preserve">Chemistry Portal</w:t>
              </w:r>
            </w:hyperlink>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.mw-parser-output .navbar{display:inline;font-size:88%;font-weight:normal}.mw-parser-output .navbar-collapse{float:left;text-align:left}.mw-parser-output .navbar-boxtext{word-spacing:0}.mw-parser-output .navbar ul{display:inline-block;white-space:nowrap;line-height:inherit}.mw-parser-output .navbar-brackets::before{margin-right:-0.125em;content:"[ "}.mw-parser-output .navbar-brackets::after{margin-left:-0.125em;content:" ]"}.mw-parser-output .navbar li{word-spacing:-0.125em}.mw-parser-output .navbar a&gt;span,.mw-parser-output .navbar a&gt;abbr{text-decoration:inherit}.mw-parser-output .navbar-mini abbr{font-variant:small-caps;border-bottom:none;text-decoration:none;cursor:inherit}.mw-parser-output .navbar-ct-full{font-size:114%;margin:0 7em}.mw-parser-output .navbar-ct-mini{font-size:114%;margin:0 4em}html.skin-theme-clientpref-night .mw-parser-output .navbar li a abbr{color:var(--color-base)!important}@media(prefers-color-scheme:dark){html.skin-theme-clientpref-os .mw-parser-output .navbar li a abbr{color:var(--color-base)!important}}@media print{.mw-parser-output .navbar{display:none!important}}</w:t>
            </w:r>
          </w:p>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3028686c2e8a8b7e7" w:history="1">
              <w:r>
                <w:rPr>
                  <w:color w:val="0000CC"/>
                  <w:position w:val="-3"/>
                  <w:sz w:val="24"/>
                  <w:szCs w:val="24"/>
                  <w:u w:val="single"/>
                </w:rPr>
                <w:t xml:space="preserve">v</w:t>
              </w:r>
            </w:hyperlink>
          </w:p>
          <w:p>
            <w:pPr>
              <w:numPr>
                <w:ilvl w:val="0"/>
                <w:numId w:val="1"/>
              </w:numPr>
              <w:spacing w:before="0" w:after="0" w:line="240" w:lineRule="auto"/>
              <w:jc w:val="left"/>
              <w:rPr>
                <w:color w:val="000000"/>
                <w:sz w:val="24"/>
                <w:szCs w:val="24"/>
              </w:rPr>
            </w:pPr>
            <w:hyperlink r:id="rId3877686c2e8a8b824" w:history="1">
              <w:r>
                <w:rPr>
                  <w:color w:val="0000CC"/>
                  <w:position w:val="-3"/>
                  <w:sz w:val="24"/>
                  <w:szCs w:val="24"/>
                  <w:u w:val="single"/>
                </w:rPr>
                <w:t xml:space="preserve">t</w:t>
              </w:r>
            </w:hyperlink>
          </w:p>
          <w:p>
            <w:pPr>
              <w:numPr>
                <w:ilvl w:val="0"/>
                <w:numId w:val="1"/>
              </w:numPr>
              <w:spacing w:before="0" w:after="0" w:line="240" w:lineRule="auto"/>
              <w:jc w:val="left"/>
              <w:rPr>
                <w:color w:val="000000"/>
                <w:sz w:val="24"/>
                <w:szCs w:val="24"/>
              </w:rPr>
            </w:pPr>
            <w:hyperlink r:id="rId6727686c2e8a8b85e" w:history="1">
              <w:r>
                <w:rPr>
                  <w:color w:val="0000CC"/>
                  <w:position w:val="-3"/>
                  <w:sz w:val="24"/>
                  <w:szCs w:val="24"/>
                  <w:u w:val="single"/>
                </w:rPr>
                <w:t xml:space="preserve">e</w:t>
              </w:r>
            </w:hyperlink>
          </w:p>
        </w:tc>
      </w:tr>
    </w:tbl>
    <w:p>
      <w:pPr>
        <w:widowControl w:val="on"/>
        <w:pBdr/>
        <w:spacing w:before="240" w:after="240" w:line="240" w:lineRule="auto"/>
        <w:ind w:left="0" w:right="0"/>
        <w:jc w:val="left"/>
      </w:pPr>
      <w:r>
        <w:rPr>
          <w:color w:val="000000"/>
          <w:sz w:val="24"/>
          <w:szCs w:val="24"/>
        </w:rPr>
        <w:t xml:space="preserve">The </w:t>
      </w:r>
      <w:r>
        <w:rPr>
          <w:b/>
          <w:bCs/>
          <w:color w:val="000000"/>
          <w:sz w:val="24"/>
          <w:szCs w:val="24"/>
        </w:rPr>
        <w:t xml:space="preserve">periodic table</w:t>
      </w:r>
      <w:r>
        <w:rPr>
          <w:color w:val="000000"/>
          <w:sz w:val="24"/>
          <w:szCs w:val="24"/>
        </w:rPr>
        <w:t xml:space="preserve">, also known as the </w:t>
      </w:r>
      <w:r>
        <w:rPr>
          <w:b/>
          <w:bCs/>
          <w:color w:val="000000"/>
          <w:sz w:val="24"/>
          <w:szCs w:val="24"/>
        </w:rPr>
        <w:t xml:space="preserve">periodic table of the elements</w:t>
      </w:r>
      <w:r>
        <w:rPr>
          <w:color w:val="000000"/>
          <w:sz w:val="24"/>
          <w:szCs w:val="24"/>
        </w:rPr>
        <w:t xml:space="preserve">, is an ordered arrangement of the </w:t>
      </w:r>
      <w:hyperlink r:id="rId2121686c2e8a8b94f" w:history="1">
        <w:r>
          <w:rPr>
            <w:color w:val="0000CC"/>
            <w:sz w:val="24"/>
            <w:szCs w:val="24"/>
            <w:u w:val="single"/>
          </w:rPr>
          <w:t xml:space="preserve">chemical elements</w:t>
        </w:r>
      </w:hyperlink>
      <w:r>
        <w:rPr>
          <w:color w:val="000000"/>
          <w:sz w:val="24"/>
          <w:szCs w:val="24"/>
        </w:rPr>
        <w:t xml:space="preserve"> into rows ("</w:t>
      </w:r>
      <w:hyperlink r:id="rId9962686c2e8a8b992" w:history="1">
        <w:r>
          <w:rPr>
            <w:color w:val="0000CC"/>
            <w:sz w:val="24"/>
            <w:szCs w:val="24"/>
            <w:u w:val="single"/>
          </w:rPr>
          <w:t xml:space="preserve">periods</w:t>
        </w:r>
      </w:hyperlink>
      <w:r>
        <w:rPr>
          <w:color w:val="000000"/>
          <w:sz w:val="24"/>
          <w:szCs w:val="24"/>
        </w:rPr>
        <w:t xml:space="preserve">") and columns ("</w:t>
      </w:r>
      <w:hyperlink r:id="rId6261686c2e8a8b9dc" w:history="1">
        <w:r>
          <w:rPr>
            <w:color w:val="0000CC"/>
            <w:sz w:val="24"/>
            <w:szCs w:val="24"/>
            <w:u w:val="single"/>
          </w:rPr>
          <w:t xml:space="preserve">groups</w:t>
        </w:r>
      </w:hyperlink>
      <w:r>
        <w:rPr>
          <w:color w:val="000000"/>
          <w:sz w:val="24"/>
          <w:szCs w:val="24"/>
        </w:rPr>
        <w:t xml:space="preserve">"). It is an </w:t>
      </w:r>
      <w:hyperlink r:id="rId8880686c2e8a8ba13" w:history="1">
        <w:r>
          <w:rPr>
            <w:color w:val="0000CC"/>
            <w:sz w:val="24"/>
            <w:szCs w:val="24"/>
            <w:u w:val="single"/>
          </w:rPr>
          <w:t xml:space="preserve">icon</w:t>
        </w:r>
      </w:hyperlink>
      <w:r>
        <w:rPr>
          <w:color w:val="000000"/>
          <w:sz w:val="24"/>
          <w:szCs w:val="24"/>
        </w:rPr>
        <w:t xml:space="preserve"> of </w:t>
      </w:r>
      <w:hyperlink r:id="rId1002686c2e8a8ba3a" w:history="1">
        <w:r>
          <w:rPr>
            <w:color w:val="0000CC"/>
            <w:sz w:val="24"/>
            <w:szCs w:val="24"/>
            <w:u w:val="single"/>
          </w:rPr>
          <w:t xml:space="preserve">chemistry</w:t>
        </w:r>
      </w:hyperlink>
      <w:r>
        <w:rPr>
          <w:color w:val="000000"/>
          <w:sz w:val="24"/>
          <w:szCs w:val="24"/>
        </w:rPr>
        <w:t xml:space="preserve"> and is widely used in </w:t>
      </w:r>
      <w:hyperlink r:id="rId2711686c2e8a8ba61" w:history="1">
        <w:r>
          <w:rPr>
            <w:color w:val="0000CC"/>
            <w:sz w:val="24"/>
            <w:szCs w:val="24"/>
            <w:u w:val="single"/>
          </w:rPr>
          <w:t xml:space="preserve">physics</w:t>
        </w:r>
      </w:hyperlink>
      <w:r>
        <w:rPr>
          <w:color w:val="000000"/>
          <w:sz w:val="24"/>
          <w:szCs w:val="24"/>
        </w:rPr>
        <w:t xml:space="preserve"> and other sciences. It is a depiction of the </w:t>
      </w:r>
      <w:hyperlink r:id="rId5169686c2e8a8ba86" w:history="1">
        <w:r>
          <w:rPr>
            <w:color w:val="0000CC"/>
            <w:sz w:val="24"/>
            <w:szCs w:val="24"/>
            <w:u w:val="single"/>
          </w:rPr>
          <w:t xml:space="preserve">periodic law</w:t>
        </w:r>
      </w:hyperlink>
      <w:r>
        <w:rPr>
          <w:color w:val="000000"/>
          <w:sz w:val="24"/>
          <w:szCs w:val="24"/>
        </w:rPr>
        <w:t xml:space="preserve">, which states that when the elements are arranged in order of their </w:t>
      </w:r>
      <w:hyperlink r:id="rId3587686c2e8a8baae" w:history="1">
        <w:r>
          <w:rPr>
            <w:color w:val="0000CC"/>
            <w:sz w:val="24"/>
            <w:szCs w:val="24"/>
            <w:u w:val="single"/>
          </w:rPr>
          <w:t xml:space="preserve">atomic numbers</w:t>
        </w:r>
      </w:hyperlink>
      <w:r>
        <w:rPr>
          <w:color w:val="000000"/>
          <w:sz w:val="24"/>
          <w:szCs w:val="24"/>
        </w:rPr>
        <w:t xml:space="preserve"> an approximate </w:t>
      </w:r>
      <w:hyperlink r:id="rId8911686c2e8a8bad4" w:history="1">
        <w:r>
          <w:rPr>
            <w:color w:val="0000CC"/>
            <w:sz w:val="24"/>
            <w:szCs w:val="24"/>
            <w:u w:val="single"/>
          </w:rPr>
          <w:t xml:space="preserve">recurrence of their properties</w:t>
        </w:r>
      </w:hyperlink>
      <w:r>
        <w:rPr>
          <w:color w:val="000000"/>
          <w:sz w:val="24"/>
          <w:szCs w:val="24"/>
        </w:rPr>
        <w:t xml:space="preserve"> is evident. The table is divided into four roughly rectangular areas called </w:t>
      </w:r>
      <w:hyperlink r:id="rId5031686c2e8a8bafb" w:history="1">
        <w:r>
          <w:rPr>
            <w:color w:val="0000CC"/>
            <w:sz w:val="24"/>
            <w:szCs w:val="24"/>
            <w:u w:val="single"/>
          </w:rPr>
          <w:t xml:space="preserve">blocks</w:t>
        </w:r>
      </w:hyperlink>
      <w:r>
        <w:rPr>
          <w:color w:val="000000"/>
          <w:sz w:val="24"/>
          <w:szCs w:val="24"/>
        </w:rPr>
        <w:t xml:space="preserve">. Elements in the same group tend to show similar chemical characteristics. </w:t>
      </w:r>
    </w:p>
    <w:p>
      <w:pPr>
        <w:widowControl w:val="on"/>
        <w:pBdr/>
        <w:spacing w:before="240" w:after="240" w:line="240" w:lineRule="auto"/>
        <w:ind w:left="0" w:right="0"/>
        <w:jc w:val="left"/>
      </w:pPr>
      <w:r>
        <w:rPr>
          <w:color w:val="000000"/>
          <w:sz w:val="24"/>
          <w:szCs w:val="24"/>
        </w:rPr>
        <w:t xml:space="preserve">Vertical, horizontal and diagonal </w:t>
      </w:r>
      <w:hyperlink r:id="rId9146686c2e8a8bb58" w:history="1">
        <w:r>
          <w:rPr>
            <w:color w:val="0000CC"/>
            <w:sz w:val="24"/>
            <w:szCs w:val="24"/>
            <w:u w:val="single"/>
          </w:rPr>
          <w:t xml:space="preserve">trends</w:t>
        </w:r>
      </w:hyperlink>
      <w:r>
        <w:rPr>
          <w:color w:val="000000"/>
          <w:sz w:val="24"/>
          <w:szCs w:val="24"/>
        </w:rPr>
        <w:t xml:space="preserve"> characterize the periodic table. </w:t>
      </w:r>
      <w:hyperlink r:id="rId9213686c2e8a8bb81" w:history="1">
        <w:r>
          <w:rPr>
            <w:color w:val="0000CC"/>
            <w:sz w:val="24"/>
            <w:szCs w:val="24"/>
            <w:u w:val="single"/>
          </w:rPr>
          <w:t xml:space="preserve">Metallic</w:t>
        </w:r>
      </w:hyperlink>
      <w:r>
        <w:rPr>
          <w:color w:val="000000"/>
          <w:sz w:val="24"/>
          <w:szCs w:val="24"/>
        </w:rPr>
        <w:t xml:space="preserve"> character increases going down a group and from right to left across a period. </w:t>
      </w:r>
      <w:hyperlink r:id="rId6988686c2e8a8bba8" w:history="1">
        <w:r>
          <w:rPr>
            <w:color w:val="0000CC"/>
            <w:sz w:val="24"/>
            <w:szCs w:val="24"/>
            <w:u w:val="single"/>
          </w:rPr>
          <w:t xml:space="preserve">Nonmetallic</w:t>
        </w:r>
      </w:hyperlink>
      <w:r>
        <w:rPr>
          <w:color w:val="000000"/>
          <w:sz w:val="24"/>
          <w:szCs w:val="24"/>
        </w:rPr>
        <w:t xml:space="preserve"> character increases going from the bottom left of the periodic table to the top right. </w:t>
      </w:r>
    </w:p>
    <w:p>
      <w:pPr>
        <w:widowControl w:val="on"/>
        <w:pBdr/>
        <w:spacing w:before="240" w:after="240" w:line="240" w:lineRule="auto"/>
        <w:ind w:left="0" w:right="0"/>
        <w:jc w:val="left"/>
      </w:pPr>
      <w:r>
        <w:rPr>
          <w:color w:val="000000"/>
          <w:sz w:val="24"/>
          <w:szCs w:val="24"/>
        </w:rPr>
        <w:t xml:space="preserve">The first periodic table to become generally accepted was that of the Russian chemist </w:t>
      </w:r>
      <w:hyperlink r:id="rId5899686c2e8a8bbfe" w:history="1">
        <w:r>
          <w:rPr>
            <w:color w:val="0000CC"/>
            <w:sz w:val="24"/>
            <w:szCs w:val="24"/>
            <w:u w:val="single"/>
          </w:rPr>
          <w:t xml:space="preserve">Dmitri Mendeleev</w:t>
        </w:r>
      </w:hyperlink>
      <w:r>
        <w:rPr>
          <w:color w:val="000000"/>
          <w:sz w:val="24"/>
          <w:szCs w:val="24"/>
        </w:rPr>
        <w:t xml:space="preserve"> in 1869; he formulated the periodic law as a dependence of chemical properties on </w:t>
      </w:r>
      <w:hyperlink r:id="rId3660686c2e8a8bc28" w:history="1">
        <w:r>
          <w:rPr>
            <w:color w:val="0000CC"/>
            <w:sz w:val="24"/>
            <w:szCs w:val="24"/>
            <w:u w:val="single"/>
          </w:rPr>
          <w:t xml:space="preserve">atomic mass</w:t>
        </w:r>
      </w:hyperlink>
      <w:r>
        <w:rPr>
          <w:color w:val="000000"/>
          <w:sz w:val="24"/>
          <w:szCs w:val="24"/>
        </w:rPr>
        <w:t xml:space="preserve">. As not all elements were then known, there were gaps in his periodic table, and Mendeleev successfully used the periodic law to </w:t>
      </w:r>
      <w:hyperlink r:id="rId8005686c2e8a8bc50" w:history="1">
        <w:r>
          <w:rPr>
            <w:color w:val="0000CC"/>
            <w:sz w:val="24"/>
            <w:szCs w:val="24"/>
            <w:u w:val="single"/>
          </w:rPr>
          <w:t xml:space="preserve">predict some properties of some of the missing elements</w:t>
        </w:r>
      </w:hyperlink>
      <w:r>
        <w:rPr>
          <w:color w:val="000000"/>
          <w:sz w:val="24"/>
          <w:szCs w:val="24"/>
        </w:rPr>
        <w:t xml:space="preserve">. The periodic law was recognized as a fundamental discovery in the late 19th century. It was explained early in the 20th century, with the discovery of </w:t>
      </w:r>
      <w:hyperlink r:id="rId5347686c2e8a8bc7b" w:history="1">
        <w:r>
          <w:rPr>
            <w:color w:val="0000CC"/>
            <w:sz w:val="24"/>
            <w:szCs w:val="24"/>
            <w:u w:val="single"/>
          </w:rPr>
          <w:t xml:space="preserve">atomic numbers</w:t>
        </w:r>
      </w:hyperlink>
      <w:r>
        <w:rPr>
          <w:color w:val="000000"/>
          <w:sz w:val="24"/>
          <w:szCs w:val="24"/>
        </w:rPr>
        <w:t xml:space="preserve"> and associated pioneering work in </w:t>
      </w:r>
      <w:hyperlink r:id="rId1998686c2e8a8bca2" w:history="1">
        <w:r>
          <w:rPr>
            <w:color w:val="0000CC"/>
            <w:sz w:val="24"/>
            <w:szCs w:val="24"/>
            <w:u w:val="single"/>
          </w:rPr>
          <w:t xml:space="preserve">quantum mechanics</w:t>
        </w:r>
      </w:hyperlink>
      <w:r>
        <w:rPr>
          <w:color w:val="000000"/>
          <w:sz w:val="24"/>
          <w:szCs w:val="24"/>
        </w:rPr>
        <w:t xml:space="preserve">, both ideas serving to illuminate the internal structure of the atom. A recognisably modern form of the table was reached in 1945 with </w:t>
      </w:r>
      <w:hyperlink r:id="rId8119686c2e8a8bcc8" w:history="1">
        <w:r>
          <w:rPr>
            <w:color w:val="0000CC"/>
            <w:sz w:val="24"/>
            <w:szCs w:val="24"/>
            <w:u w:val="single"/>
          </w:rPr>
          <w:t xml:space="preserve">Glenn T. Seaborg</w:t>
        </w:r>
      </w:hyperlink>
      <w:r>
        <w:rPr>
          <w:color w:val="000000"/>
          <w:sz w:val="24"/>
          <w:szCs w:val="24"/>
        </w:rPr>
        <w:t xml:space="preserve">'s discovery that the </w:t>
      </w:r>
      <w:hyperlink r:id="rId2863686c2e8a8bcef" w:history="1">
        <w:r>
          <w:rPr>
            <w:color w:val="0000CC"/>
            <w:sz w:val="24"/>
            <w:szCs w:val="24"/>
            <w:u w:val="single"/>
          </w:rPr>
          <w:t xml:space="preserve">actinides</w:t>
        </w:r>
      </w:hyperlink>
      <w:r>
        <w:rPr>
          <w:color w:val="000000"/>
          <w:sz w:val="24"/>
          <w:szCs w:val="24"/>
        </w:rPr>
        <w:t xml:space="preserve"> were in fact f-block rather than d-block elements. The periodic table and law are now a central and indispensable part of modern chemistry. </w:t>
      </w:r>
    </w:p>
    <w:p>
      <w:pPr>
        <w:widowControl w:val="on"/>
        <w:pBdr/>
        <w:spacing w:before="240" w:after="240" w:line="240" w:lineRule="auto"/>
        <w:ind w:left="0" w:right="0"/>
        <w:jc w:val="left"/>
      </w:pPr>
      <w:r>
        <w:rPr>
          <w:color w:val="000000"/>
          <w:sz w:val="24"/>
          <w:szCs w:val="24"/>
        </w:rPr>
        <w:t xml:space="preserve">The periodic table continues to evolve with the progress of science. In nature, only elements up to atomic number 94 exist;</w:t>
      </w:r>
      <w:r>
        <w:rPr>
          <w:color w:val="0000CC"/>
          <w:position w:val="4"/>
          <w:sz w:val="21"/>
          <w:szCs w:val="21"/>
          <w:u w:val="single"/>
          <w:vertAlign w:val="superscript"/>
        </w:rPr>
        <w:t xml:space="preserve">[</w:t>
      </w:r>
      <w:r>
        <w:rPr>
          <w:color w:val="0000CC"/>
          <w:position w:val="4"/>
          <w:sz w:val="21"/>
          <w:szCs w:val="21"/>
          <w:u w:val="single"/>
          <w:vertAlign w:val="superscript"/>
        </w:rPr>
        <w:t xml:space="preserve">a</w:t>
      </w:r>
      <w:r>
        <w:rPr>
          <w:color w:val="0000CC"/>
          <w:position w:val="4"/>
          <w:sz w:val="21"/>
          <w:szCs w:val="21"/>
          <w:u w:val="single"/>
          <w:vertAlign w:val="superscript"/>
        </w:rPr>
        <w:t xml:space="preserve">]</w:t>
      </w:r>
      <w:r>
        <w:rPr>
          <w:color w:val="000000"/>
          <w:sz w:val="24"/>
          <w:szCs w:val="24"/>
        </w:rPr>
        <w:t xml:space="preserve"> to go further, it was necessary to </w:t>
      </w:r>
      <w:hyperlink r:id="rId6581686c2e8a8bdea" w:history="1">
        <w:r>
          <w:rPr>
            <w:color w:val="0000CC"/>
            <w:sz w:val="24"/>
            <w:szCs w:val="24"/>
            <w:u w:val="single"/>
          </w:rPr>
          <w:t xml:space="preserve">synthesize</w:t>
        </w:r>
      </w:hyperlink>
      <w:r>
        <w:rPr>
          <w:color w:val="000000"/>
          <w:sz w:val="24"/>
          <w:szCs w:val="24"/>
        </w:rPr>
        <w:t xml:space="preserve"> new elements in the laboratory. By 2010, the first 118 elements were known, thereby completing the first seven rows of the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1</w:t>
      </w:r>
      <w:r>
        <w:rPr>
          <w:color w:val="0000CC"/>
          <w:position w:val="4"/>
          <w:sz w:val="21"/>
          <w:szCs w:val="21"/>
          <w:u w:val="single"/>
          <w:vertAlign w:val="superscript"/>
        </w:rPr>
        <w:t xml:space="preserve">]</w:t>
      </w:r>
      <w:r>
        <w:rPr>
          <w:color w:val="000000"/>
          <w:sz w:val="24"/>
          <w:szCs w:val="24"/>
        </w:rPr>
        <w:t xml:space="preserve"> however, chemical characterization is still needed for the heaviest elements to confirm that their properties match their positions. New discoveries will extend the table </w:t>
      </w:r>
      <w:hyperlink r:id="rId9289686c2e8a8be6c" w:history="1">
        <w:r>
          <w:rPr>
            <w:color w:val="0000CC"/>
            <w:sz w:val="24"/>
            <w:szCs w:val="24"/>
            <w:u w:val="single"/>
          </w:rPr>
          <w:t xml:space="preserve">beyond these seven rows</w:t>
        </w:r>
      </w:hyperlink>
      <w:r>
        <w:rPr>
          <w:color w:val="000000"/>
          <w:sz w:val="24"/>
          <w:szCs w:val="24"/>
        </w:rPr>
        <w:t xml:space="preserve">, though it is not yet known how many more elements are possible; moreover, theoretical calculations suggest that this unknown region will not follow the patterns of the known part of the table. Some scientific discussion also continues regarding whether some elements are correctly positioned in today's table. Many </w:t>
      </w:r>
      <w:hyperlink r:id="rId9642686c2e8a8be9a" w:history="1">
        <w:r>
          <w:rPr>
            <w:color w:val="0000CC"/>
            <w:sz w:val="24"/>
            <w:szCs w:val="24"/>
            <w:u w:val="single"/>
          </w:rPr>
          <w:t xml:space="preserve">alternative representations</w:t>
        </w:r>
      </w:hyperlink>
      <w:r>
        <w:rPr>
          <w:color w:val="000000"/>
          <w:sz w:val="24"/>
          <w:szCs w:val="24"/>
        </w:rPr>
        <w:t xml:space="preserve"> of the periodic law exist, and there is some discussion as to whether there is an optimal form of the periodic table. </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Structure</w:t>
      </w:r>
    </w:p>
    <w:p>
      <w:pPr>
        <w:widowControl w:val="on"/>
        <w:pBdr>
          <w:top w:val="single" w:color="A9A9A9" w:sz="5"/>
          <w:left w:val="single" w:color="A9A9A9" w:sz="5"/>
          <w:bottom w:val="single" w:color="A9A9A9" w:sz="5"/>
          <w:right w:val="single" w:color="A9A9A9" w:sz="5"/>
        </w:pBdr>
        <w:spacing w:before="30" w:after="30" w:line="240" w:lineRule="auto"/>
        <w:ind w:left="30" w:right="30"/>
        <w:jc w:val="center"/>
        <w:textAlignment w:val="top"/>
      </w:pPr>
    </w:p>
    <w:p>
      <w:pPr>
        <w:widowControl w:val="on"/>
        <w:pBdr/>
        <w:spacing w:before="30" w:after="30" w:line="240" w:lineRule="auto"/>
        <w:ind w:left="216" w:right="216"/>
        <w:jc w:val="center"/>
        <w:textAlignment w:val="top"/>
      </w:pPr>
    </w:p>
    <w:p>
      <w:pPr>
        <w:widowControl w:val="on"/>
        <w:pBdr/>
        <w:spacing w:before="0" w:after="0" w:line="240" w:lineRule="auto"/>
        <w:ind w:left="0" w:right="0"/>
        <w:jc w:val="center"/>
        <w:textAlignment w:val="top"/>
      </w:pPr>
    </w:p>
    <w:p>
      <w:pPr>
        <w:numPr>
          <w:ilvl w:val="0"/>
          <w:numId w:val="1"/>
        </w:numPr>
        <w:spacing w:before="0" w:after="0" w:line="240" w:lineRule="auto"/>
        <w:jc w:val="center"/>
        <w:rPr>
          <w:b/>
          <w:bCs/>
          <w:color w:val="000000"/>
          <w:sz w:val="22"/>
          <w:szCs w:val="22"/>
        </w:rPr>
      </w:pPr>
      <w:hyperlink r:id="rId9625686c2e8a8bfa5" w:history="1">
        <w:r>
          <w:rPr>
            <w:b/>
            <w:bCs/>
            <w:color w:val="0000CC"/>
            <w:position w:val="0"/>
            <w:sz w:val="22"/>
            <w:szCs w:val="22"/>
            <w:u w:val="single"/>
          </w:rPr>
          <w:t xml:space="preserve">v</w:t>
        </w:r>
      </w:hyperlink>
    </w:p>
    <w:p>
      <w:pPr>
        <w:numPr>
          <w:ilvl w:val="0"/>
          <w:numId w:val="1"/>
        </w:numPr>
        <w:spacing w:before="0" w:after="0" w:line="240" w:lineRule="auto"/>
        <w:jc w:val="center"/>
        <w:rPr>
          <w:b/>
          <w:bCs/>
          <w:color w:val="000000"/>
          <w:sz w:val="22"/>
          <w:szCs w:val="22"/>
        </w:rPr>
      </w:pPr>
      <w:hyperlink r:id="rId4109686c2e8a8bfe4" w:history="1">
        <w:r>
          <w:rPr>
            <w:b/>
            <w:bCs/>
            <w:color w:val="0000CC"/>
            <w:position w:val="0"/>
            <w:sz w:val="22"/>
            <w:szCs w:val="22"/>
            <w:u w:val="single"/>
          </w:rPr>
          <w:t xml:space="preserve">t</w:t>
        </w:r>
      </w:hyperlink>
    </w:p>
    <w:p>
      <w:pPr>
        <w:numPr>
          <w:ilvl w:val="0"/>
          <w:numId w:val="1"/>
        </w:numPr>
        <w:spacing w:before="0" w:after="0" w:line="240" w:lineRule="auto"/>
        <w:jc w:val="center"/>
        <w:rPr>
          <w:b/>
          <w:bCs/>
          <w:color w:val="000000"/>
          <w:sz w:val="22"/>
          <w:szCs w:val="22"/>
        </w:rPr>
      </w:pPr>
      <w:hyperlink r:id="rId6948686c2e8a8c01c" w:history="1">
        <w:r>
          <w:rPr>
            <w:b/>
            <w:bCs/>
            <w:color w:val="0000CC"/>
            <w:position w:val="0"/>
            <w:sz w:val="22"/>
            <w:szCs w:val="22"/>
            <w:u w:val="single"/>
          </w:rPr>
          <w:t xml:space="preserve">e</w:t>
        </w:r>
      </w:hyperlink>
    </w:p>
    <w:p>
      <w:pPr>
        <w:widowControl w:val="on"/>
        <w:pBdr/>
        <w:spacing w:before="0" w:after="0" w:line="240" w:lineRule="auto"/>
        <w:ind w:left="0" w:right="0"/>
        <w:jc w:val="center"/>
        <w:textAlignment w:val="top"/>
      </w:pPr>
      <w:r>
        <w:rPr>
          <w:b/>
          <w:bCs/>
          <w:color w:val="000000"/>
          <w:position w:val="0"/>
          <w:sz w:val="22"/>
          <w:szCs w:val="22"/>
        </w:rPr>
        <w:t xml:space="preserve">Periodic table</w:t>
      </w:r>
    </w:p>
    <w:p>
      <w:pPr>
        <w:widowControl w:val="on"/>
        <w:pBdr/>
        <w:spacing w:before="0" w:after="0" w:line="240" w:lineRule="auto"/>
        <w:ind w:left="0" w:right="0"/>
        <w:jc w:val="center"/>
        <w:textAlignment w:val="top"/>
      </w:pPr>
    </w:p>
    <w:tbl>
      <w:tblPr>
        <w:tblStyle w:val="NormalTablePHPDOCX"/>
        <w:tblW w:w="5000" w:type="pct"/>
        <w:tblCellSpacing w:w="15"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W w:w="250" w:type="pct"/>
            <w:tcMar>
              <w:top w:w="15" w:type="dxa"/>
              <w:bottom w:w="15" w:type="dxa"/>
            </w:tcMar>
            <w:vAlign w:val="top"/>
          </w:tcPr>
          <w:p>
            <w:pPr>
              <w:widowControl w:val="on"/>
              <w:pBdr/>
              <w:spacing w:before="0" w:after="0" w:line="250" w:lineRule="auto"/>
              <w:ind w:left="0" w:right="0"/>
              <w:jc w:val="left"/>
              <w:textAlignment w:val="top"/>
            </w:pPr>
            <w:hyperlink r:id="rId2651686c2e8a8c0e2" w:history="1">
              <w:r>
                <w:rPr>
                  <w:b/>
                  <w:bCs/>
                  <w:color w:val="0000CC"/>
                  <w:position w:val="0"/>
                  <w:sz w:val="22"/>
                  <w:szCs w:val="22"/>
                  <w:u w:val="single"/>
                </w:rPr>
                <w:t xml:space="preserve">Group</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8634686c2e8a8c13c" w:history="1">
              <w:r>
                <w:rPr>
                  <w:b/>
                  <w:bCs/>
                  <w:color w:val="0000CC"/>
                  <w:position w:val="0"/>
                  <w:sz w:val="22"/>
                  <w:szCs w:val="22"/>
                  <w:u w:val="single"/>
                  <w:shd w:val="clear" w:color="auto" w:fill="E8E8E8"/>
                </w:rPr>
                <w:t xml:space="preserve">1</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5791686c2e8a8c1ad" w:history="1">
              <w:r>
                <w:rPr>
                  <w:b/>
                  <w:bCs/>
                  <w:color w:val="0000CC"/>
                  <w:position w:val="0"/>
                  <w:sz w:val="22"/>
                  <w:szCs w:val="22"/>
                  <w:u w:val="single"/>
                  <w:shd w:val="clear" w:color="auto" w:fill="F0F0F0"/>
                </w:rPr>
                <w:t xml:space="preserve">2</w:t>
              </w:r>
            </w:hyperlink>
          </w:p>
        </w:tc>
        <w:tc>
          <w:tcPr>
            <w:tcW w:w="100" w:type="pct"/>
            <w:tcMar>
              <w:top w:w="15" w:type="dxa"/>
              <w:bottom w:w="15" w:type="dxa"/>
            </w:tcMar>
            <w:vAlign w:val="top"/>
          </w:tcPr>
          <w:p>
            <w:pPr>
              <w:widowControl w:val="on"/>
              <w:pBdr/>
              <w:spacing w:before="0" w:after="0" w:line="240" w:lineRule="auto"/>
              <w:ind w:left="0" w:right="0"/>
              <w:jc w:val="center"/>
            </w:pPr>
            <w:r>
              <w:rPr>
                <w:b/>
                <w:bCs/>
                <w:color w:val="000000"/>
                <w:position w:val="0"/>
                <w:sz w:val="22"/>
                <w:szCs w:val="22"/>
              </w:rPr>
              <w:t xml:space="preserve">  </w:t>
            </w:r>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7884686c2e8a8c246" w:history="1">
              <w:r>
                <w:rPr>
                  <w:b/>
                  <w:bCs/>
                  <w:color w:val="0000CC"/>
                  <w:position w:val="0"/>
                  <w:sz w:val="22"/>
                  <w:szCs w:val="22"/>
                  <w:u w:val="single"/>
                  <w:shd w:val="clear" w:color="auto" w:fill="E8E8E8"/>
                </w:rPr>
                <w:t xml:space="preserve">3</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8014686c2e8a8c299" w:history="1">
              <w:r>
                <w:rPr>
                  <w:b/>
                  <w:bCs/>
                  <w:color w:val="0000CC"/>
                  <w:position w:val="0"/>
                  <w:sz w:val="22"/>
                  <w:szCs w:val="22"/>
                  <w:u w:val="single"/>
                  <w:shd w:val="clear" w:color="auto" w:fill="F0F0F0"/>
                </w:rPr>
                <w:t xml:space="preserve">4</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3091686c2e8a8c2eb" w:history="1">
              <w:r>
                <w:rPr>
                  <w:b/>
                  <w:bCs/>
                  <w:color w:val="0000CC"/>
                  <w:position w:val="0"/>
                  <w:sz w:val="22"/>
                  <w:szCs w:val="22"/>
                  <w:u w:val="single"/>
                  <w:shd w:val="clear" w:color="auto" w:fill="E8E8E8"/>
                </w:rPr>
                <w:t xml:space="preserve">5</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4942686c2e8a8c33c" w:history="1">
              <w:r>
                <w:rPr>
                  <w:b/>
                  <w:bCs/>
                  <w:color w:val="0000CC"/>
                  <w:position w:val="0"/>
                  <w:sz w:val="22"/>
                  <w:szCs w:val="22"/>
                  <w:u w:val="single"/>
                  <w:shd w:val="clear" w:color="auto" w:fill="F0F0F0"/>
                </w:rPr>
                <w:t xml:space="preserve">6</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8416686c2e8a8c39f" w:history="1">
              <w:r>
                <w:rPr>
                  <w:b/>
                  <w:bCs/>
                  <w:color w:val="0000CC"/>
                  <w:position w:val="0"/>
                  <w:sz w:val="22"/>
                  <w:szCs w:val="22"/>
                  <w:u w:val="single"/>
                  <w:shd w:val="clear" w:color="auto" w:fill="E8E8E8"/>
                </w:rPr>
                <w:t xml:space="preserve">7</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4165686c2e8a8c3f3" w:history="1">
              <w:r>
                <w:rPr>
                  <w:b/>
                  <w:bCs/>
                  <w:color w:val="0000CC"/>
                  <w:position w:val="0"/>
                  <w:sz w:val="22"/>
                  <w:szCs w:val="22"/>
                  <w:u w:val="single"/>
                  <w:shd w:val="clear" w:color="auto" w:fill="F0F0F0"/>
                </w:rPr>
                <w:t xml:space="preserve">8</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5602686c2e8a8c445" w:history="1">
              <w:r>
                <w:rPr>
                  <w:b/>
                  <w:bCs/>
                  <w:color w:val="0000CC"/>
                  <w:position w:val="0"/>
                  <w:sz w:val="22"/>
                  <w:szCs w:val="22"/>
                  <w:u w:val="single"/>
                  <w:shd w:val="clear" w:color="auto" w:fill="E8E8E8"/>
                </w:rPr>
                <w:t xml:space="preserve">9</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3014686c2e8a8c495" w:history="1">
              <w:r>
                <w:rPr>
                  <w:b/>
                  <w:bCs/>
                  <w:color w:val="0000CC"/>
                  <w:position w:val="0"/>
                  <w:sz w:val="22"/>
                  <w:szCs w:val="22"/>
                  <w:u w:val="single"/>
                  <w:shd w:val="clear" w:color="auto" w:fill="F0F0F0"/>
                </w:rPr>
                <w:t xml:space="preserve">10</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4982686c2e8a8c4e8" w:history="1">
              <w:r>
                <w:rPr>
                  <w:b/>
                  <w:bCs/>
                  <w:color w:val="0000CC"/>
                  <w:position w:val="0"/>
                  <w:sz w:val="22"/>
                  <w:szCs w:val="22"/>
                  <w:u w:val="single"/>
                  <w:shd w:val="clear" w:color="auto" w:fill="E8E8E8"/>
                </w:rPr>
                <w:t xml:space="preserve">11</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2158686c2e8a8c53b" w:history="1">
              <w:r>
                <w:rPr>
                  <w:b/>
                  <w:bCs/>
                  <w:color w:val="0000CC"/>
                  <w:position w:val="0"/>
                  <w:sz w:val="22"/>
                  <w:szCs w:val="22"/>
                  <w:u w:val="single"/>
                  <w:shd w:val="clear" w:color="auto" w:fill="F0F0F0"/>
                </w:rPr>
                <w:t xml:space="preserve">12</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1642686c2e8a8c59b" w:history="1">
              <w:r>
                <w:rPr>
                  <w:b/>
                  <w:bCs/>
                  <w:color w:val="0000CC"/>
                  <w:position w:val="0"/>
                  <w:sz w:val="22"/>
                  <w:szCs w:val="22"/>
                  <w:u w:val="single"/>
                  <w:shd w:val="clear" w:color="auto" w:fill="E8E8E8"/>
                </w:rPr>
                <w:t xml:space="preserve">13</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8432686c2e8a8c5f0" w:history="1">
              <w:r>
                <w:rPr>
                  <w:b/>
                  <w:bCs/>
                  <w:color w:val="0000CC"/>
                  <w:position w:val="0"/>
                  <w:sz w:val="22"/>
                  <w:szCs w:val="22"/>
                  <w:u w:val="single"/>
                  <w:shd w:val="clear" w:color="auto" w:fill="F0F0F0"/>
                </w:rPr>
                <w:t xml:space="preserve">14</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4455686c2e8a8c645" w:history="1">
              <w:r>
                <w:rPr>
                  <w:b/>
                  <w:bCs/>
                  <w:color w:val="0000CC"/>
                  <w:position w:val="0"/>
                  <w:sz w:val="22"/>
                  <w:szCs w:val="22"/>
                  <w:u w:val="single"/>
                  <w:shd w:val="clear" w:color="auto" w:fill="E8E8E8"/>
                </w:rPr>
                <w:t xml:space="preserve">15</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8372686c2e8a8c697" w:history="1">
              <w:r>
                <w:rPr>
                  <w:b/>
                  <w:bCs/>
                  <w:color w:val="0000CC"/>
                  <w:position w:val="0"/>
                  <w:sz w:val="22"/>
                  <w:szCs w:val="22"/>
                  <w:u w:val="single"/>
                  <w:shd w:val="clear" w:color="auto" w:fill="F0F0F0"/>
                </w:rPr>
                <w:t xml:space="preserve">16</w:t>
              </w:r>
            </w:hyperlink>
          </w:p>
        </w:tc>
        <w:tc>
          <w:tcPr>
            <w:tcW w:w="250" w:type="pct"/>
            <w:shd w:val="clear" w:color="auto" w:fill="E8E8E8"/>
            <w:tcMar>
              <w:top w:w="15" w:type="dxa"/>
              <w:bottom w:w="15" w:type="dxa"/>
            </w:tcMar>
            <w:vAlign w:val="top"/>
          </w:tcPr>
          <w:p>
            <w:pPr>
              <w:widowControl w:val="on"/>
              <w:pBdr/>
              <w:shd w:val="clear" w:color="auto" w:fill="E8E8E8"/>
              <w:spacing w:before="0" w:after="0" w:line="250" w:lineRule="auto"/>
              <w:ind w:left="0" w:right="0"/>
              <w:jc w:val="center"/>
              <w:textAlignment w:val="top"/>
            </w:pPr>
            <w:hyperlink r:id="rId9269686c2e8a8c6ea" w:history="1">
              <w:r>
                <w:rPr>
                  <w:b/>
                  <w:bCs/>
                  <w:color w:val="0000CC"/>
                  <w:position w:val="0"/>
                  <w:sz w:val="22"/>
                  <w:szCs w:val="22"/>
                  <w:u w:val="single"/>
                  <w:shd w:val="clear" w:color="auto" w:fill="E8E8E8"/>
                </w:rPr>
                <w:t xml:space="preserve">17</w:t>
              </w:r>
            </w:hyperlink>
          </w:p>
        </w:tc>
        <w:tc>
          <w:tcPr>
            <w:tcW w:w="250" w:type="pct"/>
            <w:shd w:val="clear" w:color="auto" w:fill="F0F0F0"/>
            <w:tcMar>
              <w:top w:w="15" w:type="dxa"/>
              <w:bottom w:w="15" w:type="dxa"/>
            </w:tcMar>
            <w:vAlign w:val="top"/>
          </w:tcPr>
          <w:p>
            <w:pPr>
              <w:widowControl w:val="on"/>
              <w:pBdr/>
              <w:shd w:val="clear" w:color="auto" w:fill="F0F0F0"/>
              <w:spacing w:before="0" w:after="0" w:line="250" w:lineRule="auto"/>
              <w:ind w:left="0" w:right="0"/>
              <w:jc w:val="center"/>
              <w:textAlignment w:val="top"/>
            </w:pPr>
            <w:hyperlink r:id="rId3122686c2e8a8c73c" w:history="1">
              <w:r>
                <w:rPr>
                  <w:b/>
                  <w:bCs/>
                  <w:color w:val="0000CC"/>
                  <w:position w:val="0"/>
                  <w:sz w:val="22"/>
                  <w:szCs w:val="22"/>
                  <w:u w:val="single"/>
                  <w:shd w:val="clear" w:color="auto" w:fill="F0F0F0"/>
                </w:rPr>
                <w:t xml:space="preserve">18</w:t>
              </w:r>
            </w:hyperlink>
          </w:p>
        </w:tc>
      </w:tr>
      <w:tr>
        <w:trPr>
          <w:trHeight w:val="0" w:hRule="atLeast"/>
        </w:trPr>
        <w:tc>
          <w:tcPr>
            <w:tcMar>
              <w:top w:w="15" w:type="dxa"/>
              <w:bottom w:w="15" w:type="dxa"/>
            </w:tcMar>
            <w:vAlign w:val="top"/>
          </w:tcPr>
          <w:p/>
        </w:tc>
        <w:tc>
          <w:tcPr>
            <w:shd w:val="clear" w:color="auto" w:fill="E8E8E8"/>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E8E8E8"/>
              </w:rPr>
              <w:t xml:space="preserve">Hydrogen &amp;</w:t>
            </w:r>
            <w:r>
              <w:rPr>
                <w:color w:val="000000"/>
                <w:position w:val="0"/>
                <w:sz w:val="22"/>
                <w:szCs w:val="22"/>
                <w:shd w:val="clear" w:color="auto" w:fill="E8E8E8"/>
              </w:rPr>
              <w:br/>
              <w:t xml:space="preserve">alkali metals </w:t>
            </w:r>
          </w:p>
        </w:tc>
        <w:tc>
          <w:tcPr>
            <w:shd w:val="clear" w:color="auto" w:fill="F0F0F0"/>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F0F0F0"/>
              </w:rPr>
              <w:t xml:space="preserve">Alkaline earth metals </w:t>
            </w:r>
          </w:p>
        </w:tc>
        <w:tc>
          <w:tcPr>
            <w:tcMar>
              <w:top w:w="15" w:type="dxa"/>
              <w:bottom w:w="15" w:type="dxa"/>
            </w:tcMar>
            <w:vAlign w:val="top"/>
          </w:tcPr>
          <w:p/>
        </w:tc>
        <w:tc>
          <w:tcPr>
            <w:shd w:val="clear" w:color="auto" w:fill="E8E8E8"/>
            <w:tcMar>
              <w:top w:w="15" w:type="dxa"/>
              <w:bottom w:w="15" w:type="dxa"/>
            </w:tcMar>
            <w:vAlign w:val="top"/>
          </w:tcPr>
          <w:p/>
        </w:tc>
        <w:tc>
          <w:tcPr>
            <w:shd w:val="clear" w:color="auto" w:fill="F0F0F0"/>
            <w:tcMar>
              <w:top w:w="15" w:type="dxa"/>
              <w:bottom w:w="15" w:type="dxa"/>
            </w:tcMar>
            <w:vAlign w:val="top"/>
          </w:tcPr>
          <w:p/>
        </w:tc>
        <w:tc>
          <w:tcPr>
            <w:shd w:val="clear" w:color="auto" w:fill="E8E8E8"/>
            <w:tcMar>
              <w:top w:w="15" w:type="dxa"/>
              <w:bottom w:w="15" w:type="dxa"/>
            </w:tcMar>
            <w:vAlign w:val="top"/>
          </w:tcPr>
          <w:p/>
        </w:tc>
        <w:tc>
          <w:tcPr>
            <w:shd w:val="clear" w:color="auto" w:fill="F0F0F0"/>
            <w:tcMar>
              <w:top w:w="15" w:type="dxa"/>
              <w:bottom w:w="15" w:type="dxa"/>
            </w:tcMar>
            <w:vAlign w:val="top"/>
          </w:tcPr>
          <w:p/>
        </w:tc>
        <w:tc>
          <w:tcPr>
            <w:shd w:val="clear" w:color="auto" w:fill="E8E8E8"/>
            <w:tcMar>
              <w:top w:w="15" w:type="dxa"/>
              <w:bottom w:w="15" w:type="dxa"/>
            </w:tcMar>
            <w:vAlign w:val="top"/>
          </w:tcPr>
          <w:p/>
        </w:tc>
        <w:tc>
          <w:tcPr>
            <w:shd w:val="clear" w:color="auto" w:fill="F0F0F0"/>
            <w:tcMar>
              <w:top w:w="15" w:type="dxa"/>
              <w:bottom w:w="15" w:type="dxa"/>
            </w:tcMar>
            <w:vAlign w:val="top"/>
          </w:tcPr>
          <w:p/>
        </w:tc>
        <w:tc>
          <w:tcPr>
            <w:shd w:val="clear" w:color="auto" w:fill="E8E8E8"/>
            <w:tcMar>
              <w:top w:w="15" w:type="dxa"/>
              <w:bottom w:w="15" w:type="dxa"/>
            </w:tcMar>
            <w:vAlign w:val="top"/>
          </w:tcPr>
          <w:p/>
        </w:tc>
        <w:tc>
          <w:tcPr>
            <w:shd w:val="clear" w:color="auto" w:fill="F0F0F0"/>
            <w:tcMar>
              <w:top w:w="15" w:type="dxa"/>
              <w:bottom w:w="15" w:type="dxa"/>
            </w:tcMar>
            <w:vAlign w:val="top"/>
          </w:tcPr>
          <w:p/>
        </w:tc>
        <w:tc>
          <w:tcPr>
            <w:shd w:val="clear" w:color="auto" w:fill="E8E8E8"/>
            <w:tcMar>
              <w:top w:w="15" w:type="dxa"/>
              <w:bottom w:w="15" w:type="dxa"/>
            </w:tcMar>
            <w:vAlign w:val="top"/>
          </w:tcPr>
          <w:p/>
        </w:tc>
        <w:tc>
          <w:tcPr>
            <w:shd w:val="clear" w:color="auto" w:fill="F0F0F0"/>
            <w:tcMar>
              <w:top w:w="15" w:type="dxa"/>
              <w:bottom w:w="15" w:type="dxa"/>
            </w:tcMar>
            <w:vAlign w:val="top"/>
          </w:tcPr>
          <w:p/>
        </w:tc>
        <w:tc>
          <w:tcPr>
            <w:shd w:val="clear" w:color="auto" w:fill="E8E8E8"/>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E8E8E8"/>
              </w:rPr>
              <w:t xml:space="preserve">Triels </w:t>
            </w:r>
          </w:p>
        </w:tc>
        <w:tc>
          <w:tcPr>
            <w:shd w:val="clear" w:color="auto" w:fill="F0F0F0"/>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F0F0F0"/>
              </w:rPr>
              <w:t xml:space="preserve">Tetrels </w:t>
            </w:r>
          </w:p>
        </w:tc>
        <w:tc>
          <w:tcPr>
            <w:shd w:val="clear" w:color="auto" w:fill="E8E8E8"/>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E8E8E8"/>
              </w:rPr>
              <w:t xml:space="preserve">PnictoÂ­gens </w:t>
            </w:r>
          </w:p>
        </w:tc>
        <w:tc>
          <w:tcPr>
            <w:shd w:val="clear" w:color="auto" w:fill="F0F0F0"/>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F0F0F0"/>
              </w:rPr>
              <w:t xml:space="preserve">ChalÂ­coÂ­gens </w:t>
            </w:r>
          </w:p>
        </w:tc>
        <w:tc>
          <w:tcPr>
            <w:shd w:val="clear" w:color="auto" w:fill="E8E8E8"/>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E8E8E8"/>
              </w:rPr>
              <w:t xml:space="preserve">HaloÂ­gens </w:t>
            </w:r>
          </w:p>
        </w:tc>
        <w:tc>
          <w:tcPr>
            <w:shd w:val="clear" w:color="auto" w:fill="F0F0F0"/>
            <w:tcMar>
              <w:top w:w="15" w:type="dxa"/>
              <w:bottom w:w="15" w:type="dxa"/>
            </w:tcMar>
            <w:vAlign w:val="top"/>
          </w:tcPr>
          <w:p>
            <w:pPr>
              <w:widowControl w:val="on"/>
              <w:pBdr/>
              <w:spacing w:before="0" w:after="0" w:line="240" w:lineRule="auto"/>
              <w:ind w:left="0" w:right="0"/>
              <w:jc w:val="left"/>
            </w:pPr>
            <w:r>
              <w:rPr>
                <w:color w:val="000000"/>
                <w:position w:val="0"/>
                <w:sz w:val="22"/>
                <w:szCs w:val="22"/>
                <w:shd w:val="clear" w:color="auto" w:fill="F0F0F0"/>
              </w:rPr>
              <w:t xml:space="preserve">Noble</w:t>
            </w:r>
            <w:r>
              <w:rPr>
                <w:color w:val="000000"/>
                <w:position w:val="0"/>
                <w:sz w:val="22"/>
                <w:szCs w:val="22"/>
                <w:shd w:val="clear" w:color="auto" w:fill="F0F0F0"/>
              </w:rPr>
              <w:br/>
              <w:t xml:space="preserve">gases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9199686c2e8a8cd51" w:history="1">
              <w:r>
                <w:rPr>
                  <w:b/>
                  <w:bCs/>
                  <w:color w:val="0000CC"/>
                  <w:position w:val="-3"/>
                  <w:sz w:val="22"/>
                  <w:szCs w:val="22"/>
                  <w:u w:val="single"/>
                </w:rPr>
                <w:t xml:space="preserve">Period</w:t>
              </w:r>
            </w:hyperlink>
          </w:p>
          <w:p>
            <w:pPr>
              <w:widowControl w:val="on"/>
              <w:pBdr/>
              <w:spacing w:before="216" w:after="216" w:line="240" w:lineRule="auto"/>
              <w:ind w:left="0" w:right="0"/>
              <w:jc w:val="center"/>
              <w:textAlignment w:val="center"/>
            </w:pPr>
            <w:hyperlink r:id="rId1555686c2e8a8cdac" w:history="1">
              <w:r>
                <w:rPr>
                  <w:b/>
                  <w:bCs/>
                  <w:color w:val="0000CC"/>
                  <w:position w:val="-3"/>
                  <w:sz w:val="22"/>
                  <w:szCs w:val="22"/>
                  <w:u w:val="single"/>
                </w:rPr>
                <w:br/>
                <w:t xml:space="preserve">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420686c2e8a8ce1b" w:history="1">
              <w:r>
                <w:rPr>
                  <w:color w:val="000000"/>
                  <w:position w:val="0"/>
                  <w:sz w:val="23"/>
                  <w:szCs w:val="23"/>
                  <w:u w:val="single"/>
                  <w:shd w:val="clear" w:color="auto" w:fill="FF9999"/>
                </w:rPr>
                <w:t xml:space="preserve">HydroÂ­gen</w:t>
              </w:r>
              <w:r>
                <w:rPr>
                  <w:color w:val="000000"/>
                  <w:position w:val="0"/>
                  <w:sz w:val="22"/>
                  <w:szCs w:val="22"/>
                  <w:u w:val="single"/>
                  <w:shd w:val="clear" w:color="auto" w:fill="FF9999"/>
                </w:rPr>
                <w:t xml:space="preserve">1</w:t>
              </w:r>
              <w:r>
                <w:rPr>
                  <w:b/>
                  <w:bCs/>
                  <w:color w:val="0000CC"/>
                  <w:position w:val="0"/>
                  <w:sz w:val="27"/>
                  <w:szCs w:val="27"/>
                  <w:u w:val="single"/>
                  <w:shd w:val="clear" w:color="auto" w:fill="FF9999"/>
                </w:rPr>
                <w:t xml:space="preserve">H</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1.0080</w:t>
              </w:r>
            </w:hyperlink>
          </w:p>
        </w:tc>
        <w:tc>
          <w:tcPr>
            <w:gridSpan w:val="17"/>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textAlignment w:val="center"/>
            </w:pPr>
            <w:hyperlink r:id="rId4211686c2e8a8cf0e" w:history="1">
              <w:r>
                <w:rPr>
                  <w:color w:val="000000"/>
                  <w:position w:val="0"/>
                  <w:sz w:val="23"/>
                  <w:szCs w:val="23"/>
                  <w:u w:val="single"/>
                  <w:shd w:val="clear" w:color="auto" w:fill="FF9999"/>
                </w:rPr>
                <w:t xml:space="preserve">HeÂ­lium</w:t>
              </w:r>
              <w:r>
                <w:rPr>
                  <w:color w:val="000000"/>
                  <w:position w:val="0"/>
                  <w:sz w:val="22"/>
                  <w:szCs w:val="22"/>
                  <w:u w:val="single"/>
                  <w:shd w:val="clear" w:color="auto" w:fill="FF9999"/>
                </w:rPr>
                <w:t xml:space="preserve">2</w:t>
              </w:r>
              <w:r>
                <w:rPr>
                  <w:b/>
                  <w:bCs/>
                  <w:color w:val="0000CC"/>
                  <w:position w:val="0"/>
                  <w:sz w:val="27"/>
                  <w:szCs w:val="27"/>
                  <w:u w:val="single"/>
                  <w:shd w:val="clear" w:color="auto" w:fill="FF9999"/>
                </w:rPr>
                <w:t xml:space="preserve">He</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4.0026</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2364686c2e8a8d054" w:history="1">
              <w:r>
                <w:rPr>
                  <w:b/>
                  <w:bCs/>
                  <w:color w:val="0000CC"/>
                  <w:position w:val="-3"/>
                  <w:sz w:val="22"/>
                  <w:szCs w:val="22"/>
                  <w:u w:val="single"/>
                </w:rPr>
                <w:t xml:space="preserve">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565686c2e8a8d0ac" w:history="1">
              <w:r>
                <w:rPr>
                  <w:color w:val="000000"/>
                  <w:position w:val="0"/>
                  <w:sz w:val="23"/>
                  <w:szCs w:val="23"/>
                  <w:u w:val="single"/>
                  <w:shd w:val="clear" w:color="auto" w:fill="FF9999"/>
                </w:rPr>
                <w:t xml:space="preserve">LithÂ­ium</w:t>
              </w:r>
              <w:r>
                <w:rPr>
                  <w:color w:val="000000"/>
                  <w:position w:val="0"/>
                  <w:sz w:val="22"/>
                  <w:szCs w:val="22"/>
                  <w:u w:val="single"/>
                  <w:shd w:val="clear" w:color="auto" w:fill="FF9999"/>
                </w:rPr>
                <w:t xml:space="preserve">3</w:t>
              </w:r>
              <w:r>
                <w:rPr>
                  <w:b/>
                  <w:bCs/>
                  <w:color w:val="0000CC"/>
                  <w:position w:val="0"/>
                  <w:sz w:val="27"/>
                  <w:szCs w:val="27"/>
                  <w:u w:val="single"/>
                  <w:shd w:val="clear" w:color="auto" w:fill="FF9999"/>
                </w:rPr>
                <w:t xml:space="preserve">Li</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6.94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122686c2e8a8d186" w:history="1">
              <w:r>
                <w:rPr>
                  <w:color w:val="000000"/>
                  <w:position w:val="0"/>
                  <w:sz w:val="23"/>
                  <w:szCs w:val="23"/>
                  <w:u w:val="single"/>
                  <w:shd w:val="clear" w:color="auto" w:fill="FF9999"/>
                </w:rPr>
                <w:t xml:space="preserve">BerylÂ­lium</w:t>
              </w:r>
              <w:r>
                <w:rPr>
                  <w:color w:val="000000"/>
                  <w:position w:val="0"/>
                  <w:sz w:val="22"/>
                  <w:szCs w:val="22"/>
                  <w:u w:val="single"/>
                  <w:shd w:val="clear" w:color="auto" w:fill="FF9999"/>
                </w:rPr>
                <w:t xml:space="preserve">4</w:t>
              </w:r>
              <w:r>
                <w:rPr>
                  <w:b/>
                  <w:bCs/>
                  <w:color w:val="0000CC"/>
                  <w:position w:val="0"/>
                  <w:sz w:val="27"/>
                  <w:szCs w:val="27"/>
                  <w:u w:val="single"/>
                  <w:shd w:val="clear" w:color="auto" w:fill="FF9999"/>
                </w:rPr>
                <w:t xml:space="preserve">Be</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9.0122</w:t>
              </w:r>
            </w:hyperlink>
          </w:p>
        </w:tc>
        <w:tc>
          <w:tcPr>
            <w:gridSpan w:val="11"/>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textAlignment w:val="center"/>
            </w:pPr>
            <w:hyperlink r:id="rId5111686c2e8a8d28c" w:history="1">
              <w:r>
                <w:rPr>
                  <w:color w:val="000000"/>
                  <w:position w:val="0"/>
                  <w:sz w:val="23"/>
                  <w:szCs w:val="23"/>
                  <w:u w:val="single"/>
                  <w:shd w:val="clear" w:color="auto" w:fill="FDFF8C"/>
                </w:rPr>
                <w:t xml:space="preserve">Boron</w:t>
              </w:r>
              <w:r>
                <w:rPr>
                  <w:color w:val="000000"/>
                  <w:position w:val="0"/>
                  <w:sz w:val="22"/>
                  <w:szCs w:val="22"/>
                  <w:u w:val="single"/>
                  <w:shd w:val="clear" w:color="auto" w:fill="FDFF8C"/>
                </w:rPr>
                <w:t xml:space="preserve">5</w:t>
              </w:r>
              <w:r>
                <w:rPr>
                  <w:b/>
                  <w:bCs/>
                  <w:color w:val="0000CC"/>
                  <w:position w:val="0"/>
                  <w:sz w:val="27"/>
                  <w:szCs w:val="27"/>
                  <w:u w:val="single"/>
                  <w:shd w:val="clear" w:color="auto" w:fill="FDFF8C"/>
                </w:rPr>
                <w:t xml:space="preserve">B</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10.81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958686c2e8a8d34a" w:history="1">
              <w:r>
                <w:rPr>
                  <w:color w:val="000000"/>
                  <w:position w:val="0"/>
                  <w:sz w:val="23"/>
                  <w:szCs w:val="23"/>
                  <w:u w:val="single"/>
                  <w:shd w:val="clear" w:color="auto" w:fill="FDFF8C"/>
                </w:rPr>
                <w:t xml:space="preserve">Carbon</w:t>
              </w:r>
              <w:r>
                <w:rPr>
                  <w:color w:val="000000"/>
                  <w:position w:val="0"/>
                  <w:sz w:val="22"/>
                  <w:szCs w:val="22"/>
                  <w:u w:val="single"/>
                  <w:shd w:val="clear" w:color="auto" w:fill="FDFF8C"/>
                </w:rPr>
                <w:t xml:space="preserve">6</w:t>
              </w:r>
              <w:r>
                <w:rPr>
                  <w:b/>
                  <w:bCs/>
                  <w:color w:val="0000CC"/>
                  <w:position w:val="0"/>
                  <w:sz w:val="27"/>
                  <w:szCs w:val="27"/>
                  <w:u w:val="single"/>
                  <w:shd w:val="clear" w:color="auto" w:fill="FDFF8C"/>
                </w:rPr>
                <w:t xml:space="preserve">C</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12.011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105686c2e8a8d414" w:history="1">
              <w:r>
                <w:rPr>
                  <w:color w:val="000000"/>
                  <w:position w:val="0"/>
                  <w:sz w:val="23"/>
                  <w:szCs w:val="23"/>
                  <w:u w:val="single"/>
                  <w:shd w:val="clear" w:color="auto" w:fill="FDFF8C"/>
                </w:rPr>
                <w:t xml:space="preserve">NitroÂ­gen</w:t>
              </w:r>
              <w:r>
                <w:rPr>
                  <w:color w:val="000000"/>
                  <w:position w:val="0"/>
                  <w:sz w:val="22"/>
                  <w:szCs w:val="22"/>
                  <w:u w:val="single"/>
                  <w:shd w:val="clear" w:color="auto" w:fill="FDFF8C"/>
                </w:rPr>
                <w:t xml:space="preserve">7</w:t>
              </w:r>
              <w:r>
                <w:rPr>
                  <w:b/>
                  <w:bCs/>
                  <w:color w:val="0000CC"/>
                  <w:position w:val="0"/>
                  <w:sz w:val="27"/>
                  <w:szCs w:val="27"/>
                  <w:u w:val="single"/>
                  <w:shd w:val="clear" w:color="auto" w:fill="FDFF8C"/>
                </w:rPr>
                <w:t xml:space="preserve">N</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14.007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589686c2e8a8d4d3" w:history="1">
              <w:r>
                <w:rPr>
                  <w:color w:val="000000"/>
                  <w:position w:val="0"/>
                  <w:sz w:val="23"/>
                  <w:szCs w:val="23"/>
                  <w:u w:val="single"/>
                  <w:shd w:val="clear" w:color="auto" w:fill="FDFF8C"/>
                </w:rPr>
                <w:t xml:space="preserve">OxyÂ­gen</w:t>
              </w:r>
              <w:r>
                <w:rPr>
                  <w:color w:val="000000"/>
                  <w:position w:val="0"/>
                  <w:sz w:val="22"/>
                  <w:szCs w:val="22"/>
                  <w:u w:val="single"/>
                  <w:shd w:val="clear" w:color="auto" w:fill="FDFF8C"/>
                </w:rPr>
                <w:t xml:space="preserve">8</w:t>
              </w:r>
              <w:r>
                <w:rPr>
                  <w:b/>
                  <w:bCs/>
                  <w:color w:val="0000CC"/>
                  <w:position w:val="0"/>
                  <w:sz w:val="27"/>
                  <w:szCs w:val="27"/>
                  <w:u w:val="single"/>
                  <w:shd w:val="clear" w:color="auto" w:fill="FDFF8C"/>
                </w:rPr>
                <w:t xml:space="preserve">O</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15.999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967686c2e8a8d5a6" w:history="1">
              <w:r>
                <w:rPr>
                  <w:color w:val="000000"/>
                  <w:position w:val="0"/>
                  <w:sz w:val="23"/>
                  <w:szCs w:val="23"/>
                  <w:u w:val="single"/>
                  <w:shd w:val="clear" w:color="auto" w:fill="FDFF8C"/>
                </w:rPr>
                <w:t xml:space="preserve">FluorÂ­ine</w:t>
              </w:r>
              <w:r>
                <w:rPr>
                  <w:color w:val="000000"/>
                  <w:position w:val="0"/>
                  <w:sz w:val="22"/>
                  <w:szCs w:val="22"/>
                  <w:u w:val="single"/>
                  <w:shd w:val="clear" w:color="auto" w:fill="FDFF8C"/>
                </w:rPr>
                <w:t xml:space="preserve">9</w:t>
              </w:r>
              <w:r>
                <w:rPr>
                  <w:b/>
                  <w:bCs/>
                  <w:color w:val="0000CC"/>
                  <w:position w:val="0"/>
                  <w:sz w:val="27"/>
                  <w:szCs w:val="27"/>
                  <w:u w:val="single"/>
                  <w:shd w:val="clear" w:color="auto" w:fill="FDFF8C"/>
                </w:rPr>
                <w:t xml:space="preserve">F</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18.998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946686c2e8a8d666" w:history="1">
              <w:r>
                <w:rPr>
                  <w:color w:val="000000"/>
                  <w:position w:val="0"/>
                  <w:sz w:val="23"/>
                  <w:szCs w:val="23"/>
                  <w:u w:val="single"/>
                  <w:shd w:val="clear" w:color="auto" w:fill="FDFF8C"/>
                </w:rPr>
                <w:t xml:space="preserve">Neon</w:t>
              </w:r>
              <w:r>
                <w:rPr>
                  <w:color w:val="000000"/>
                  <w:position w:val="0"/>
                  <w:sz w:val="22"/>
                  <w:szCs w:val="22"/>
                  <w:u w:val="single"/>
                  <w:shd w:val="clear" w:color="auto" w:fill="FDFF8C"/>
                </w:rPr>
                <w:t xml:space="preserve">10</w:t>
              </w:r>
              <w:r>
                <w:rPr>
                  <w:b/>
                  <w:bCs/>
                  <w:color w:val="0000CC"/>
                  <w:position w:val="0"/>
                  <w:sz w:val="27"/>
                  <w:szCs w:val="27"/>
                  <w:u w:val="single"/>
                  <w:shd w:val="clear" w:color="auto" w:fill="FDFF8C"/>
                </w:rPr>
                <w:t xml:space="preserve">Ne</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20.180</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6839686c2e8a8d7b0" w:history="1">
              <w:r>
                <w:rPr>
                  <w:b/>
                  <w:bCs/>
                  <w:color w:val="0000CC"/>
                  <w:position w:val="-3"/>
                  <w:sz w:val="22"/>
                  <w:szCs w:val="22"/>
                  <w:u w:val="single"/>
                </w:rPr>
                <w:t xml:space="preserve">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163686c2e8a8d806" w:history="1">
              <w:r>
                <w:rPr>
                  <w:color w:val="000000"/>
                  <w:position w:val="0"/>
                  <w:sz w:val="23"/>
                  <w:szCs w:val="23"/>
                  <w:u w:val="single"/>
                  <w:shd w:val="clear" w:color="auto" w:fill="FF9999"/>
                </w:rPr>
                <w:t xml:space="preserve">SoÂ­dium</w:t>
              </w:r>
              <w:r>
                <w:rPr>
                  <w:color w:val="000000"/>
                  <w:position w:val="0"/>
                  <w:sz w:val="22"/>
                  <w:szCs w:val="22"/>
                  <w:u w:val="single"/>
                  <w:shd w:val="clear" w:color="auto" w:fill="FF9999"/>
                </w:rPr>
                <w:t xml:space="preserve">11</w:t>
              </w:r>
              <w:r>
                <w:rPr>
                  <w:b/>
                  <w:bCs/>
                  <w:color w:val="0000CC"/>
                  <w:position w:val="0"/>
                  <w:sz w:val="27"/>
                  <w:szCs w:val="27"/>
                  <w:u w:val="single"/>
                  <w:shd w:val="clear" w:color="auto" w:fill="FF9999"/>
                </w:rPr>
                <w:t xml:space="preserve">Na</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22.990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686686c2e8a8d8d0" w:history="1">
              <w:r>
                <w:rPr>
                  <w:color w:val="000000"/>
                  <w:position w:val="0"/>
                  <w:sz w:val="23"/>
                  <w:szCs w:val="23"/>
                  <w:u w:val="single"/>
                  <w:shd w:val="clear" w:color="auto" w:fill="FF9999"/>
                </w:rPr>
                <w:t xml:space="preserve">MagneÂ­sium</w:t>
              </w:r>
              <w:r>
                <w:rPr>
                  <w:color w:val="000000"/>
                  <w:position w:val="0"/>
                  <w:sz w:val="22"/>
                  <w:szCs w:val="22"/>
                  <w:u w:val="single"/>
                  <w:shd w:val="clear" w:color="auto" w:fill="FF9999"/>
                </w:rPr>
                <w:t xml:space="preserve">12</w:t>
              </w:r>
              <w:r>
                <w:rPr>
                  <w:b/>
                  <w:bCs/>
                  <w:color w:val="0000CC"/>
                  <w:position w:val="0"/>
                  <w:sz w:val="27"/>
                  <w:szCs w:val="27"/>
                  <w:u w:val="single"/>
                  <w:shd w:val="clear" w:color="auto" w:fill="FF9999"/>
                </w:rPr>
                <w:t xml:space="preserve">Mg</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24.305</w:t>
              </w:r>
            </w:hyperlink>
          </w:p>
        </w:tc>
        <w:tc>
          <w:tcPr>
            <w:gridSpan w:val="11"/>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textAlignment w:val="center"/>
            </w:pPr>
            <w:hyperlink r:id="rId3120686c2e8a8d9d1" w:history="1">
              <w:r>
                <w:rPr>
                  <w:color w:val="000000"/>
                  <w:position w:val="0"/>
                  <w:sz w:val="23"/>
                  <w:szCs w:val="23"/>
                  <w:u w:val="single"/>
                  <w:shd w:val="clear" w:color="auto" w:fill="FDFF8C"/>
                </w:rPr>
                <w:t xml:space="preserve">AluminÂ­ium</w:t>
              </w:r>
              <w:r>
                <w:rPr>
                  <w:color w:val="000000"/>
                  <w:position w:val="0"/>
                  <w:sz w:val="22"/>
                  <w:szCs w:val="22"/>
                  <w:u w:val="single"/>
                  <w:shd w:val="clear" w:color="auto" w:fill="FDFF8C"/>
                </w:rPr>
                <w:t xml:space="preserve">13</w:t>
              </w:r>
              <w:r>
                <w:rPr>
                  <w:b/>
                  <w:bCs/>
                  <w:color w:val="0000CC"/>
                  <w:position w:val="0"/>
                  <w:sz w:val="27"/>
                  <w:szCs w:val="27"/>
                  <w:u w:val="single"/>
                  <w:shd w:val="clear" w:color="auto" w:fill="FDFF8C"/>
                </w:rPr>
                <w:t xml:space="preserve">Al</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26.982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485686c2e8a8da9f" w:history="1">
              <w:r>
                <w:rPr>
                  <w:color w:val="000000"/>
                  <w:position w:val="0"/>
                  <w:sz w:val="23"/>
                  <w:szCs w:val="23"/>
                  <w:u w:val="single"/>
                  <w:shd w:val="clear" w:color="auto" w:fill="FDFF8C"/>
                </w:rPr>
                <w:t xml:space="preserve">SiliÂ­con</w:t>
              </w:r>
              <w:r>
                <w:rPr>
                  <w:color w:val="000000"/>
                  <w:position w:val="0"/>
                  <w:sz w:val="22"/>
                  <w:szCs w:val="22"/>
                  <w:u w:val="single"/>
                  <w:shd w:val="clear" w:color="auto" w:fill="FDFF8C"/>
                </w:rPr>
                <w:t xml:space="preserve">14</w:t>
              </w:r>
              <w:r>
                <w:rPr>
                  <w:b/>
                  <w:bCs/>
                  <w:color w:val="0000CC"/>
                  <w:position w:val="0"/>
                  <w:sz w:val="27"/>
                  <w:szCs w:val="27"/>
                  <w:u w:val="single"/>
                  <w:shd w:val="clear" w:color="auto" w:fill="FDFF8C"/>
                </w:rPr>
                <w:t xml:space="preserve">Si</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28.085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982686c2e8a8db5b" w:history="1">
              <w:r>
                <w:rPr>
                  <w:color w:val="000000"/>
                  <w:position w:val="0"/>
                  <w:sz w:val="23"/>
                  <w:szCs w:val="23"/>
                  <w:u w:val="single"/>
                  <w:shd w:val="clear" w:color="auto" w:fill="FDFF8C"/>
                </w:rPr>
                <w:t xml:space="preserve">PhosÂ­phorus</w:t>
              </w:r>
              <w:r>
                <w:rPr>
                  <w:color w:val="000000"/>
                  <w:position w:val="0"/>
                  <w:sz w:val="22"/>
                  <w:szCs w:val="22"/>
                  <w:u w:val="single"/>
                  <w:shd w:val="clear" w:color="auto" w:fill="FDFF8C"/>
                </w:rPr>
                <w:t xml:space="preserve">15</w:t>
              </w:r>
              <w:r>
                <w:rPr>
                  <w:b/>
                  <w:bCs/>
                  <w:color w:val="0000CC"/>
                  <w:position w:val="0"/>
                  <w:sz w:val="27"/>
                  <w:szCs w:val="27"/>
                  <w:u w:val="single"/>
                  <w:shd w:val="clear" w:color="auto" w:fill="FDFF8C"/>
                </w:rPr>
                <w:t xml:space="preserve">P</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30.974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606686c2e8a8dc17" w:history="1">
              <w:r>
                <w:rPr>
                  <w:color w:val="000000"/>
                  <w:position w:val="0"/>
                  <w:sz w:val="23"/>
                  <w:szCs w:val="23"/>
                  <w:u w:val="single"/>
                  <w:shd w:val="clear" w:color="auto" w:fill="FDFF8C"/>
                </w:rPr>
                <w:t xml:space="preserve">Sulfur</w:t>
              </w:r>
              <w:r>
                <w:rPr>
                  <w:color w:val="000000"/>
                  <w:position w:val="0"/>
                  <w:sz w:val="22"/>
                  <w:szCs w:val="22"/>
                  <w:u w:val="single"/>
                  <w:shd w:val="clear" w:color="auto" w:fill="FDFF8C"/>
                </w:rPr>
                <w:t xml:space="preserve">16</w:t>
              </w:r>
              <w:r>
                <w:rPr>
                  <w:b/>
                  <w:bCs/>
                  <w:color w:val="0000CC"/>
                  <w:position w:val="0"/>
                  <w:sz w:val="27"/>
                  <w:szCs w:val="27"/>
                  <w:u w:val="single"/>
                  <w:shd w:val="clear" w:color="auto" w:fill="FDFF8C"/>
                </w:rPr>
                <w:t xml:space="preserve">S</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32.06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267686c2e8a8dcf0" w:history="1">
              <w:r>
                <w:rPr>
                  <w:color w:val="000000"/>
                  <w:position w:val="0"/>
                  <w:sz w:val="23"/>
                  <w:szCs w:val="23"/>
                  <w:u w:val="single"/>
                  <w:shd w:val="clear" w:color="auto" w:fill="FDFF8C"/>
                </w:rPr>
                <w:t xml:space="preserve">ChlorÂ­ine</w:t>
              </w:r>
              <w:r>
                <w:rPr>
                  <w:color w:val="000000"/>
                  <w:position w:val="0"/>
                  <w:sz w:val="22"/>
                  <w:szCs w:val="22"/>
                  <w:u w:val="single"/>
                  <w:shd w:val="clear" w:color="auto" w:fill="FDFF8C"/>
                </w:rPr>
                <w:t xml:space="preserve">17</w:t>
              </w:r>
              <w:r>
                <w:rPr>
                  <w:b/>
                  <w:bCs/>
                  <w:color w:val="0000CC"/>
                  <w:position w:val="0"/>
                  <w:sz w:val="27"/>
                  <w:szCs w:val="27"/>
                  <w:u w:val="single"/>
                  <w:shd w:val="clear" w:color="auto" w:fill="FDFF8C"/>
                </w:rPr>
                <w:t xml:space="preserve">Cl</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35.45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675686c2e8a8ddaf" w:history="1">
              <w:r>
                <w:rPr>
                  <w:color w:val="000000"/>
                  <w:position w:val="0"/>
                  <w:sz w:val="23"/>
                  <w:szCs w:val="23"/>
                  <w:u w:val="single"/>
                  <w:shd w:val="clear" w:color="auto" w:fill="FDFF8C"/>
                </w:rPr>
                <w:t xml:space="preserve">Argon</w:t>
              </w:r>
              <w:r>
                <w:rPr>
                  <w:color w:val="000000"/>
                  <w:position w:val="0"/>
                  <w:sz w:val="22"/>
                  <w:szCs w:val="22"/>
                  <w:u w:val="single"/>
                  <w:shd w:val="clear" w:color="auto" w:fill="FDFF8C"/>
                </w:rPr>
                <w:t xml:space="preserve">18</w:t>
              </w:r>
              <w:r>
                <w:rPr>
                  <w:b/>
                  <w:bCs/>
                  <w:color w:val="0000CC"/>
                  <w:position w:val="0"/>
                  <w:sz w:val="27"/>
                  <w:szCs w:val="27"/>
                  <w:u w:val="single"/>
                  <w:shd w:val="clear" w:color="auto" w:fill="FDFF8C"/>
                </w:rPr>
                <w:t xml:space="preserve">Ar</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39.95</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6490686c2e8a8df10" w:history="1">
              <w:r>
                <w:rPr>
                  <w:b/>
                  <w:bCs/>
                  <w:color w:val="0000CC"/>
                  <w:position w:val="-3"/>
                  <w:sz w:val="22"/>
                  <w:szCs w:val="22"/>
                  <w:u w:val="single"/>
                </w:rPr>
                <w:t xml:space="preserve">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836686c2e8a8df66" w:history="1">
              <w:r>
                <w:rPr>
                  <w:color w:val="000000"/>
                  <w:position w:val="0"/>
                  <w:sz w:val="23"/>
                  <w:szCs w:val="23"/>
                  <w:u w:val="single"/>
                  <w:shd w:val="clear" w:color="auto" w:fill="FF9999"/>
                </w:rPr>
                <w:t xml:space="preserve">PotasÂ­sium</w:t>
              </w:r>
              <w:r>
                <w:rPr>
                  <w:color w:val="000000"/>
                  <w:position w:val="0"/>
                  <w:sz w:val="22"/>
                  <w:szCs w:val="22"/>
                  <w:u w:val="single"/>
                  <w:shd w:val="clear" w:color="auto" w:fill="FF9999"/>
                </w:rPr>
                <w:t xml:space="preserve">19</w:t>
              </w:r>
              <w:r>
                <w:rPr>
                  <w:b/>
                  <w:bCs/>
                  <w:color w:val="0000CC"/>
                  <w:position w:val="0"/>
                  <w:sz w:val="27"/>
                  <w:szCs w:val="27"/>
                  <w:u w:val="single"/>
                  <w:shd w:val="clear" w:color="auto" w:fill="FF9999"/>
                </w:rPr>
                <w:t xml:space="preserve">K</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39.098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861686c2e8a8e021" w:history="1">
              <w:r>
                <w:rPr>
                  <w:color w:val="000000"/>
                  <w:position w:val="0"/>
                  <w:sz w:val="23"/>
                  <w:szCs w:val="23"/>
                  <w:u w:val="single"/>
                  <w:shd w:val="clear" w:color="auto" w:fill="FF9999"/>
                </w:rPr>
                <w:t xml:space="preserve">CalÂ­cium</w:t>
              </w:r>
              <w:r>
                <w:rPr>
                  <w:color w:val="000000"/>
                  <w:position w:val="0"/>
                  <w:sz w:val="22"/>
                  <w:szCs w:val="22"/>
                  <w:u w:val="single"/>
                  <w:shd w:val="clear" w:color="auto" w:fill="FF9999"/>
                </w:rPr>
                <w:t xml:space="preserve">20</w:t>
              </w:r>
              <w:r>
                <w:rPr>
                  <w:b/>
                  <w:bCs/>
                  <w:color w:val="0000CC"/>
                  <w:position w:val="0"/>
                  <w:sz w:val="27"/>
                  <w:szCs w:val="27"/>
                  <w:u w:val="single"/>
                  <w:shd w:val="clear" w:color="auto" w:fill="FF9999"/>
                </w:rPr>
                <w:t xml:space="preserve">Ca</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40.078</w:t>
              </w:r>
            </w:hyperlink>
          </w:p>
        </w:tc>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textAlignment w:val="center"/>
            </w:pPr>
            <w:hyperlink r:id="rId2625686c2e8a8e10c" w:history="1">
              <w:r>
                <w:rPr>
                  <w:color w:val="000000"/>
                  <w:position w:val="0"/>
                  <w:sz w:val="23"/>
                  <w:szCs w:val="23"/>
                  <w:u w:val="single"/>
                  <w:shd w:val="clear" w:color="auto" w:fill="99CCFF"/>
                </w:rPr>
                <w:t xml:space="preserve">ScanÂ­dium</w:t>
              </w:r>
              <w:r>
                <w:rPr>
                  <w:color w:val="000000"/>
                  <w:position w:val="0"/>
                  <w:sz w:val="22"/>
                  <w:szCs w:val="22"/>
                  <w:u w:val="single"/>
                  <w:shd w:val="clear" w:color="auto" w:fill="99CCFF"/>
                </w:rPr>
                <w:t xml:space="preserve">21</w:t>
              </w:r>
              <w:r>
                <w:rPr>
                  <w:b/>
                  <w:bCs/>
                  <w:color w:val="0000CC"/>
                  <w:position w:val="0"/>
                  <w:sz w:val="27"/>
                  <w:szCs w:val="27"/>
                  <w:u w:val="single"/>
                  <w:shd w:val="clear" w:color="auto" w:fill="99CCFF"/>
                </w:rPr>
                <w:t xml:space="preserve">Sc</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44.956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128686c2e8a8e1cc" w:history="1">
              <w:r>
                <w:rPr>
                  <w:color w:val="000000"/>
                  <w:position w:val="0"/>
                  <w:sz w:val="23"/>
                  <w:szCs w:val="23"/>
                  <w:u w:val="single"/>
                  <w:shd w:val="clear" w:color="auto" w:fill="99CCFF"/>
                </w:rPr>
                <w:t xml:space="preserve">TitaÂ­nium</w:t>
              </w:r>
              <w:r>
                <w:rPr>
                  <w:color w:val="000000"/>
                  <w:position w:val="0"/>
                  <w:sz w:val="22"/>
                  <w:szCs w:val="22"/>
                  <w:u w:val="single"/>
                  <w:shd w:val="clear" w:color="auto" w:fill="99CCFF"/>
                </w:rPr>
                <w:t xml:space="preserve">22</w:t>
              </w:r>
              <w:r>
                <w:rPr>
                  <w:b/>
                  <w:bCs/>
                  <w:color w:val="0000CC"/>
                  <w:position w:val="0"/>
                  <w:sz w:val="27"/>
                  <w:szCs w:val="27"/>
                  <w:u w:val="single"/>
                  <w:shd w:val="clear" w:color="auto" w:fill="99CCFF"/>
                </w:rPr>
                <w:t xml:space="preserve">Ti</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47.867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502686c2e8a8e28b" w:history="1">
              <w:r>
                <w:rPr>
                  <w:color w:val="000000"/>
                  <w:position w:val="0"/>
                  <w:sz w:val="23"/>
                  <w:szCs w:val="23"/>
                  <w:u w:val="single"/>
                  <w:shd w:val="clear" w:color="auto" w:fill="99CCFF"/>
                </w:rPr>
                <w:t xml:space="preserve">VanaÂ­dium</w:t>
              </w:r>
              <w:r>
                <w:rPr>
                  <w:color w:val="000000"/>
                  <w:position w:val="0"/>
                  <w:sz w:val="22"/>
                  <w:szCs w:val="22"/>
                  <w:u w:val="single"/>
                  <w:shd w:val="clear" w:color="auto" w:fill="99CCFF"/>
                </w:rPr>
                <w:t xml:space="preserve">23</w:t>
              </w:r>
              <w:r>
                <w:rPr>
                  <w:b/>
                  <w:bCs/>
                  <w:color w:val="0000CC"/>
                  <w:position w:val="0"/>
                  <w:sz w:val="27"/>
                  <w:szCs w:val="27"/>
                  <w:u w:val="single"/>
                  <w:shd w:val="clear" w:color="auto" w:fill="99CCFF"/>
                </w:rPr>
                <w:t xml:space="preserve">V</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50.942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589686c2e8a8e352" w:history="1">
              <w:r>
                <w:rPr>
                  <w:color w:val="000000"/>
                  <w:position w:val="0"/>
                  <w:sz w:val="23"/>
                  <w:szCs w:val="23"/>
                  <w:u w:val="single"/>
                  <w:shd w:val="clear" w:color="auto" w:fill="99CCFF"/>
                </w:rPr>
                <w:t xml:space="preserve">ChromÂ­ium</w:t>
              </w:r>
              <w:r>
                <w:rPr>
                  <w:color w:val="000000"/>
                  <w:position w:val="0"/>
                  <w:sz w:val="22"/>
                  <w:szCs w:val="22"/>
                  <w:u w:val="single"/>
                  <w:shd w:val="clear" w:color="auto" w:fill="99CCFF"/>
                </w:rPr>
                <w:t xml:space="preserve">24</w:t>
              </w:r>
              <w:r>
                <w:rPr>
                  <w:b/>
                  <w:bCs/>
                  <w:color w:val="0000CC"/>
                  <w:position w:val="0"/>
                  <w:sz w:val="27"/>
                  <w:szCs w:val="27"/>
                  <w:u w:val="single"/>
                  <w:shd w:val="clear" w:color="auto" w:fill="99CCFF"/>
                </w:rPr>
                <w:t xml:space="preserve">Cr</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51.996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324686c2e8a8e413" w:history="1">
              <w:r>
                <w:rPr>
                  <w:color w:val="000000"/>
                  <w:position w:val="0"/>
                  <w:sz w:val="23"/>
                  <w:szCs w:val="23"/>
                  <w:u w:val="single"/>
                  <w:shd w:val="clear" w:color="auto" w:fill="99CCFF"/>
                </w:rPr>
                <w:t xml:space="preserve">MangaÂ­nese</w:t>
              </w:r>
              <w:r>
                <w:rPr>
                  <w:color w:val="000000"/>
                  <w:position w:val="0"/>
                  <w:sz w:val="22"/>
                  <w:szCs w:val="22"/>
                  <w:u w:val="single"/>
                  <w:shd w:val="clear" w:color="auto" w:fill="99CCFF"/>
                </w:rPr>
                <w:t xml:space="preserve">25</w:t>
              </w:r>
              <w:r>
                <w:rPr>
                  <w:b/>
                  <w:bCs/>
                  <w:color w:val="0000CC"/>
                  <w:position w:val="0"/>
                  <w:sz w:val="27"/>
                  <w:szCs w:val="27"/>
                  <w:u w:val="single"/>
                  <w:shd w:val="clear" w:color="auto" w:fill="99CCFF"/>
                </w:rPr>
                <w:t xml:space="preserve">Mn</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54.938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489686c2e8a8e4e7" w:history="1">
              <w:r>
                <w:rPr>
                  <w:color w:val="000000"/>
                  <w:position w:val="0"/>
                  <w:sz w:val="23"/>
                  <w:szCs w:val="23"/>
                  <w:u w:val="single"/>
                  <w:shd w:val="clear" w:color="auto" w:fill="99CCFF"/>
                </w:rPr>
                <w:t xml:space="preserve">Iron</w:t>
              </w:r>
              <w:r>
                <w:rPr>
                  <w:color w:val="000000"/>
                  <w:position w:val="0"/>
                  <w:sz w:val="22"/>
                  <w:szCs w:val="22"/>
                  <w:u w:val="single"/>
                  <w:shd w:val="clear" w:color="auto" w:fill="99CCFF"/>
                </w:rPr>
                <w:t xml:space="preserve">26</w:t>
              </w:r>
              <w:r>
                <w:rPr>
                  <w:b/>
                  <w:bCs/>
                  <w:color w:val="0000CC"/>
                  <w:position w:val="0"/>
                  <w:sz w:val="27"/>
                  <w:szCs w:val="27"/>
                  <w:u w:val="single"/>
                  <w:shd w:val="clear" w:color="auto" w:fill="99CCFF"/>
                </w:rPr>
                <w:t xml:space="preserve">Fe</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55.845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216686c2e8a8e5a8" w:history="1">
              <w:r>
                <w:rPr>
                  <w:color w:val="000000"/>
                  <w:position w:val="0"/>
                  <w:sz w:val="23"/>
                  <w:szCs w:val="23"/>
                  <w:u w:val="single"/>
                  <w:shd w:val="clear" w:color="auto" w:fill="99CCFF"/>
                </w:rPr>
                <w:t xml:space="preserve">Cobalt</w:t>
              </w:r>
              <w:r>
                <w:rPr>
                  <w:color w:val="000000"/>
                  <w:position w:val="0"/>
                  <w:sz w:val="22"/>
                  <w:szCs w:val="22"/>
                  <w:u w:val="single"/>
                  <w:shd w:val="clear" w:color="auto" w:fill="99CCFF"/>
                </w:rPr>
                <w:t xml:space="preserve">27</w:t>
              </w:r>
              <w:r>
                <w:rPr>
                  <w:b/>
                  <w:bCs/>
                  <w:color w:val="0000CC"/>
                  <w:position w:val="0"/>
                  <w:sz w:val="27"/>
                  <w:szCs w:val="27"/>
                  <w:u w:val="single"/>
                  <w:shd w:val="clear" w:color="auto" w:fill="99CCFF"/>
                </w:rPr>
                <w:t xml:space="preserve">Co</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58.933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369686c2e8a8e664" w:history="1">
              <w:r>
                <w:rPr>
                  <w:color w:val="000000"/>
                  <w:position w:val="0"/>
                  <w:sz w:val="23"/>
                  <w:szCs w:val="23"/>
                  <w:u w:val="single"/>
                  <w:shd w:val="clear" w:color="auto" w:fill="99CCFF"/>
                </w:rPr>
                <w:t xml:space="preserve">Nickel</w:t>
              </w:r>
              <w:r>
                <w:rPr>
                  <w:color w:val="000000"/>
                  <w:position w:val="0"/>
                  <w:sz w:val="22"/>
                  <w:szCs w:val="22"/>
                  <w:u w:val="single"/>
                  <w:shd w:val="clear" w:color="auto" w:fill="99CCFF"/>
                </w:rPr>
                <w:t xml:space="preserve">28</w:t>
              </w:r>
              <w:r>
                <w:rPr>
                  <w:b/>
                  <w:bCs/>
                  <w:color w:val="0000CC"/>
                  <w:position w:val="0"/>
                  <w:sz w:val="27"/>
                  <w:szCs w:val="27"/>
                  <w:u w:val="single"/>
                  <w:shd w:val="clear" w:color="auto" w:fill="99CCFF"/>
                </w:rPr>
                <w:t xml:space="preserve">Ni</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58.693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839686c2e8a8e732" w:history="1">
              <w:r>
                <w:rPr>
                  <w:color w:val="000000"/>
                  <w:position w:val="0"/>
                  <w:sz w:val="23"/>
                  <w:szCs w:val="23"/>
                  <w:u w:val="single"/>
                  <w:shd w:val="clear" w:color="auto" w:fill="99CCFF"/>
                </w:rPr>
                <w:t xml:space="preserve">Copper</w:t>
              </w:r>
              <w:r>
                <w:rPr>
                  <w:color w:val="000000"/>
                  <w:position w:val="0"/>
                  <w:sz w:val="22"/>
                  <w:szCs w:val="22"/>
                  <w:u w:val="single"/>
                  <w:shd w:val="clear" w:color="auto" w:fill="99CCFF"/>
                </w:rPr>
                <w:t xml:space="preserve">29</w:t>
              </w:r>
              <w:r>
                <w:rPr>
                  <w:b/>
                  <w:bCs/>
                  <w:color w:val="0000CC"/>
                  <w:position w:val="0"/>
                  <w:sz w:val="27"/>
                  <w:szCs w:val="27"/>
                  <w:u w:val="single"/>
                  <w:shd w:val="clear" w:color="auto" w:fill="99CCFF"/>
                </w:rPr>
                <w:t xml:space="preserve">Cu</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63.546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988686c2e8a8e7ef" w:history="1">
              <w:r>
                <w:rPr>
                  <w:color w:val="000000"/>
                  <w:position w:val="0"/>
                  <w:sz w:val="23"/>
                  <w:szCs w:val="23"/>
                  <w:u w:val="single"/>
                  <w:shd w:val="clear" w:color="auto" w:fill="99CCFF"/>
                </w:rPr>
                <w:t xml:space="preserve">Zinc</w:t>
              </w:r>
              <w:r>
                <w:rPr>
                  <w:color w:val="000000"/>
                  <w:position w:val="0"/>
                  <w:sz w:val="22"/>
                  <w:szCs w:val="22"/>
                  <w:u w:val="single"/>
                  <w:shd w:val="clear" w:color="auto" w:fill="99CCFF"/>
                </w:rPr>
                <w:t xml:space="preserve">30</w:t>
              </w:r>
              <w:r>
                <w:rPr>
                  <w:b/>
                  <w:bCs/>
                  <w:color w:val="0000CC"/>
                  <w:position w:val="0"/>
                  <w:sz w:val="27"/>
                  <w:szCs w:val="27"/>
                  <w:u w:val="single"/>
                  <w:shd w:val="clear" w:color="auto" w:fill="99CCFF"/>
                </w:rPr>
                <w:t xml:space="preserve">Zn</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65.38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221686c2e8a8e8cf" w:history="1">
              <w:r>
                <w:rPr>
                  <w:color w:val="000000"/>
                  <w:position w:val="0"/>
                  <w:sz w:val="23"/>
                  <w:szCs w:val="23"/>
                  <w:u w:val="single"/>
                  <w:shd w:val="clear" w:color="auto" w:fill="FDFF8C"/>
                </w:rPr>
                <w:t xml:space="preserve">Gallium</w:t>
              </w:r>
              <w:r>
                <w:rPr>
                  <w:color w:val="000000"/>
                  <w:position w:val="0"/>
                  <w:sz w:val="22"/>
                  <w:szCs w:val="22"/>
                  <w:u w:val="single"/>
                  <w:shd w:val="clear" w:color="auto" w:fill="FDFF8C"/>
                </w:rPr>
                <w:t xml:space="preserve">31</w:t>
              </w:r>
              <w:r>
                <w:rPr>
                  <w:b/>
                  <w:bCs/>
                  <w:color w:val="0000CC"/>
                  <w:position w:val="0"/>
                  <w:sz w:val="27"/>
                  <w:szCs w:val="27"/>
                  <w:u w:val="single"/>
                  <w:shd w:val="clear" w:color="auto" w:fill="FDFF8C"/>
                </w:rPr>
                <w:t xml:space="preserve">Ga</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69.723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095686c2e8a8e991" w:history="1">
              <w:r>
                <w:rPr>
                  <w:color w:val="000000"/>
                  <w:position w:val="0"/>
                  <w:sz w:val="23"/>
                  <w:szCs w:val="23"/>
                  <w:u w:val="single"/>
                  <w:shd w:val="clear" w:color="auto" w:fill="FDFF8C"/>
                </w:rPr>
                <w:t xml:space="preserve">GermaÂ­nium</w:t>
              </w:r>
              <w:r>
                <w:rPr>
                  <w:color w:val="000000"/>
                  <w:position w:val="0"/>
                  <w:sz w:val="22"/>
                  <w:szCs w:val="22"/>
                  <w:u w:val="single"/>
                  <w:shd w:val="clear" w:color="auto" w:fill="FDFF8C"/>
                </w:rPr>
                <w:t xml:space="preserve">32</w:t>
              </w:r>
              <w:r>
                <w:rPr>
                  <w:b/>
                  <w:bCs/>
                  <w:color w:val="0000CC"/>
                  <w:position w:val="0"/>
                  <w:sz w:val="27"/>
                  <w:szCs w:val="27"/>
                  <w:u w:val="single"/>
                  <w:shd w:val="clear" w:color="auto" w:fill="FDFF8C"/>
                </w:rPr>
                <w:t xml:space="preserve">Ge</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72.630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898686c2e8a8ea50" w:history="1">
              <w:r>
                <w:rPr>
                  <w:color w:val="000000"/>
                  <w:position w:val="0"/>
                  <w:sz w:val="23"/>
                  <w:szCs w:val="23"/>
                  <w:u w:val="single"/>
                  <w:shd w:val="clear" w:color="auto" w:fill="FDFF8C"/>
                </w:rPr>
                <w:t xml:space="preserve">Arsenic</w:t>
              </w:r>
              <w:r>
                <w:rPr>
                  <w:color w:val="000000"/>
                  <w:position w:val="0"/>
                  <w:sz w:val="22"/>
                  <w:szCs w:val="22"/>
                  <w:u w:val="single"/>
                  <w:shd w:val="clear" w:color="auto" w:fill="FDFF8C"/>
                </w:rPr>
                <w:t xml:space="preserve">33</w:t>
              </w:r>
              <w:r>
                <w:rPr>
                  <w:b/>
                  <w:bCs/>
                  <w:color w:val="0000CC"/>
                  <w:position w:val="0"/>
                  <w:sz w:val="27"/>
                  <w:szCs w:val="27"/>
                  <w:u w:val="single"/>
                  <w:shd w:val="clear" w:color="auto" w:fill="FDFF8C"/>
                </w:rPr>
                <w:t xml:space="preserve">As</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74.922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356686c2e8a8eb19" w:history="1">
              <w:r>
                <w:rPr>
                  <w:color w:val="000000"/>
                  <w:position w:val="0"/>
                  <w:sz w:val="23"/>
                  <w:szCs w:val="23"/>
                  <w:u w:val="single"/>
                  <w:shd w:val="clear" w:color="auto" w:fill="FDFF8C"/>
                </w:rPr>
                <w:t xml:space="preserve">SeleÂ­nium</w:t>
              </w:r>
              <w:r>
                <w:rPr>
                  <w:color w:val="000000"/>
                  <w:position w:val="0"/>
                  <w:sz w:val="22"/>
                  <w:szCs w:val="22"/>
                  <w:u w:val="single"/>
                  <w:shd w:val="clear" w:color="auto" w:fill="FDFF8C"/>
                </w:rPr>
                <w:t xml:space="preserve">34</w:t>
              </w:r>
              <w:r>
                <w:rPr>
                  <w:b/>
                  <w:bCs/>
                  <w:color w:val="0000CC"/>
                  <w:position w:val="0"/>
                  <w:sz w:val="27"/>
                  <w:szCs w:val="27"/>
                  <w:u w:val="single"/>
                  <w:shd w:val="clear" w:color="auto" w:fill="FDFF8C"/>
                </w:rPr>
                <w:t xml:space="preserve">Se</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78.971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836686c2e8a8ebda" w:history="1">
              <w:r>
                <w:rPr>
                  <w:color w:val="000000"/>
                  <w:position w:val="0"/>
                  <w:sz w:val="23"/>
                  <w:szCs w:val="23"/>
                  <w:u w:val="single"/>
                  <w:shd w:val="clear" w:color="auto" w:fill="FDFF8C"/>
                </w:rPr>
                <w:t xml:space="preserve">Bromine</w:t>
              </w:r>
              <w:r>
                <w:rPr>
                  <w:color w:val="000000"/>
                  <w:position w:val="0"/>
                  <w:sz w:val="22"/>
                  <w:szCs w:val="22"/>
                  <w:u w:val="single"/>
                  <w:shd w:val="clear" w:color="auto" w:fill="FDFF8C"/>
                </w:rPr>
                <w:t xml:space="preserve">35</w:t>
              </w:r>
              <w:r>
                <w:rPr>
                  <w:b/>
                  <w:bCs/>
                  <w:color w:val="0000CC"/>
                  <w:position w:val="0"/>
                  <w:sz w:val="27"/>
                  <w:szCs w:val="27"/>
                  <w:u w:val="single"/>
                  <w:shd w:val="clear" w:color="auto" w:fill="FDFF8C"/>
                </w:rPr>
                <w:t xml:space="preserve">Br</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79.904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715686c2e8a8ecb7" w:history="1">
              <w:r>
                <w:rPr>
                  <w:color w:val="000000"/>
                  <w:position w:val="0"/>
                  <w:sz w:val="23"/>
                  <w:szCs w:val="23"/>
                  <w:u w:val="single"/>
                  <w:shd w:val="clear" w:color="auto" w:fill="FDFF8C"/>
                </w:rPr>
                <w:t xml:space="preserve">KrypÂ­ton</w:t>
              </w:r>
              <w:r>
                <w:rPr>
                  <w:color w:val="000000"/>
                  <w:position w:val="0"/>
                  <w:sz w:val="22"/>
                  <w:szCs w:val="22"/>
                  <w:u w:val="single"/>
                  <w:shd w:val="clear" w:color="auto" w:fill="FDFF8C"/>
                </w:rPr>
                <w:t xml:space="preserve">36</w:t>
              </w:r>
              <w:r>
                <w:rPr>
                  <w:b/>
                  <w:bCs/>
                  <w:color w:val="0000CC"/>
                  <w:position w:val="0"/>
                  <w:sz w:val="27"/>
                  <w:szCs w:val="27"/>
                  <w:u w:val="single"/>
                  <w:shd w:val="clear" w:color="auto" w:fill="FDFF8C"/>
                </w:rPr>
                <w:t xml:space="preserve">Kr</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83.798</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7798686c2e8a8ee3d" w:history="1">
              <w:r>
                <w:rPr>
                  <w:b/>
                  <w:bCs/>
                  <w:color w:val="0000CC"/>
                  <w:position w:val="-3"/>
                  <w:sz w:val="22"/>
                  <w:szCs w:val="22"/>
                  <w:u w:val="single"/>
                </w:rPr>
                <w:t xml:space="preserve">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693686c2e8a8ee95" w:history="1">
              <w:r>
                <w:rPr>
                  <w:color w:val="000000"/>
                  <w:position w:val="0"/>
                  <w:sz w:val="23"/>
                  <w:szCs w:val="23"/>
                  <w:u w:val="single"/>
                  <w:shd w:val="clear" w:color="auto" w:fill="FF9999"/>
                </w:rPr>
                <w:t xml:space="preserve">RubidÂ­ium</w:t>
              </w:r>
              <w:r>
                <w:rPr>
                  <w:color w:val="000000"/>
                  <w:position w:val="0"/>
                  <w:sz w:val="22"/>
                  <w:szCs w:val="22"/>
                  <w:u w:val="single"/>
                  <w:shd w:val="clear" w:color="auto" w:fill="FF9999"/>
                </w:rPr>
                <w:t xml:space="preserve">37</w:t>
              </w:r>
              <w:r>
                <w:rPr>
                  <w:b/>
                  <w:bCs/>
                  <w:color w:val="0000CC"/>
                  <w:position w:val="0"/>
                  <w:sz w:val="27"/>
                  <w:szCs w:val="27"/>
                  <w:u w:val="single"/>
                  <w:shd w:val="clear" w:color="auto" w:fill="FF9999"/>
                </w:rPr>
                <w:t xml:space="preserve">Rb</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85.468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200686c2e8a8ef50" w:history="1">
              <w:r>
                <w:rPr>
                  <w:color w:val="000000"/>
                  <w:position w:val="0"/>
                  <w:sz w:val="23"/>
                  <w:szCs w:val="23"/>
                  <w:u w:val="single"/>
                  <w:shd w:val="clear" w:color="auto" w:fill="FF9999"/>
                </w:rPr>
                <w:t xml:space="preserve">StrontÂ­ium</w:t>
              </w:r>
              <w:r>
                <w:rPr>
                  <w:color w:val="000000"/>
                  <w:position w:val="0"/>
                  <w:sz w:val="22"/>
                  <w:szCs w:val="22"/>
                  <w:u w:val="single"/>
                  <w:shd w:val="clear" w:color="auto" w:fill="FF9999"/>
                </w:rPr>
                <w:t xml:space="preserve">38</w:t>
              </w:r>
              <w:r>
                <w:rPr>
                  <w:b/>
                  <w:bCs/>
                  <w:color w:val="0000CC"/>
                  <w:position w:val="0"/>
                  <w:sz w:val="27"/>
                  <w:szCs w:val="27"/>
                  <w:u w:val="single"/>
                  <w:shd w:val="clear" w:color="auto" w:fill="FF9999"/>
                </w:rPr>
                <w:t xml:space="preserve">Sr</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87.62</w:t>
              </w:r>
            </w:hyperlink>
          </w:p>
        </w:tc>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textAlignment w:val="center"/>
            </w:pPr>
            <w:hyperlink r:id="rId7953686c2e8a8f030" w:history="1">
              <w:r>
                <w:rPr>
                  <w:color w:val="000000"/>
                  <w:position w:val="0"/>
                  <w:sz w:val="23"/>
                  <w:szCs w:val="23"/>
                  <w:u w:val="single"/>
                  <w:shd w:val="clear" w:color="auto" w:fill="99CCFF"/>
                </w:rPr>
                <w:t xml:space="preserve">Yttrium</w:t>
              </w:r>
              <w:r>
                <w:rPr>
                  <w:color w:val="000000"/>
                  <w:position w:val="0"/>
                  <w:sz w:val="22"/>
                  <w:szCs w:val="22"/>
                  <w:u w:val="single"/>
                  <w:shd w:val="clear" w:color="auto" w:fill="99CCFF"/>
                </w:rPr>
                <w:t xml:space="preserve">39</w:t>
              </w:r>
              <w:r>
                <w:rPr>
                  <w:b/>
                  <w:bCs/>
                  <w:color w:val="0000CC"/>
                  <w:position w:val="0"/>
                  <w:sz w:val="27"/>
                  <w:szCs w:val="27"/>
                  <w:u w:val="single"/>
                  <w:shd w:val="clear" w:color="auto" w:fill="99CCFF"/>
                </w:rPr>
                <w:t xml:space="preserve">Y</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88.906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397686c2e8a8f10b" w:history="1">
              <w:r>
                <w:rPr>
                  <w:color w:val="000000"/>
                  <w:position w:val="0"/>
                  <w:sz w:val="23"/>
                  <w:szCs w:val="23"/>
                  <w:u w:val="single"/>
                  <w:shd w:val="clear" w:color="auto" w:fill="99CCFF"/>
                </w:rPr>
                <w:t xml:space="preserve">ZircoÂ­nium</w:t>
              </w:r>
              <w:r>
                <w:rPr>
                  <w:color w:val="000000"/>
                  <w:position w:val="0"/>
                  <w:sz w:val="22"/>
                  <w:szCs w:val="22"/>
                  <w:u w:val="single"/>
                  <w:shd w:val="clear" w:color="auto" w:fill="99CCFF"/>
                </w:rPr>
                <w:t xml:space="preserve">40</w:t>
              </w:r>
              <w:r>
                <w:rPr>
                  <w:b/>
                  <w:bCs/>
                  <w:color w:val="0000CC"/>
                  <w:position w:val="0"/>
                  <w:sz w:val="27"/>
                  <w:szCs w:val="27"/>
                  <w:u w:val="single"/>
                  <w:shd w:val="clear" w:color="auto" w:fill="99CCFF"/>
                </w:rPr>
                <w:t xml:space="preserve">Zr</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91.224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640686c2e8a8f1d7" w:history="1">
              <w:r>
                <w:rPr>
                  <w:color w:val="000000"/>
                  <w:position w:val="0"/>
                  <w:sz w:val="23"/>
                  <w:szCs w:val="23"/>
                  <w:u w:val="single"/>
                  <w:shd w:val="clear" w:color="auto" w:fill="99CCFF"/>
                </w:rPr>
                <w:t xml:space="preserve">NioÂ­bium</w:t>
              </w:r>
              <w:r>
                <w:rPr>
                  <w:color w:val="000000"/>
                  <w:position w:val="0"/>
                  <w:sz w:val="22"/>
                  <w:szCs w:val="22"/>
                  <w:u w:val="single"/>
                  <w:shd w:val="clear" w:color="auto" w:fill="99CCFF"/>
                </w:rPr>
                <w:t xml:space="preserve">41</w:t>
              </w:r>
              <w:r>
                <w:rPr>
                  <w:b/>
                  <w:bCs/>
                  <w:color w:val="0000CC"/>
                  <w:position w:val="0"/>
                  <w:sz w:val="27"/>
                  <w:szCs w:val="27"/>
                  <w:u w:val="single"/>
                  <w:shd w:val="clear" w:color="auto" w:fill="99CCFF"/>
                </w:rPr>
                <w:t xml:space="preserve">Nb</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92.906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276686c2e8a8f294" w:history="1">
              <w:r>
                <w:rPr>
                  <w:color w:val="000000"/>
                  <w:position w:val="0"/>
                  <w:sz w:val="23"/>
                  <w:szCs w:val="23"/>
                  <w:u w:val="single"/>
                  <w:shd w:val="clear" w:color="auto" w:fill="99CCFF"/>
                </w:rPr>
                <w:t xml:space="preserve">MolybÂ­denum</w:t>
              </w:r>
              <w:r>
                <w:rPr>
                  <w:color w:val="000000"/>
                  <w:position w:val="0"/>
                  <w:sz w:val="22"/>
                  <w:szCs w:val="22"/>
                  <w:u w:val="single"/>
                  <w:shd w:val="clear" w:color="auto" w:fill="99CCFF"/>
                </w:rPr>
                <w:t xml:space="preserve">42</w:t>
              </w:r>
              <w:r>
                <w:rPr>
                  <w:b/>
                  <w:bCs/>
                  <w:color w:val="0000CC"/>
                  <w:position w:val="0"/>
                  <w:sz w:val="27"/>
                  <w:szCs w:val="27"/>
                  <w:u w:val="single"/>
                  <w:shd w:val="clear" w:color="auto" w:fill="99CCFF"/>
                </w:rPr>
                <w:t xml:space="preserve">Mo</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95.95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992686c2e8a8f34f" w:history="1">
              <w:r>
                <w:rPr>
                  <w:color w:val="000000"/>
                  <w:position w:val="0"/>
                  <w:sz w:val="23"/>
                  <w:szCs w:val="23"/>
                  <w:u w:val="single"/>
                  <w:shd w:val="clear" w:color="auto" w:fill="99CCFF"/>
                </w:rPr>
                <w:t xml:space="preserve">TechÂ­netium</w:t>
              </w:r>
              <w:r>
                <w:rPr>
                  <w:color w:val="000000"/>
                  <w:position w:val="0"/>
                  <w:sz w:val="22"/>
                  <w:szCs w:val="22"/>
                  <w:u w:val="single"/>
                  <w:shd w:val="clear" w:color="auto" w:fill="99CCFF"/>
                </w:rPr>
                <w:t xml:space="preserve">43</w:t>
              </w:r>
              <w:r>
                <w:rPr>
                  <w:b/>
                  <w:bCs/>
                  <w:color w:val="0000CC"/>
                  <w:position w:val="0"/>
                  <w:sz w:val="27"/>
                  <w:szCs w:val="27"/>
                  <w:u w:val="single"/>
                  <w:shd w:val="clear" w:color="auto" w:fill="99CCFF"/>
                </w:rPr>
                <w:t xml:space="preserve">Tc</w:t>
              </w:r>
              <w:r>
                <w:rPr>
                  <w:color w:val="000000"/>
                  <w:position w:val="0"/>
                  <w:sz w:val="23"/>
                  <w:szCs w:val="23"/>
                  <w:u w:val="single"/>
                  <w:shd w:val="clear" w:color="auto" w:fill="99CCFF"/>
                </w:rPr>
                <w:t xml:space="preserve">â[97]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169686c2e8a8f404" w:history="1">
              <w:r>
                <w:rPr>
                  <w:color w:val="000000"/>
                  <w:position w:val="0"/>
                  <w:sz w:val="23"/>
                  <w:szCs w:val="23"/>
                  <w:u w:val="single"/>
                  <w:shd w:val="clear" w:color="auto" w:fill="99CCFF"/>
                </w:rPr>
                <w:t xml:space="preserve">RutheÂ­nium</w:t>
              </w:r>
              <w:r>
                <w:rPr>
                  <w:color w:val="000000"/>
                  <w:position w:val="0"/>
                  <w:sz w:val="22"/>
                  <w:szCs w:val="22"/>
                  <w:u w:val="single"/>
                  <w:shd w:val="clear" w:color="auto" w:fill="99CCFF"/>
                </w:rPr>
                <w:t xml:space="preserve">44</w:t>
              </w:r>
              <w:r>
                <w:rPr>
                  <w:b/>
                  <w:bCs/>
                  <w:color w:val="0000CC"/>
                  <w:position w:val="0"/>
                  <w:sz w:val="27"/>
                  <w:szCs w:val="27"/>
                  <w:u w:val="single"/>
                  <w:shd w:val="clear" w:color="auto" w:fill="99CCFF"/>
                </w:rPr>
                <w:t xml:space="preserve">Ru</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101.07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874686c2e8a8f4d5" w:history="1">
              <w:r>
                <w:rPr>
                  <w:color w:val="000000"/>
                  <w:position w:val="0"/>
                  <w:sz w:val="23"/>
                  <w:szCs w:val="23"/>
                  <w:u w:val="single"/>
                  <w:shd w:val="clear" w:color="auto" w:fill="99CCFF"/>
                </w:rPr>
                <w:t xml:space="preserve">RhoÂ­dium</w:t>
              </w:r>
              <w:r>
                <w:rPr>
                  <w:color w:val="000000"/>
                  <w:position w:val="0"/>
                  <w:sz w:val="22"/>
                  <w:szCs w:val="22"/>
                  <w:u w:val="single"/>
                  <w:shd w:val="clear" w:color="auto" w:fill="99CCFF"/>
                </w:rPr>
                <w:t xml:space="preserve">45</w:t>
              </w:r>
              <w:r>
                <w:rPr>
                  <w:b/>
                  <w:bCs/>
                  <w:color w:val="0000CC"/>
                  <w:position w:val="0"/>
                  <w:sz w:val="27"/>
                  <w:szCs w:val="27"/>
                  <w:u w:val="single"/>
                  <w:shd w:val="clear" w:color="auto" w:fill="99CCFF"/>
                </w:rPr>
                <w:t xml:space="preserve">Rh</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102.91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228686c2e8a8f59d" w:history="1">
              <w:r>
                <w:rPr>
                  <w:color w:val="000000"/>
                  <w:position w:val="0"/>
                  <w:sz w:val="23"/>
                  <w:szCs w:val="23"/>
                  <w:u w:val="single"/>
                  <w:shd w:val="clear" w:color="auto" w:fill="99CCFF"/>
                </w:rPr>
                <w:t xml:space="preserve">PalladÂ­ium</w:t>
              </w:r>
              <w:r>
                <w:rPr>
                  <w:color w:val="000000"/>
                  <w:position w:val="0"/>
                  <w:sz w:val="22"/>
                  <w:szCs w:val="22"/>
                  <w:u w:val="single"/>
                  <w:shd w:val="clear" w:color="auto" w:fill="99CCFF"/>
                </w:rPr>
                <w:t xml:space="preserve">46</w:t>
              </w:r>
              <w:r>
                <w:rPr>
                  <w:b/>
                  <w:bCs/>
                  <w:color w:val="0000CC"/>
                  <w:position w:val="0"/>
                  <w:sz w:val="27"/>
                  <w:szCs w:val="27"/>
                  <w:u w:val="single"/>
                  <w:shd w:val="clear" w:color="auto" w:fill="99CCFF"/>
                </w:rPr>
                <w:t xml:space="preserve">Pd</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106.42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063686c2e8a8f65b" w:history="1">
              <w:r>
                <w:rPr>
                  <w:color w:val="000000"/>
                  <w:position w:val="0"/>
                  <w:sz w:val="23"/>
                  <w:szCs w:val="23"/>
                  <w:u w:val="single"/>
                  <w:shd w:val="clear" w:color="auto" w:fill="99CCFF"/>
                </w:rPr>
                <w:t xml:space="preserve">Silver</w:t>
              </w:r>
              <w:r>
                <w:rPr>
                  <w:color w:val="000000"/>
                  <w:position w:val="0"/>
                  <w:sz w:val="22"/>
                  <w:szCs w:val="22"/>
                  <w:u w:val="single"/>
                  <w:shd w:val="clear" w:color="auto" w:fill="99CCFF"/>
                </w:rPr>
                <w:t xml:space="preserve">47</w:t>
              </w:r>
              <w:r>
                <w:rPr>
                  <w:b/>
                  <w:bCs/>
                  <w:color w:val="0000CC"/>
                  <w:position w:val="0"/>
                  <w:sz w:val="27"/>
                  <w:szCs w:val="27"/>
                  <w:u w:val="single"/>
                  <w:shd w:val="clear" w:color="auto" w:fill="99CCFF"/>
                </w:rPr>
                <w:t xml:space="preserve">Ag</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107.87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047686c2e8a8f715" w:history="1">
              <w:r>
                <w:rPr>
                  <w:color w:val="000000"/>
                  <w:position w:val="0"/>
                  <w:sz w:val="23"/>
                  <w:szCs w:val="23"/>
                  <w:u w:val="single"/>
                  <w:shd w:val="clear" w:color="auto" w:fill="99CCFF"/>
                </w:rPr>
                <w:t xml:space="preserve">CadÂ­mium</w:t>
              </w:r>
              <w:r>
                <w:rPr>
                  <w:color w:val="000000"/>
                  <w:position w:val="0"/>
                  <w:sz w:val="22"/>
                  <w:szCs w:val="22"/>
                  <w:u w:val="single"/>
                  <w:shd w:val="clear" w:color="auto" w:fill="99CCFF"/>
                </w:rPr>
                <w:t xml:space="preserve">48</w:t>
              </w:r>
              <w:r>
                <w:rPr>
                  <w:b/>
                  <w:bCs/>
                  <w:color w:val="0000CC"/>
                  <w:position w:val="0"/>
                  <w:sz w:val="27"/>
                  <w:szCs w:val="27"/>
                  <w:u w:val="single"/>
                  <w:shd w:val="clear" w:color="auto" w:fill="99CCFF"/>
                </w:rPr>
                <w:t xml:space="preserve">Cd</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112.41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316686c2e8a8f7dc" w:history="1">
              <w:r>
                <w:rPr>
                  <w:color w:val="000000"/>
                  <w:position w:val="0"/>
                  <w:sz w:val="23"/>
                  <w:szCs w:val="23"/>
                  <w:u w:val="single"/>
                  <w:shd w:val="clear" w:color="auto" w:fill="FDFF8C"/>
                </w:rPr>
                <w:t xml:space="preserve">Indium</w:t>
              </w:r>
              <w:r>
                <w:rPr>
                  <w:color w:val="000000"/>
                  <w:position w:val="0"/>
                  <w:sz w:val="22"/>
                  <w:szCs w:val="22"/>
                  <w:u w:val="single"/>
                  <w:shd w:val="clear" w:color="auto" w:fill="FDFF8C"/>
                </w:rPr>
                <w:t xml:space="preserve">49</w:t>
              </w:r>
              <w:r>
                <w:rPr>
                  <w:b/>
                  <w:bCs/>
                  <w:color w:val="0000CC"/>
                  <w:position w:val="0"/>
                  <w:sz w:val="27"/>
                  <w:szCs w:val="27"/>
                  <w:u w:val="single"/>
                  <w:shd w:val="clear" w:color="auto" w:fill="FDFF8C"/>
                </w:rPr>
                <w:t xml:space="preserve">In</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114.82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150686c2e8a8f8a7" w:history="1">
              <w:r>
                <w:rPr>
                  <w:color w:val="000000"/>
                  <w:position w:val="0"/>
                  <w:sz w:val="23"/>
                  <w:szCs w:val="23"/>
                  <w:u w:val="single"/>
                  <w:shd w:val="clear" w:color="auto" w:fill="FDFF8C"/>
                </w:rPr>
                <w:t xml:space="preserve">Tin</w:t>
              </w:r>
              <w:r>
                <w:rPr>
                  <w:color w:val="000000"/>
                  <w:position w:val="0"/>
                  <w:sz w:val="22"/>
                  <w:szCs w:val="22"/>
                  <w:u w:val="single"/>
                  <w:shd w:val="clear" w:color="auto" w:fill="FDFF8C"/>
                </w:rPr>
                <w:t xml:space="preserve">50</w:t>
              </w:r>
              <w:r>
                <w:rPr>
                  <w:b/>
                  <w:bCs/>
                  <w:color w:val="0000CC"/>
                  <w:position w:val="0"/>
                  <w:sz w:val="27"/>
                  <w:szCs w:val="27"/>
                  <w:u w:val="single"/>
                  <w:shd w:val="clear" w:color="auto" w:fill="FDFF8C"/>
                </w:rPr>
                <w:t xml:space="preserve">Sn</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118.71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317686c2e8a8f97f" w:history="1">
              <w:r>
                <w:rPr>
                  <w:color w:val="000000"/>
                  <w:position w:val="0"/>
                  <w:sz w:val="23"/>
                  <w:szCs w:val="23"/>
                  <w:u w:val="single"/>
                  <w:shd w:val="clear" w:color="auto" w:fill="FDFF8C"/>
                </w:rPr>
                <w:t xml:space="preserve">AntiÂ­mony</w:t>
              </w:r>
              <w:r>
                <w:rPr>
                  <w:color w:val="000000"/>
                  <w:position w:val="0"/>
                  <w:sz w:val="22"/>
                  <w:szCs w:val="22"/>
                  <w:u w:val="single"/>
                  <w:shd w:val="clear" w:color="auto" w:fill="FDFF8C"/>
                </w:rPr>
                <w:t xml:space="preserve">51</w:t>
              </w:r>
              <w:r>
                <w:rPr>
                  <w:b/>
                  <w:bCs/>
                  <w:color w:val="0000CC"/>
                  <w:position w:val="0"/>
                  <w:sz w:val="27"/>
                  <w:szCs w:val="27"/>
                  <w:u w:val="single"/>
                  <w:shd w:val="clear" w:color="auto" w:fill="FDFF8C"/>
                </w:rPr>
                <w:t xml:space="preserve">Sb</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121.76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254686c2e8a8fa46" w:history="1">
              <w:r>
                <w:rPr>
                  <w:color w:val="000000"/>
                  <w:position w:val="0"/>
                  <w:sz w:val="23"/>
                  <w:szCs w:val="23"/>
                  <w:u w:val="single"/>
                  <w:shd w:val="clear" w:color="auto" w:fill="FDFF8C"/>
                </w:rPr>
                <w:t xml:space="preserve">TellurÂ­ium</w:t>
              </w:r>
              <w:r>
                <w:rPr>
                  <w:color w:val="000000"/>
                  <w:position w:val="0"/>
                  <w:sz w:val="22"/>
                  <w:szCs w:val="22"/>
                  <w:u w:val="single"/>
                  <w:shd w:val="clear" w:color="auto" w:fill="FDFF8C"/>
                </w:rPr>
                <w:t xml:space="preserve">52</w:t>
              </w:r>
              <w:r>
                <w:rPr>
                  <w:b/>
                  <w:bCs/>
                  <w:color w:val="0000CC"/>
                  <w:position w:val="0"/>
                  <w:sz w:val="27"/>
                  <w:szCs w:val="27"/>
                  <w:u w:val="single"/>
                  <w:shd w:val="clear" w:color="auto" w:fill="FDFF8C"/>
                </w:rPr>
                <w:t xml:space="preserve">Te</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127.60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121686c2e8a8fb05" w:history="1">
              <w:r>
                <w:rPr>
                  <w:color w:val="000000"/>
                  <w:position w:val="0"/>
                  <w:sz w:val="23"/>
                  <w:szCs w:val="23"/>
                  <w:u w:val="single"/>
                  <w:shd w:val="clear" w:color="auto" w:fill="FDFF8C"/>
                </w:rPr>
                <w:t xml:space="preserve">Iodine</w:t>
              </w:r>
              <w:r>
                <w:rPr>
                  <w:color w:val="000000"/>
                  <w:position w:val="0"/>
                  <w:sz w:val="22"/>
                  <w:szCs w:val="22"/>
                  <w:u w:val="single"/>
                  <w:shd w:val="clear" w:color="auto" w:fill="FDFF8C"/>
                </w:rPr>
                <w:t xml:space="preserve">53</w:t>
              </w:r>
              <w:r>
                <w:rPr>
                  <w:b/>
                  <w:bCs/>
                  <w:color w:val="0000CC"/>
                  <w:position w:val="0"/>
                  <w:sz w:val="27"/>
                  <w:szCs w:val="27"/>
                  <w:u w:val="single"/>
                  <w:shd w:val="clear" w:color="auto" w:fill="FDFF8C"/>
                </w:rPr>
                <w:t xml:space="preserve">I</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126.90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886686c2e8a8fbd0" w:history="1">
              <w:r>
                <w:rPr>
                  <w:color w:val="000000"/>
                  <w:position w:val="0"/>
                  <w:sz w:val="23"/>
                  <w:szCs w:val="23"/>
                  <w:u w:val="single"/>
                  <w:shd w:val="clear" w:color="auto" w:fill="FDFF8C"/>
                </w:rPr>
                <w:t xml:space="preserve">Xenon</w:t>
              </w:r>
              <w:r>
                <w:rPr>
                  <w:color w:val="000000"/>
                  <w:position w:val="0"/>
                  <w:sz w:val="22"/>
                  <w:szCs w:val="22"/>
                  <w:u w:val="single"/>
                  <w:shd w:val="clear" w:color="auto" w:fill="FDFF8C"/>
                </w:rPr>
                <w:t xml:space="preserve">54</w:t>
              </w:r>
              <w:r>
                <w:rPr>
                  <w:b/>
                  <w:bCs/>
                  <w:color w:val="0000CC"/>
                  <w:position w:val="0"/>
                  <w:sz w:val="27"/>
                  <w:szCs w:val="27"/>
                  <w:u w:val="single"/>
                  <w:shd w:val="clear" w:color="auto" w:fill="FDFF8C"/>
                </w:rPr>
                <w:t xml:space="preserve">Xe</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131.29</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1930686c2e8a8fd89" w:history="1">
              <w:r>
                <w:rPr>
                  <w:b/>
                  <w:bCs/>
                  <w:color w:val="0000CC"/>
                  <w:position w:val="-3"/>
                  <w:sz w:val="22"/>
                  <w:szCs w:val="22"/>
                  <w:u w:val="single"/>
                </w:rPr>
                <w:t xml:space="preserve">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895686c2e8a8fde3" w:history="1">
              <w:r>
                <w:rPr>
                  <w:color w:val="000000"/>
                  <w:position w:val="0"/>
                  <w:sz w:val="23"/>
                  <w:szCs w:val="23"/>
                  <w:u w:val="single"/>
                  <w:shd w:val="clear" w:color="auto" w:fill="FF9999"/>
                </w:rPr>
                <w:t xml:space="preserve">CaeÂ­sium</w:t>
              </w:r>
              <w:r>
                <w:rPr>
                  <w:color w:val="000000"/>
                  <w:position w:val="0"/>
                  <w:sz w:val="22"/>
                  <w:szCs w:val="22"/>
                  <w:u w:val="single"/>
                  <w:shd w:val="clear" w:color="auto" w:fill="FF9999"/>
                </w:rPr>
                <w:t xml:space="preserve">55</w:t>
              </w:r>
              <w:r>
                <w:rPr>
                  <w:b/>
                  <w:bCs/>
                  <w:color w:val="0000CC"/>
                  <w:position w:val="0"/>
                  <w:sz w:val="27"/>
                  <w:szCs w:val="27"/>
                  <w:u w:val="single"/>
                  <w:shd w:val="clear" w:color="auto" w:fill="FF9999"/>
                </w:rPr>
                <w:t xml:space="preserve">Cs</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132.91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090686c2e8a8feee" w:history="1">
              <w:r>
                <w:rPr>
                  <w:color w:val="000000"/>
                  <w:position w:val="0"/>
                  <w:sz w:val="23"/>
                  <w:szCs w:val="23"/>
                  <w:u w:val="single"/>
                  <w:shd w:val="clear" w:color="auto" w:fill="FF9999"/>
                </w:rPr>
                <w:t xml:space="preserve">BaÂ­rium</w:t>
              </w:r>
              <w:r>
                <w:rPr>
                  <w:color w:val="000000"/>
                  <w:position w:val="0"/>
                  <w:sz w:val="22"/>
                  <w:szCs w:val="22"/>
                  <w:u w:val="single"/>
                  <w:shd w:val="clear" w:color="auto" w:fill="FF9999"/>
                </w:rPr>
                <w:t xml:space="preserve">56</w:t>
              </w:r>
              <w:r>
                <w:rPr>
                  <w:b/>
                  <w:bCs/>
                  <w:color w:val="0000CC"/>
                  <w:position w:val="0"/>
                  <w:sz w:val="27"/>
                  <w:szCs w:val="27"/>
                  <w:u w:val="single"/>
                  <w:shd w:val="clear" w:color="auto" w:fill="FF9999"/>
                </w:rPr>
                <w:t xml:space="preserve">Ba</w:t>
              </w:r>
              <w:r>
                <w:rPr>
                  <w:color w:val="000000"/>
                  <w:position w:val="0"/>
                  <w:sz w:val="23"/>
                  <w:szCs w:val="23"/>
                  <w:u w:val="single"/>
                  <w:shd w:val="clear" w:color="auto" w:fill="FF9999"/>
                </w:rPr>
                <w:t xml:space="preserve">â</w:t>
              </w:r>
              <w:r>
                <w:rPr>
                  <w:color w:val="000000"/>
                  <w:position w:val="0"/>
                  <w:sz w:val="23"/>
                  <w:szCs w:val="23"/>
                  <w:u w:val="single"/>
                  <w:shd w:val="clear" w:color="auto" w:fill="FF9999"/>
                </w:rPr>
                <w:t xml:space="preserve">137.33</w:t>
              </w:r>
            </w:hyperlink>
          </w:p>
        </w:tc>
        <w:tc>
          <w:tcPr>
            <w:shd w:val="clear" w:color="auto" w:fill="9BFF99"/>
            <w:tcMar>
              <w:top w:w="15" w:type="dxa"/>
              <w:bottom w:w="15" w:type="dxa"/>
            </w:tcMar>
            <w:vAlign w:val="center"/>
          </w:tcPr>
          <w:p>
            <w:r>
              <w:rPr>
                <w:position w:val="-1"/>
              </w:rPr>
              <w:drawing>
                <wp:inline distT="0" distB="0" distL="0" distR="0">
                  <wp:extent cx="115200" cy="108000"/>
                  <wp:docPr id="16790338" name="name5761686c2e8af1ef1" descr="20px-Asterisks_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Asterisks_one.svg.png"/>
                          <pic:cNvPicPr/>
                        </pic:nvPicPr>
                        <pic:blipFill>
                          <a:blip r:embed="rId1575686c2e8af1eed" cstate="print"/>
                          <a:stretch>
                            <a:fillRect/>
                          </a:stretch>
                        </pic:blipFill>
                        <pic:spPr>
                          <a:xfrm>
                            <a:off x="0" y="0"/>
                            <a:ext cx="115200" cy="1080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textAlignment w:val="center"/>
            </w:pPr>
            <w:hyperlink r:id="rId7128686c2e8af2032" w:history="1">
              <w:r>
                <w:rPr>
                  <w:color w:val="000000"/>
                  <w:position w:val="0"/>
                  <w:sz w:val="23"/>
                  <w:szCs w:val="23"/>
                  <w:u w:val="single"/>
                  <w:shd w:val="clear" w:color="auto" w:fill="99CCFF"/>
                </w:rPr>
                <w:t xml:space="preserve">LuteÂ­tium</w:t>
              </w:r>
              <w:r>
                <w:rPr>
                  <w:color w:val="000000"/>
                  <w:position w:val="0"/>
                  <w:sz w:val="22"/>
                  <w:szCs w:val="22"/>
                  <w:u w:val="single"/>
                  <w:shd w:val="clear" w:color="auto" w:fill="99CCFF"/>
                </w:rPr>
                <w:t xml:space="preserve">71</w:t>
              </w:r>
              <w:r>
                <w:rPr>
                  <w:b/>
                  <w:bCs/>
                  <w:color w:val="0000CC"/>
                  <w:position w:val="0"/>
                  <w:sz w:val="27"/>
                  <w:szCs w:val="27"/>
                  <w:u w:val="single"/>
                  <w:shd w:val="clear" w:color="auto" w:fill="99CCFF"/>
                </w:rPr>
                <w:t xml:space="preserve">Lu</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174.97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554686c2e8af20d0" w:history="1">
              <w:r>
                <w:rPr>
                  <w:color w:val="000000"/>
                  <w:position w:val="0"/>
                  <w:sz w:val="23"/>
                  <w:szCs w:val="23"/>
                  <w:u w:val="single"/>
                  <w:shd w:val="clear" w:color="auto" w:fill="99CCFF"/>
                </w:rPr>
                <w:t xml:space="preserve">HafÂ­nium</w:t>
              </w:r>
              <w:r>
                <w:rPr>
                  <w:color w:val="000000"/>
                  <w:position w:val="0"/>
                  <w:sz w:val="22"/>
                  <w:szCs w:val="22"/>
                  <w:u w:val="single"/>
                  <w:shd w:val="clear" w:color="auto" w:fill="99CCFF"/>
                </w:rPr>
                <w:t xml:space="preserve">72</w:t>
              </w:r>
              <w:r>
                <w:rPr>
                  <w:b/>
                  <w:bCs/>
                  <w:color w:val="0000CC"/>
                  <w:position w:val="0"/>
                  <w:sz w:val="27"/>
                  <w:szCs w:val="27"/>
                  <w:u w:val="single"/>
                  <w:shd w:val="clear" w:color="auto" w:fill="99CCFF"/>
                </w:rPr>
                <w:t xml:space="preserve">Hf</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178.49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808686c2e8af2144" w:history="1">
              <w:r>
                <w:rPr>
                  <w:color w:val="000000"/>
                  <w:position w:val="0"/>
                  <w:sz w:val="23"/>
                  <w:szCs w:val="23"/>
                  <w:u w:val="single"/>
                  <w:shd w:val="clear" w:color="auto" w:fill="99CCFF"/>
                </w:rPr>
                <w:t xml:space="preserve">TantaÂ­lum</w:t>
              </w:r>
              <w:r>
                <w:rPr>
                  <w:color w:val="000000"/>
                  <w:position w:val="0"/>
                  <w:sz w:val="22"/>
                  <w:szCs w:val="22"/>
                  <w:u w:val="single"/>
                  <w:shd w:val="clear" w:color="auto" w:fill="99CCFF"/>
                </w:rPr>
                <w:t xml:space="preserve">73</w:t>
              </w:r>
              <w:r>
                <w:rPr>
                  <w:b/>
                  <w:bCs/>
                  <w:color w:val="0000CC"/>
                  <w:position w:val="0"/>
                  <w:sz w:val="27"/>
                  <w:szCs w:val="27"/>
                  <w:u w:val="single"/>
                  <w:shd w:val="clear" w:color="auto" w:fill="99CCFF"/>
                </w:rPr>
                <w:t xml:space="preserve">Ta</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180.95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567686c2e8af21b5" w:history="1">
              <w:r>
                <w:rPr>
                  <w:color w:val="000000"/>
                  <w:position w:val="0"/>
                  <w:sz w:val="23"/>
                  <w:szCs w:val="23"/>
                  <w:u w:val="single"/>
                  <w:shd w:val="clear" w:color="auto" w:fill="99CCFF"/>
                </w:rPr>
                <w:t xml:space="preserve">TungÂ­sten</w:t>
              </w:r>
              <w:r>
                <w:rPr>
                  <w:color w:val="000000"/>
                  <w:position w:val="0"/>
                  <w:sz w:val="22"/>
                  <w:szCs w:val="22"/>
                  <w:u w:val="single"/>
                  <w:shd w:val="clear" w:color="auto" w:fill="99CCFF"/>
                </w:rPr>
                <w:t xml:space="preserve">74</w:t>
              </w:r>
              <w:r>
                <w:rPr>
                  <w:b/>
                  <w:bCs/>
                  <w:color w:val="0000CC"/>
                  <w:position w:val="0"/>
                  <w:sz w:val="27"/>
                  <w:szCs w:val="27"/>
                  <w:u w:val="single"/>
                  <w:shd w:val="clear" w:color="auto" w:fill="99CCFF"/>
                </w:rPr>
                <w:t xml:space="preserve">W</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183.84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489686c2e8af2227" w:history="1">
              <w:r>
                <w:rPr>
                  <w:color w:val="000000"/>
                  <w:position w:val="0"/>
                  <w:sz w:val="23"/>
                  <w:szCs w:val="23"/>
                  <w:u w:val="single"/>
                  <w:shd w:val="clear" w:color="auto" w:fill="99CCFF"/>
                </w:rPr>
                <w:t xml:space="preserve">RheÂ­nium</w:t>
              </w:r>
              <w:r>
                <w:rPr>
                  <w:color w:val="000000"/>
                  <w:position w:val="0"/>
                  <w:sz w:val="22"/>
                  <w:szCs w:val="22"/>
                  <w:u w:val="single"/>
                  <w:shd w:val="clear" w:color="auto" w:fill="99CCFF"/>
                </w:rPr>
                <w:t xml:space="preserve">75</w:t>
              </w:r>
              <w:r>
                <w:rPr>
                  <w:b/>
                  <w:bCs/>
                  <w:color w:val="0000CC"/>
                  <w:position w:val="0"/>
                  <w:sz w:val="27"/>
                  <w:szCs w:val="27"/>
                  <w:u w:val="single"/>
                  <w:shd w:val="clear" w:color="auto" w:fill="99CCFF"/>
                </w:rPr>
                <w:t xml:space="preserve">Re</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186.21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588686c2e8af22b5" w:history="1">
              <w:r>
                <w:rPr>
                  <w:color w:val="000000"/>
                  <w:position w:val="0"/>
                  <w:sz w:val="23"/>
                  <w:szCs w:val="23"/>
                  <w:u w:val="single"/>
                  <w:shd w:val="clear" w:color="auto" w:fill="99CCFF"/>
                </w:rPr>
                <w:t xml:space="preserve">OsÂ­mium</w:t>
              </w:r>
              <w:r>
                <w:rPr>
                  <w:color w:val="000000"/>
                  <w:position w:val="0"/>
                  <w:sz w:val="22"/>
                  <w:szCs w:val="22"/>
                  <w:u w:val="single"/>
                  <w:shd w:val="clear" w:color="auto" w:fill="99CCFF"/>
                </w:rPr>
                <w:t xml:space="preserve">76</w:t>
              </w:r>
              <w:r>
                <w:rPr>
                  <w:b/>
                  <w:bCs/>
                  <w:color w:val="0000CC"/>
                  <w:position w:val="0"/>
                  <w:sz w:val="27"/>
                  <w:szCs w:val="27"/>
                  <w:u w:val="single"/>
                  <w:shd w:val="clear" w:color="auto" w:fill="99CCFF"/>
                </w:rPr>
                <w:t xml:space="preserve">Os</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190.23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079686c2e8af2323" w:history="1">
              <w:r>
                <w:rPr>
                  <w:color w:val="000000"/>
                  <w:position w:val="0"/>
                  <w:sz w:val="23"/>
                  <w:szCs w:val="23"/>
                  <w:u w:val="single"/>
                  <w:shd w:val="clear" w:color="auto" w:fill="99CCFF"/>
                </w:rPr>
                <w:t xml:space="preserve">Iridium</w:t>
              </w:r>
              <w:r>
                <w:rPr>
                  <w:color w:val="000000"/>
                  <w:position w:val="0"/>
                  <w:sz w:val="22"/>
                  <w:szCs w:val="22"/>
                  <w:u w:val="single"/>
                  <w:shd w:val="clear" w:color="auto" w:fill="99CCFF"/>
                </w:rPr>
                <w:t xml:space="preserve">77</w:t>
              </w:r>
              <w:r>
                <w:rPr>
                  <w:b/>
                  <w:bCs/>
                  <w:color w:val="0000CC"/>
                  <w:position w:val="0"/>
                  <w:sz w:val="27"/>
                  <w:szCs w:val="27"/>
                  <w:u w:val="single"/>
                  <w:shd w:val="clear" w:color="auto" w:fill="99CCFF"/>
                </w:rPr>
                <w:t xml:space="preserve">Ir</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192.22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733686c2e8af2390" w:history="1">
              <w:r>
                <w:rPr>
                  <w:color w:val="000000"/>
                  <w:position w:val="0"/>
                  <w:sz w:val="23"/>
                  <w:szCs w:val="23"/>
                  <w:u w:val="single"/>
                  <w:shd w:val="clear" w:color="auto" w:fill="99CCFF"/>
                </w:rPr>
                <w:t xml:space="preserve">PlatÂ­inum</w:t>
              </w:r>
              <w:r>
                <w:rPr>
                  <w:color w:val="000000"/>
                  <w:position w:val="0"/>
                  <w:sz w:val="22"/>
                  <w:szCs w:val="22"/>
                  <w:u w:val="single"/>
                  <w:shd w:val="clear" w:color="auto" w:fill="99CCFF"/>
                </w:rPr>
                <w:t xml:space="preserve">78</w:t>
              </w:r>
              <w:r>
                <w:rPr>
                  <w:b/>
                  <w:bCs/>
                  <w:color w:val="0000CC"/>
                  <w:position w:val="0"/>
                  <w:sz w:val="27"/>
                  <w:szCs w:val="27"/>
                  <w:u w:val="single"/>
                  <w:shd w:val="clear" w:color="auto" w:fill="99CCFF"/>
                </w:rPr>
                <w:t xml:space="preserve">Pt</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195.08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270686c2e8af23ff" w:history="1">
              <w:r>
                <w:rPr>
                  <w:color w:val="000000"/>
                  <w:position w:val="0"/>
                  <w:sz w:val="23"/>
                  <w:szCs w:val="23"/>
                  <w:u w:val="single"/>
                  <w:shd w:val="clear" w:color="auto" w:fill="99CCFF"/>
                </w:rPr>
                <w:t xml:space="preserve">Gold</w:t>
              </w:r>
              <w:r>
                <w:rPr>
                  <w:color w:val="000000"/>
                  <w:position w:val="0"/>
                  <w:sz w:val="22"/>
                  <w:szCs w:val="22"/>
                  <w:u w:val="single"/>
                  <w:shd w:val="clear" w:color="auto" w:fill="99CCFF"/>
                </w:rPr>
                <w:t xml:space="preserve">79</w:t>
              </w:r>
              <w:r>
                <w:rPr>
                  <w:b/>
                  <w:bCs/>
                  <w:color w:val="0000CC"/>
                  <w:position w:val="0"/>
                  <w:sz w:val="27"/>
                  <w:szCs w:val="27"/>
                  <w:u w:val="single"/>
                  <w:shd w:val="clear" w:color="auto" w:fill="99CCFF"/>
                </w:rPr>
                <w:t xml:space="preserve">Au</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196.97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017686c2e8af246c" w:history="1">
              <w:r>
                <w:rPr>
                  <w:color w:val="000000"/>
                  <w:position w:val="0"/>
                  <w:sz w:val="23"/>
                  <w:szCs w:val="23"/>
                  <w:u w:val="single"/>
                  <w:shd w:val="clear" w:color="auto" w:fill="99CCFF"/>
                </w:rPr>
                <w:t xml:space="preserve">MerÂ­cury</w:t>
              </w:r>
              <w:r>
                <w:rPr>
                  <w:color w:val="000000"/>
                  <w:position w:val="0"/>
                  <w:sz w:val="22"/>
                  <w:szCs w:val="22"/>
                  <w:u w:val="single"/>
                  <w:shd w:val="clear" w:color="auto" w:fill="99CCFF"/>
                </w:rPr>
                <w:t xml:space="preserve">80</w:t>
              </w:r>
              <w:r>
                <w:rPr>
                  <w:b/>
                  <w:bCs/>
                  <w:color w:val="0000CC"/>
                  <w:position w:val="0"/>
                  <w:sz w:val="27"/>
                  <w:szCs w:val="27"/>
                  <w:u w:val="single"/>
                  <w:shd w:val="clear" w:color="auto" w:fill="99CCFF"/>
                </w:rPr>
                <w:t xml:space="preserve">Hg</w:t>
              </w:r>
              <w:r>
                <w:rPr>
                  <w:color w:val="000000"/>
                  <w:position w:val="0"/>
                  <w:sz w:val="23"/>
                  <w:szCs w:val="23"/>
                  <w:u w:val="single"/>
                  <w:shd w:val="clear" w:color="auto" w:fill="99CCFF"/>
                </w:rPr>
                <w:t xml:space="preserve">â</w:t>
              </w:r>
              <w:r>
                <w:rPr>
                  <w:color w:val="000000"/>
                  <w:position w:val="0"/>
                  <w:sz w:val="23"/>
                  <w:szCs w:val="23"/>
                  <w:u w:val="single"/>
                  <w:shd w:val="clear" w:color="auto" w:fill="99CCFF"/>
                </w:rPr>
                <w:t xml:space="preserve">200.59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197686c2e8af24da" w:history="1">
              <w:r>
                <w:rPr>
                  <w:color w:val="000000"/>
                  <w:position w:val="0"/>
                  <w:sz w:val="23"/>
                  <w:szCs w:val="23"/>
                  <w:u w:val="single"/>
                  <w:shd w:val="clear" w:color="auto" w:fill="FDFF8C"/>
                </w:rPr>
                <w:t xml:space="preserve">Thallium</w:t>
              </w:r>
              <w:r>
                <w:rPr>
                  <w:color w:val="000000"/>
                  <w:position w:val="0"/>
                  <w:sz w:val="22"/>
                  <w:szCs w:val="22"/>
                  <w:u w:val="single"/>
                  <w:shd w:val="clear" w:color="auto" w:fill="FDFF8C"/>
                </w:rPr>
                <w:t xml:space="preserve">81</w:t>
              </w:r>
              <w:r>
                <w:rPr>
                  <w:b/>
                  <w:bCs/>
                  <w:color w:val="0000CC"/>
                  <w:position w:val="0"/>
                  <w:sz w:val="27"/>
                  <w:szCs w:val="27"/>
                  <w:u w:val="single"/>
                  <w:shd w:val="clear" w:color="auto" w:fill="FDFF8C"/>
                </w:rPr>
                <w:t xml:space="preserve">Tl</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204.38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864686c2e8af2549" w:history="1">
              <w:r>
                <w:rPr>
                  <w:color w:val="000000"/>
                  <w:position w:val="0"/>
                  <w:sz w:val="23"/>
                  <w:szCs w:val="23"/>
                  <w:u w:val="single"/>
                  <w:shd w:val="clear" w:color="auto" w:fill="FDFF8C"/>
                </w:rPr>
                <w:t xml:space="preserve">Lead</w:t>
              </w:r>
              <w:r>
                <w:rPr>
                  <w:color w:val="000000"/>
                  <w:position w:val="0"/>
                  <w:sz w:val="22"/>
                  <w:szCs w:val="22"/>
                  <w:u w:val="single"/>
                  <w:shd w:val="clear" w:color="auto" w:fill="FDFF8C"/>
                </w:rPr>
                <w:t xml:space="preserve">82</w:t>
              </w:r>
              <w:r>
                <w:rPr>
                  <w:b/>
                  <w:bCs/>
                  <w:color w:val="0000CC"/>
                  <w:position w:val="0"/>
                  <w:sz w:val="27"/>
                  <w:szCs w:val="27"/>
                  <w:u w:val="single"/>
                  <w:shd w:val="clear" w:color="auto" w:fill="FDFF8C"/>
                </w:rPr>
                <w:t xml:space="preserve">Pb</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207.2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007686c2e8af25b7" w:history="1">
              <w:r>
                <w:rPr>
                  <w:color w:val="000000"/>
                  <w:position w:val="0"/>
                  <w:sz w:val="23"/>
                  <w:szCs w:val="23"/>
                  <w:u w:val="single"/>
                  <w:shd w:val="clear" w:color="auto" w:fill="FDFF8C"/>
                </w:rPr>
                <w:t xml:space="preserve">BisÂ­muth</w:t>
              </w:r>
              <w:r>
                <w:rPr>
                  <w:color w:val="000000"/>
                  <w:position w:val="0"/>
                  <w:sz w:val="22"/>
                  <w:szCs w:val="22"/>
                  <w:u w:val="single"/>
                  <w:shd w:val="clear" w:color="auto" w:fill="FDFF8C"/>
                </w:rPr>
                <w:t xml:space="preserve">83</w:t>
              </w:r>
              <w:r>
                <w:rPr>
                  <w:b/>
                  <w:bCs/>
                  <w:color w:val="0000CC"/>
                  <w:position w:val="0"/>
                  <w:sz w:val="27"/>
                  <w:szCs w:val="27"/>
                  <w:u w:val="single"/>
                  <w:shd w:val="clear" w:color="auto" w:fill="FDFF8C"/>
                </w:rPr>
                <w:t xml:space="preserve">Bi</w:t>
              </w:r>
              <w:r>
                <w:rPr>
                  <w:color w:val="000000"/>
                  <w:position w:val="0"/>
                  <w:sz w:val="23"/>
                  <w:szCs w:val="23"/>
                  <w:u w:val="single"/>
                  <w:shd w:val="clear" w:color="auto" w:fill="FDFF8C"/>
                </w:rPr>
                <w:t xml:space="preserve">â</w:t>
              </w:r>
              <w:r>
                <w:rPr>
                  <w:color w:val="000000"/>
                  <w:position w:val="0"/>
                  <w:sz w:val="23"/>
                  <w:szCs w:val="23"/>
                  <w:u w:val="single"/>
                  <w:shd w:val="clear" w:color="auto" w:fill="FDFF8C"/>
                </w:rPr>
                <w:t xml:space="preserve">208.98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184686c2e8af2625" w:history="1">
              <w:r>
                <w:rPr>
                  <w:color w:val="000000"/>
                  <w:position w:val="0"/>
                  <w:sz w:val="23"/>
                  <w:szCs w:val="23"/>
                  <w:u w:val="single"/>
                  <w:shd w:val="clear" w:color="auto" w:fill="FDFF8C"/>
                </w:rPr>
                <w:t xml:space="preserve">PoloÂ­nium</w:t>
              </w:r>
              <w:r>
                <w:rPr>
                  <w:color w:val="000000"/>
                  <w:position w:val="0"/>
                  <w:sz w:val="22"/>
                  <w:szCs w:val="22"/>
                  <w:u w:val="single"/>
                  <w:shd w:val="clear" w:color="auto" w:fill="FDFF8C"/>
                </w:rPr>
                <w:t xml:space="preserve">84</w:t>
              </w:r>
              <w:r>
                <w:rPr>
                  <w:b/>
                  <w:bCs/>
                  <w:color w:val="0000CC"/>
                  <w:position w:val="0"/>
                  <w:sz w:val="27"/>
                  <w:szCs w:val="27"/>
                  <w:u w:val="single"/>
                  <w:shd w:val="clear" w:color="auto" w:fill="FDFF8C"/>
                </w:rPr>
                <w:t xml:space="preserve">Po</w:t>
              </w:r>
              <w:r>
                <w:rPr>
                  <w:color w:val="000000"/>
                  <w:position w:val="0"/>
                  <w:sz w:val="23"/>
                  <w:szCs w:val="23"/>
                  <w:u w:val="single"/>
                  <w:shd w:val="clear" w:color="auto" w:fill="FDFF8C"/>
                </w:rPr>
                <w:t xml:space="preserve">â[209]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550686c2e8af2692" w:history="1">
              <w:r>
                <w:rPr>
                  <w:color w:val="000000"/>
                  <w:position w:val="0"/>
                  <w:sz w:val="23"/>
                  <w:szCs w:val="23"/>
                  <w:u w:val="single"/>
                  <w:shd w:val="clear" w:color="auto" w:fill="FDFF8C"/>
                </w:rPr>
                <w:t xml:space="preserve">AstaÂ­tine</w:t>
              </w:r>
              <w:r>
                <w:rPr>
                  <w:color w:val="000000"/>
                  <w:position w:val="0"/>
                  <w:sz w:val="22"/>
                  <w:szCs w:val="22"/>
                  <w:u w:val="single"/>
                  <w:shd w:val="clear" w:color="auto" w:fill="FDFF8C"/>
                </w:rPr>
                <w:t xml:space="preserve">85</w:t>
              </w:r>
              <w:r>
                <w:rPr>
                  <w:b/>
                  <w:bCs/>
                  <w:color w:val="0000CC"/>
                  <w:position w:val="0"/>
                  <w:sz w:val="27"/>
                  <w:szCs w:val="27"/>
                  <w:u w:val="single"/>
                  <w:shd w:val="clear" w:color="auto" w:fill="FDFF8C"/>
                </w:rPr>
                <w:t xml:space="preserve">At</w:t>
              </w:r>
              <w:r>
                <w:rPr>
                  <w:color w:val="000000"/>
                  <w:position w:val="0"/>
                  <w:sz w:val="23"/>
                  <w:szCs w:val="23"/>
                  <w:u w:val="single"/>
                  <w:shd w:val="clear" w:color="auto" w:fill="FDFF8C"/>
                </w:rPr>
                <w:t xml:space="preserve">â[210]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825686c2e8af26f5" w:history="1">
              <w:r>
                <w:rPr>
                  <w:color w:val="000000"/>
                  <w:position w:val="0"/>
                  <w:sz w:val="23"/>
                  <w:szCs w:val="23"/>
                  <w:u w:val="single"/>
                  <w:shd w:val="clear" w:color="auto" w:fill="FDFF8C"/>
                </w:rPr>
                <w:t xml:space="preserve">Radon</w:t>
              </w:r>
              <w:r>
                <w:rPr>
                  <w:color w:val="000000"/>
                  <w:position w:val="0"/>
                  <w:sz w:val="22"/>
                  <w:szCs w:val="22"/>
                  <w:u w:val="single"/>
                  <w:shd w:val="clear" w:color="auto" w:fill="FDFF8C"/>
                </w:rPr>
                <w:t xml:space="preserve">86</w:t>
              </w:r>
              <w:r>
                <w:rPr>
                  <w:b/>
                  <w:bCs/>
                  <w:color w:val="0000CC"/>
                  <w:position w:val="0"/>
                  <w:sz w:val="27"/>
                  <w:szCs w:val="27"/>
                  <w:u w:val="single"/>
                  <w:shd w:val="clear" w:color="auto" w:fill="FDFF8C"/>
                </w:rPr>
                <w:t xml:space="preserve">Rn</w:t>
              </w:r>
              <w:r>
                <w:rPr>
                  <w:color w:val="000000"/>
                  <w:position w:val="0"/>
                  <w:sz w:val="23"/>
                  <w:szCs w:val="23"/>
                  <w:u w:val="single"/>
                  <w:shd w:val="clear" w:color="auto" w:fill="FDFF8C"/>
                </w:rPr>
                <w:t xml:space="preserve">â[222]</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5127686c2e8af27e2" w:history="1">
              <w:r>
                <w:rPr>
                  <w:b/>
                  <w:bCs/>
                  <w:color w:val="0000CC"/>
                  <w:position w:val="-3"/>
                  <w:sz w:val="22"/>
                  <w:szCs w:val="22"/>
                  <w:u w:val="single"/>
                </w:rPr>
                <w:t xml:space="preserve">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294686c2e8af2816" w:history="1">
              <w:r>
                <w:rPr>
                  <w:color w:val="000000"/>
                  <w:position w:val="0"/>
                  <w:sz w:val="23"/>
                  <w:szCs w:val="23"/>
                  <w:u w:val="single"/>
                  <w:shd w:val="clear" w:color="auto" w:fill="FF9999"/>
                </w:rPr>
                <w:t xml:space="preserve">FranÂ­cium</w:t>
              </w:r>
              <w:r>
                <w:rPr>
                  <w:color w:val="000000"/>
                  <w:position w:val="0"/>
                  <w:sz w:val="22"/>
                  <w:szCs w:val="22"/>
                  <w:u w:val="single"/>
                  <w:shd w:val="clear" w:color="auto" w:fill="FF9999"/>
                </w:rPr>
                <w:t xml:space="preserve">87</w:t>
              </w:r>
              <w:r>
                <w:rPr>
                  <w:b/>
                  <w:bCs/>
                  <w:color w:val="0000CC"/>
                  <w:position w:val="0"/>
                  <w:sz w:val="27"/>
                  <w:szCs w:val="27"/>
                  <w:u w:val="single"/>
                  <w:shd w:val="clear" w:color="auto" w:fill="FF9999"/>
                </w:rPr>
                <w:t xml:space="preserve">Fr</w:t>
              </w:r>
              <w:r>
                <w:rPr>
                  <w:color w:val="000000"/>
                  <w:position w:val="0"/>
                  <w:sz w:val="23"/>
                  <w:szCs w:val="23"/>
                  <w:u w:val="single"/>
                  <w:shd w:val="clear" w:color="auto" w:fill="FF9999"/>
                </w:rPr>
                <w:t xml:space="preserve">â[223]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086686c2e8af2875" w:history="1">
              <w:r>
                <w:rPr>
                  <w:color w:val="000000"/>
                  <w:position w:val="0"/>
                  <w:sz w:val="23"/>
                  <w:szCs w:val="23"/>
                  <w:u w:val="single"/>
                  <w:shd w:val="clear" w:color="auto" w:fill="FF9999"/>
                </w:rPr>
                <w:t xml:space="preserve">RaÂ­dium</w:t>
              </w:r>
              <w:r>
                <w:rPr>
                  <w:color w:val="000000"/>
                  <w:position w:val="0"/>
                  <w:sz w:val="22"/>
                  <w:szCs w:val="22"/>
                  <w:u w:val="single"/>
                  <w:shd w:val="clear" w:color="auto" w:fill="FF9999"/>
                </w:rPr>
                <w:t xml:space="preserve">88</w:t>
              </w:r>
              <w:r>
                <w:rPr>
                  <w:b/>
                  <w:bCs/>
                  <w:color w:val="0000CC"/>
                  <w:position w:val="0"/>
                  <w:sz w:val="27"/>
                  <w:szCs w:val="27"/>
                  <w:u w:val="single"/>
                  <w:shd w:val="clear" w:color="auto" w:fill="FF9999"/>
                </w:rPr>
                <w:t xml:space="preserve">Ra</w:t>
              </w:r>
              <w:r>
                <w:rPr>
                  <w:color w:val="000000"/>
                  <w:position w:val="0"/>
                  <w:sz w:val="23"/>
                  <w:szCs w:val="23"/>
                  <w:u w:val="single"/>
                  <w:shd w:val="clear" w:color="auto" w:fill="FF9999"/>
                </w:rPr>
                <w:t xml:space="preserve">â[226]</w:t>
              </w:r>
            </w:hyperlink>
          </w:p>
        </w:tc>
        <w:tc>
          <w:tcPr>
            <w:shd w:val="clear" w:color="auto" w:fill="9BFF99"/>
            <w:tcMar>
              <w:top w:w="15" w:type="dxa"/>
              <w:bottom w:w="15" w:type="dxa"/>
            </w:tcMar>
            <w:vAlign w:val="center"/>
          </w:tcPr>
          <w:p>
            <w:r>
              <w:rPr>
                <w:position w:val="-1"/>
              </w:rPr>
              <w:drawing>
                <wp:inline distT="0" distB="0" distL="0" distR="0">
                  <wp:extent cx="115200" cy="108000"/>
                  <wp:docPr id="52932367" name="name1783686c2e8b603df" descr="20px-Asterisks_2_%2528vertical%2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Asterisks_2_%2528vertical%2529.svg.png"/>
                          <pic:cNvPicPr/>
                        </pic:nvPicPr>
                        <pic:blipFill>
                          <a:blip r:embed="rId3418686c2e8b603db" cstate="print"/>
                          <a:stretch>
                            <a:fillRect/>
                          </a:stretch>
                        </pic:blipFill>
                        <pic:spPr>
                          <a:xfrm>
                            <a:off x="0" y="0"/>
                            <a:ext cx="115200" cy="1080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textAlignment w:val="center"/>
            </w:pPr>
            <w:hyperlink r:id="rId2247686c2e8b6052a" w:history="1">
              <w:r>
                <w:rPr>
                  <w:color w:val="000000"/>
                  <w:position w:val="0"/>
                  <w:sz w:val="23"/>
                  <w:szCs w:val="23"/>
                  <w:u w:val="single"/>
                  <w:shd w:val="clear" w:color="auto" w:fill="99CCFF"/>
                </w:rPr>
                <w:t xml:space="preserve">LawrenÂ­cium</w:t>
              </w:r>
              <w:r>
                <w:rPr>
                  <w:color w:val="000000"/>
                  <w:position w:val="0"/>
                  <w:sz w:val="22"/>
                  <w:szCs w:val="22"/>
                  <w:u w:val="single"/>
                  <w:shd w:val="clear" w:color="auto" w:fill="99CCFF"/>
                </w:rPr>
                <w:t xml:space="preserve">103</w:t>
              </w:r>
              <w:r>
                <w:rPr>
                  <w:b/>
                  <w:bCs/>
                  <w:color w:val="0000CC"/>
                  <w:position w:val="0"/>
                  <w:sz w:val="27"/>
                  <w:szCs w:val="27"/>
                  <w:u w:val="single"/>
                  <w:shd w:val="clear" w:color="auto" w:fill="99CCFF"/>
                </w:rPr>
                <w:t xml:space="preserve">Lr</w:t>
              </w:r>
              <w:r>
                <w:rPr>
                  <w:color w:val="000000"/>
                  <w:position w:val="0"/>
                  <w:sz w:val="23"/>
                  <w:szCs w:val="23"/>
                  <w:u w:val="single"/>
                  <w:shd w:val="clear" w:color="auto" w:fill="99CCFF"/>
                </w:rPr>
                <w:t xml:space="preserve">â[266]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604686c2e8b605c1" w:history="1">
              <w:r>
                <w:rPr>
                  <w:color w:val="000000"/>
                  <w:position w:val="0"/>
                  <w:sz w:val="23"/>
                  <w:szCs w:val="23"/>
                  <w:u w:val="single"/>
                  <w:shd w:val="clear" w:color="auto" w:fill="99CCFF"/>
                </w:rPr>
                <w:t xml:space="preserve">RutherÂ­fordium</w:t>
              </w:r>
              <w:r>
                <w:rPr>
                  <w:color w:val="000000"/>
                  <w:position w:val="0"/>
                  <w:sz w:val="22"/>
                  <w:szCs w:val="22"/>
                  <w:u w:val="single"/>
                  <w:shd w:val="clear" w:color="auto" w:fill="99CCFF"/>
                </w:rPr>
                <w:t xml:space="preserve">104</w:t>
              </w:r>
              <w:r>
                <w:rPr>
                  <w:b/>
                  <w:bCs/>
                  <w:color w:val="0000CC"/>
                  <w:position w:val="0"/>
                  <w:sz w:val="27"/>
                  <w:szCs w:val="27"/>
                  <w:u w:val="single"/>
                  <w:shd w:val="clear" w:color="auto" w:fill="99CCFF"/>
                </w:rPr>
                <w:t xml:space="preserve">Rf</w:t>
              </w:r>
              <w:r>
                <w:rPr>
                  <w:color w:val="000000"/>
                  <w:position w:val="0"/>
                  <w:sz w:val="23"/>
                  <w:szCs w:val="23"/>
                  <w:u w:val="single"/>
                  <w:shd w:val="clear" w:color="auto" w:fill="99CCFF"/>
                </w:rPr>
                <w:t xml:space="preserve">â[267]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621686c2e8b6063a" w:history="1">
              <w:r>
                <w:rPr>
                  <w:color w:val="000000"/>
                  <w:position w:val="0"/>
                  <w:sz w:val="23"/>
                  <w:szCs w:val="23"/>
                  <w:u w:val="single"/>
                  <w:shd w:val="clear" w:color="auto" w:fill="99CCFF"/>
                </w:rPr>
                <w:t xml:space="preserve">DubÂ­nium</w:t>
              </w:r>
              <w:r>
                <w:rPr>
                  <w:color w:val="000000"/>
                  <w:position w:val="0"/>
                  <w:sz w:val="22"/>
                  <w:szCs w:val="22"/>
                  <w:u w:val="single"/>
                  <w:shd w:val="clear" w:color="auto" w:fill="99CCFF"/>
                </w:rPr>
                <w:t xml:space="preserve">105</w:t>
              </w:r>
              <w:r>
                <w:rPr>
                  <w:b/>
                  <w:bCs/>
                  <w:color w:val="0000CC"/>
                  <w:position w:val="0"/>
                  <w:sz w:val="27"/>
                  <w:szCs w:val="27"/>
                  <w:u w:val="single"/>
                  <w:shd w:val="clear" w:color="auto" w:fill="99CCFF"/>
                </w:rPr>
                <w:t xml:space="preserve">Db</w:t>
              </w:r>
              <w:r>
                <w:rPr>
                  <w:color w:val="000000"/>
                  <w:position w:val="0"/>
                  <w:sz w:val="23"/>
                  <w:szCs w:val="23"/>
                  <w:u w:val="single"/>
                  <w:shd w:val="clear" w:color="auto" w:fill="99CCFF"/>
                </w:rPr>
                <w:t xml:space="preserve">â[268]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508686c2e8b606b7" w:history="1">
              <w:r>
                <w:rPr>
                  <w:color w:val="000000"/>
                  <w:position w:val="0"/>
                  <w:sz w:val="23"/>
                  <w:szCs w:val="23"/>
                  <w:u w:val="single"/>
                  <w:shd w:val="clear" w:color="auto" w:fill="99CCFF"/>
                </w:rPr>
                <w:t xml:space="preserve">SeaÂ­borgium</w:t>
              </w:r>
              <w:r>
                <w:rPr>
                  <w:color w:val="000000"/>
                  <w:position w:val="0"/>
                  <w:sz w:val="22"/>
                  <w:szCs w:val="22"/>
                  <w:u w:val="single"/>
                  <w:shd w:val="clear" w:color="auto" w:fill="99CCFF"/>
                </w:rPr>
                <w:t xml:space="preserve">106</w:t>
              </w:r>
              <w:r>
                <w:rPr>
                  <w:b/>
                  <w:bCs/>
                  <w:color w:val="0000CC"/>
                  <w:position w:val="0"/>
                  <w:sz w:val="27"/>
                  <w:szCs w:val="27"/>
                  <w:u w:val="single"/>
                  <w:shd w:val="clear" w:color="auto" w:fill="99CCFF"/>
                </w:rPr>
                <w:t xml:space="preserve">Sg</w:t>
              </w:r>
              <w:r>
                <w:rPr>
                  <w:color w:val="000000"/>
                  <w:position w:val="0"/>
                  <w:sz w:val="23"/>
                  <w:szCs w:val="23"/>
                  <w:u w:val="single"/>
                  <w:shd w:val="clear" w:color="auto" w:fill="99CCFF"/>
                </w:rPr>
                <w:t xml:space="preserve">â[269]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550686c2e8b6071e" w:history="1">
              <w:r>
                <w:rPr>
                  <w:color w:val="000000"/>
                  <w:position w:val="0"/>
                  <w:sz w:val="23"/>
                  <w:szCs w:val="23"/>
                  <w:u w:val="single"/>
                  <w:shd w:val="clear" w:color="auto" w:fill="99CCFF"/>
                </w:rPr>
                <w:t xml:space="preserve">BohrÂ­ium</w:t>
              </w:r>
              <w:r>
                <w:rPr>
                  <w:color w:val="000000"/>
                  <w:position w:val="0"/>
                  <w:sz w:val="22"/>
                  <w:szCs w:val="22"/>
                  <w:u w:val="single"/>
                  <w:shd w:val="clear" w:color="auto" w:fill="99CCFF"/>
                </w:rPr>
                <w:t xml:space="preserve">107</w:t>
              </w:r>
              <w:r>
                <w:rPr>
                  <w:b/>
                  <w:bCs/>
                  <w:color w:val="0000CC"/>
                  <w:position w:val="0"/>
                  <w:sz w:val="27"/>
                  <w:szCs w:val="27"/>
                  <w:u w:val="single"/>
                  <w:shd w:val="clear" w:color="auto" w:fill="99CCFF"/>
                </w:rPr>
                <w:t xml:space="preserve">Bh</w:t>
              </w:r>
              <w:r>
                <w:rPr>
                  <w:color w:val="000000"/>
                  <w:position w:val="0"/>
                  <w:sz w:val="23"/>
                  <w:szCs w:val="23"/>
                  <w:u w:val="single"/>
                  <w:shd w:val="clear" w:color="auto" w:fill="99CCFF"/>
                </w:rPr>
                <w:t xml:space="preserve">â[270]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875686c2e8b6077f" w:history="1">
              <w:r>
                <w:rPr>
                  <w:color w:val="000000"/>
                  <w:position w:val="0"/>
                  <w:sz w:val="23"/>
                  <w:szCs w:val="23"/>
                  <w:u w:val="single"/>
                  <w:shd w:val="clear" w:color="auto" w:fill="99CCFF"/>
                </w:rPr>
                <w:t xml:space="preserve">HasÂ­sium</w:t>
              </w:r>
              <w:r>
                <w:rPr>
                  <w:color w:val="000000"/>
                  <w:position w:val="0"/>
                  <w:sz w:val="22"/>
                  <w:szCs w:val="22"/>
                  <w:u w:val="single"/>
                  <w:shd w:val="clear" w:color="auto" w:fill="99CCFF"/>
                </w:rPr>
                <w:t xml:space="preserve">108</w:t>
              </w:r>
              <w:r>
                <w:rPr>
                  <w:b/>
                  <w:bCs/>
                  <w:color w:val="0000CC"/>
                  <w:position w:val="0"/>
                  <w:sz w:val="27"/>
                  <w:szCs w:val="27"/>
                  <w:u w:val="single"/>
                  <w:shd w:val="clear" w:color="auto" w:fill="99CCFF"/>
                </w:rPr>
                <w:t xml:space="preserve">Hs</w:t>
              </w:r>
              <w:r>
                <w:rPr>
                  <w:color w:val="000000"/>
                  <w:position w:val="0"/>
                  <w:sz w:val="23"/>
                  <w:szCs w:val="23"/>
                  <w:u w:val="single"/>
                  <w:shd w:val="clear" w:color="auto" w:fill="99CCFF"/>
                </w:rPr>
                <w:t xml:space="preserve">â[271]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555686c2e8b607e2" w:history="1">
              <w:r>
                <w:rPr>
                  <w:color w:val="000000"/>
                  <w:position w:val="0"/>
                  <w:sz w:val="23"/>
                  <w:szCs w:val="23"/>
                  <w:u w:val="single"/>
                  <w:shd w:val="clear" w:color="auto" w:fill="99CCFF"/>
                </w:rPr>
                <w:t xml:space="preserve">MeitÂ­nerium</w:t>
              </w:r>
              <w:r>
                <w:rPr>
                  <w:color w:val="000000"/>
                  <w:position w:val="0"/>
                  <w:sz w:val="22"/>
                  <w:szCs w:val="22"/>
                  <w:u w:val="single"/>
                  <w:shd w:val="clear" w:color="auto" w:fill="99CCFF"/>
                </w:rPr>
                <w:t xml:space="preserve">109</w:t>
              </w:r>
              <w:r>
                <w:rPr>
                  <w:b/>
                  <w:bCs/>
                  <w:color w:val="0000CC"/>
                  <w:position w:val="0"/>
                  <w:sz w:val="27"/>
                  <w:szCs w:val="27"/>
                  <w:u w:val="single"/>
                  <w:shd w:val="clear" w:color="auto" w:fill="99CCFF"/>
                </w:rPr>
                <w:t xml:space="preserve">Mt</w:t>
              </w:r>
              <w:r>
                <w:rPr>
                  <w:color w:val="000000"/>
                  <w:position w:val="0"/>
                  <w:sz w:val="23"/>
                  <w:szCs w:val="23"/>
                  <w:u w:val="single"/>
                  <w:shd w:val="clear" w:color="auto" w:fill="99CCFF"/>
                </w:rPr>
                <w:t xml:space="preserve">â[278]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691686c2e8b60843" w:history="1">
              <w:r>
                <w:rPr>
                  <w:color w:val="000000"/>
                  <w:position w:val="0"/>
                  <w:sz w:val="23"/>
                  <w:szCs w:val="23"/>
                  <w:u w:val="single"/>
                  <w:shd w:val="clear" w:color="auto" w:fill="99CCFF"/>
                </w:rPr>
                <w:t xml:space="preserve">DarmÂ­stadtium</w:t>
              </w:r>
              <w:r>
                <w:rPr>
                  <w:color w:val="000000"/>
                  <w:position w:val="0"/>
                  <w:sz w:val="22"/>
                  <w:szCs w:val="22"/>
                  <w:u w:val="single"/>
                  <w:shd w:val="clear" w:color="auto" w:fill="99CCFF"/>
                </w:rPr>
                <w:t xml:space="preserve">110</w:t>
              </w:r>
              <w:r>
                <w:rPr>
                  <w:b/>
                  <w:bCs/>
                  <w:color w:val="0000CC"/>
                  <w:position w:val="0"/>
                  <w:sz w:val="27"/>
                  <w:szCs w:val="27"/>
                  <w:u w:val="single"/>
                  <w:shd w:val="clear" w:color="auto" w:fill="99CCFF"/>
                </w:rPr>
                <w:t xml:space="preserve">Ds</w:t>
              </w:r>
              <w:r>
                <w:rPr>
                  <w:color w:val="000000"/>
                  <w:position w:val="0"/>
                  <w:sz w:val="23"/>
                  <w:szCs w:val="23"/>
                  <w:u w:val="single"/>
                  <w:shd w:val="clear" w:color="auto" w:fill="99CCFF"/>
                </w:rPr>
                <w:t xml:space="preserve">â[281]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549686c2e8b608a5" w:history="1">
              <w:r>
                <w:rPr>
                  <w:color w:val="000000"/>
                  <w:position w:val="0"/>
                  <w:sz w:val="23"/>
                  <w:szCs w:val="23"/>
                  <w:u w:val="single"/>
                  <w:shd w:val="clear" w:color="auto" w:fill="99CCFF"/>
                </w:rPr>
                <w:t xml:space="preserve">RoentÂ­genium</w:t>
              </w:r>
              <w:r>
                <w:rPr>
                  <w:color w:val="000000"/>
                  <w:position w:val="0"/>
                  <w:sz w:val="22"/>
                  <w:szCs w:val="22"/>
                  <w:u w:val="single"/>
                  <w:shd w:val="clear" w:color="auto" w:fill="99CCFF"/>
                </w:rPr>
                <w:t xml:space="preserve">111</w:t>
              </w:r>
              <w:r>
                <w:rPr>
                  <w:b/>
                  <w:bCs/>
                  <w:color w:val="0000CC"/>
                  <w:position w:val="0"/>
                  <w:sz w:val="27"/>
                  <w:szCs w:val="27"/>
                  <w:u w:val="single"/>
                  <w:shd w:val="clear" w:color="auto" w:fill="99CCFF"/>
                </w:rPr>
                <w:t xml:space="preserve">Rg</w:t>
              </w:r>
              <w:r>
                <w:rPr>
                  <w:color w:val="000000"/>
                  <w:position w:val="0"/>
                  <w:sz w:val="23"/>
                  <w:szCs w:val="23"/>
                  <w:u w:val="single"/>
                  <w:shd w:val="clear" w:color="auto" w:fill="99CCFF"/>
                </w:rPr>
                <w:t xml:space="preserve">â[282]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701686c2e8b60908" w:history="1">
              <w:r>
                <w:rPr>
                  <w:color w:val="000000"/>
                  <w:position w:val="0"/>
                  <w:sz w:val="23"/>
                  <w:szCs w:val="23"/>
                  <w:u w:val="single"/>
                  <w:shd w:val="clear" w:color="auto" w:fill="99CCFF"/>
                </w:rPr>
                <w:t xml:space="preserve">CoperÂ­nicium</w:t>
              </w:r>
              <w:r>
                <w:rPr>
                  <w:color w:val="000000"/>
                  <w:position w:val="0"/>
                  <w:sz w:val="22"/>
                  <w:szCs w:val="22"/>
                  <w:u w:val="single"/>
                  <w:shd w:val="clear" w:color="auto" w:fill="99CCFF"/>
                </w:rPr>
                <w:t xml:space="preserve">112</w:t>
              </w:r>
              <w:r>
                <w:rPr>
                  <w:b/>
                  <w:bCs/>
                  <w:color w:val="0000CC"/>
                  <w:position w:val="0"/>
                  <w:sz w:val="27"/>
                  <w:szCs w:val="27"/>
                  <w:u w:val="single"/>
                  <w:shd w:val="clear" w:color="auto" w:fill="99CCFF"/>
                </w:rPr>
                <w:t xml:space="preserve">Cn</w:t>
              </w:r>
              <w:r>
                <w:rPr>
                  <w:color w:val="000000"/>
                  <w:position w:val="0"/>
                  <w:sz w:val="23"/>
                  <w:szCs w:val="23"/>
                  <w:u w:val="single"/>
                  <w:shd w:val="clear" w:color="auto" w:fill="99CCFF"/>
                </w:rPr>
                <w:t xml:space="preserve">â[285]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938686c2e8b60969" w:history="1">
              <w:r>
                <w:rPr>
                  <w:color w:val="000000"/>
                  <w:position w:val="0"/>
                  <w:sz w:val="23"/>
                  <w:szCs w:val="23"/>
                  <w:u w:val="single"/>
                  <w:shd w:val="clear" w:color="auto" w:fill="FDFF8C"/>
                </w:rPr>
                <w:t xml:space="preserve">NihonÂ­ium</w:t>
              </w:r>
              <w:r>
                <w:rPr>
                  <w:color w:val="000000"/>
                  <w:position w:val="0"/>
                  <w:sz w:val="22"/>
                  <w:szCs w:val="22"/>
                  <w:u w:val="single"/>
                  <w:shd w:val="clear" w:color="auto" w:fill="FDFF8C"/>
                </w:rPr>
                <w:t xml:space="preserve">113</w:t>
              </w:r>
              <w:r>
                <w:rPr>
                  <w:b/>
                  <w:bCs/>
                  <w:color w:val="0000CC"/>
                  <w:position w:val="0"/>
                  <w:sz w:val="27"/>
                  <w:szCs w:val="27"/>
                  <w:u w:val="single"/>
                  <w:shd w:val="clear" w:color="auto" w:fill="FDFF8C"/>
                </w:rPr>
                <w:t xml:space="preserve">Nh</w:t>
              </w:r>
              <w:r>
                <w:rPr>
                  <w:color w:val="000000"/>
                  <w:position w:val="0"/>
                  <w:sz w:val="23"/>
                  <w:szCs w:val="23"/>
                  <w:u w:val="single"/>
                  <w:shd w:val="clear" w:color="auto" w:fill="FDFF8C"/>
                </w:rPr>
                <w:t xml:space="preserve">â[286]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288686c2e8b609cb" w:history="1">
              <w:r>
                <w:rPr>
                  <w:color w:val="000000"/>
                  <w:position w:val="0"/>
                  <w:sz w:val="23"/>
                  <w:szCs w:val="23"/>
                  <w:u w:val="single"/>
                  <w:shd w:val="clear" w:color="auto" w:fill="FDFF8C"/>
                </w:rPr>
                <w:t xml:space="preserve">FlerovÂ­ium</w:t>
              </w:r>
              <w:r>
                <w:rPr>
                  <w:color w:val="000000"/>
                  <w:position w:val="0"/>
                  <w:sz w:val="22"/>
                  <w:szCs w:val="22"/>
                  <w:u w:val="single"/>
                  <w:shd w:val="clear" w:color="auto" w:fill="FDFF8C"/>
                </w:rPr>
                <w:t xml:space="preserve">114</w:t>
              </w:r>
              <w:r>
                <w:rPr>
                  <w:b/>
                  <w:bCs/>
                  <w:color w:val="0000CC"/>
                  <w:position w:val="0"/>
                  <w:sz w:val="27"/>
                  <w:szCs w:val="27"/>
                  <w:u w:val="single"/>
                  <w:shd w:val="clear" w:color="auto" w:fill="FDFF8C"/>
                </w:rPr>
                <w:t xml:space="preserve">Fl</w:t>
              </w:r>
              <w:r>
                <w:rPr>
                  <w:color w:val="000000"/>
                  <w:position w:val="0"/>
                  <w:sz w:val="23"/>
                  <w:szCs w:val="23"/>
                  <w:u w:val="single"/>
                  <w:shd w:val="clear" w:color="auto" w:fill="FDFF8C"/>
                </w:rPr>
                <w:t xml:space="preserve">â[289]</w:t>
              </w:r>
            </w:hyperlink>
          </w:p>
        </w:tc>
        <w:tc>
          <w:tcPr>
            <w:tcMar>
              <w:top w:w="15" w:type="dxa"/>
              <w:bottom w:w="15" w:type="dxa"/>
            </w:tcMar>
            <w:vAlign w:val="center"/>
          </w:tcPr>
          <w:p>
            <w:pPr>
              <w:widowControl w:val="on"/>
              <w:pBdr/>
              <w:spacing w:before="0" w:after="0" w:line="240" w:lineRule="auto"/>
              <w:ind w:left="0" w:right="0"/>
              <w:jc w:val="left"/>
              <w:textAlignment w:val="center"/>
            </w:pPr>
            <w:hyperlink r:id="rId1618686c2e8b60a2c" w:history="1">
              <w:r>
                <w:rPr>
                  <w:color w:val="000000"/>
                  <w:position w:val="0"/>
                  <w:sz w:val="23"/>
                  <w:szCs w:val="23"/>
                  <w:u w:val="single"/>
                  <w:shd w:val="clear" w:color="auto" w:fill="FDFF8C"/>
                </w:rPr>
                <w:t xml:space="preserve">MoscovÂ­ium</w:t>
              </w:r>
              <w:r>
                <w:rPr>
                  <w:color w:val="000000"/>
                  <w:position w:val="0"/>
                  <w:sz w:val="22"/>
                  <w:szCs w:val="22"/>
                  <w:u w:val="single"/>
                  <w:shd w:val="clear" w:color="auto" w:fill="FDFF8C"/>
                </w:rPr>
                <w:t xml:space="preserve">115</w:t>
              </w:r>
              <w:r>
                <w:rPr>
                  <w:b/>
                  <w:bCs/>
                  <w:color w:val="0000CC"/>
                  <w:position w:val="0"/>
                  <w:sz w:val="27"/>
                  <w:szCs w:val="27"/>
                  <w:u w:val="single"/>
                  <w:shd w:val="clear" w:color="auto" w:fill="FDFF8C"/>
                </w:rPr>
                <w:t xml:space="preserve">Mc</w:t>
              </w:r>
              <w:r>
                <w:rPr>
                  <w:color w:val="000000"/>
                  <w:position w:val="0"/>
                  <w:sz w:val="23"/>
                  <w:szCs w:val="23"/>
                  <w:u w:val="single"/>
                  <w:shd w:val="clear" w:color="auto" w:fill="FDFF8C"/>
                </w:rPr>
                <w:t xml:space="preserve">â[290]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598686c2e8b60aa3" w:history="1">
              <w:r>
                <w:rPr>
                  <w:color w:val="000000"/>
                  <w:position w:val="0"/>
                  <w:sz w:val="23"/>
                  <w:szCs w:val="23"/>
                  <w:u w:val="single"/>
                  <w:shd w:val="clear" w:color="auto" w:fill="FDFF8C"/>
                </w:rPr>
                <w:t xml:space="preserve">LiverÂ­morium</w:t>
              </w:r>
              <w:r>
                <w:rPr>
                  <w:color w:val="000000"/>
                  <w:position w:val="0"/>
                  <w:sz w:val="22"/>
                  <w:szCs w:val="22"/>
                  <w:u w:val="single"/>
                  <w:shd w:val="clear" w:color="auto" w:fill="FDFF8C"/>
                </w:rPr>
                <w:t xml:space="preserve">116</w:t>
              </w:r>
              <w:r>
                <w:rPr>
                  <w:b/>
                  <w:bCs/>
                  <w:color w:val="0000CC"/>
                  <w:position w:val="0"/>
                  <w:sz w:val="27"/>
                  <w:szCs w:val="27"/>
                  <w:u w:val="single"/>
                  <w:shd w:val="clear" w:color="auto" w:fill="FDFF8C"/>
                </w:rPr>
                <w:t xml:space="preserve">Lv</w:t>
              </w:r>
              <w:r>
                <w:rPr>
                  <w:color w:val="000000"/>
                  <w:position w:val="0"/>
                  <w:sz w:val="23"/>
                  <w:szCs w:val="23"/>
                  <w:u w:val="single"/>
                  <w:shd w:val="clear" w:color="auto" w:fill="FDFF8C"/>
                </w:rPr>
                <w:t xml:space="preserve">â[293]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440686c2e8b60b06" w:history="1">
              <w:r>
                <w:rPr>
                  <w:color w:val="000000"/>
                  <w:position w:val="0"/>
                  <w:sz w:val="23"/>
                  <w:szCs w:val="23"/>
                  <w:u w:val="single"/>
                  <w:shd w:val="clear" w:color="auto" w:fill="FDFF8C"/>
                </w:rPr>
                <w:t xml:space="preserve">TennessÂ­ine</w:t>
              </w:r>
              <w:r>
                <w:rPr>
                  <w:color w:val="000000"/>
                  <w:position w:val="0"/>
                  <w:sz w:val="22"/>
                  <w:szCs w:val="22"/>
                  <w:u w:val="single"/>
                  <w:shd w:val="clear" w:color="auto" w:fill="FDFF8C"/>
                </w:rPr>
                <w:t xml:space="preserve">117</w:t>
              </w:r>
              <w:r>
                <w:rPr>
                  <w:b/>
                  <w:bCs/>
                  <w:color w:val="0000CC"/>
                  <w:position w:val="0"/>
                  <w:sz w:val="27"/>
                  <w:szCs w:val="27"/>
                  <w:u w:val="single"/>
                  <w:shd w:val="clear" w:color="auto" w:fill="FDFF8C"/>
                </w:rPr>
                <w:t xml:space="preserve">Ts</w:t>
              </w:r>
              <w:r>
                <w:rPr>
                  <w:color w:val="000000"/>
                  <w:position w:val="0"/>
                  <w:sz w:val="23"/>
                  <w:szCs w:val="23"/>
                  <w:u w:val="single"/>
                  <w:shd w:val="clear" w:color="auto" w:fill="FDFF8C"/>
                </w:rPr>
                <w:t xml:space="preserve">â[294]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308686c2e8b60b67" w:history="1">
              <w:r>
                <w:rPr>
                  <w:color w:val="000000"/>
                  <w:position w:val="0"/>
                  <w:sz w:val="23"/>
                  <w:szCs w:val="23"/>
                  <w:u w:val="single"/>
                  <w:shd w:val="clear" w:color="auto" w:fill="FDFF8C"/>
                </w:rPr>
                <w:t xml:space="preserve">OgaÂ­nesson</w:t>
              </w:r>
              <w:r>
                <w:rPr>
                  <w:color w:val="000000"/>
                  <w:position w:val="0"/>
                  <w:sz w:val="22"/>
                  <w:szCs w:val="22"/>
                  <w:u w:val="single"/>
                  <w:shd w:val="clear" w:color="auto" w:fill="FDFF8C"/>
                </w:rPr>
                <w:t xml:space="preserve">118</w:t>
              </w:r>
              <w:r>
                <w:rPr>
                  <w:b/>
                  <w:bCs/>
                  <w:color w:val="0000CC"/>
                  <w:position w:val="0"/>
                  <w:sz w:val="27"/>
                  <w:szCs w:val="27"/>
                  <w:u w:val="single"/>
                  <w:shd w:val="clear" w:color="auto" w:fill="FDFF8C"/>
                </w:rPr>
                <w:t xml:space="preserve">Og</w:t>
              </w:r>
              <w:r>
                <w:rPr>
                  <w:color w:val="000000"/>
                  <w:position w:val="0"/>
                  <w:sz w:val="23"/>
                  <w:szCs w:val="23"/>
                  <w:u w:val="single"/>
                  <w:shd w:val="clear" w:color="auto" w:fill="FDFF8C"/>
                </w:rPr>
                <w:t xml:space="preserve">â[294]</w:t>
              </w:r>
            </w:hyperlink>
          </w:p>
        </w:tc>
      </w:tr>
      <w:tr>
        <w:trPr>
          <w:trHeight w:val="0" w:hRule="atLeast"/>
        </w:trPr>
        <w:tc>
          <w:tcPr>
            <w:gridSpan w:val="20"/>
            <w:tcMar>
              <w:top w:w="15" w:type="dxa"/>
              <w:bottom w:w="15" w:type="dxa"/>
            </w:tcMar>
            <w:vAlign w:val="center"/>
          </w:tcPr>
          <w:p/>
        </w:tc>
      </w:tr>
      <w:tr>
        <w:trPr>
          <w:trHeight w:val="0" w:hRule="atLeast"/>
        </w:trPr>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9BFF99"/>
            <w:tcMar>
              <w:top w:w="15" w:type="dxa"/>
              <w:bottom w:w="15" w:type="dxa"/>
            </w:tcMar>
            <w:vAlign w:val="center"/>
          </w:tcPr>
          <w:p>
            <w:r>
              <w:rPr>
                <w:position w:val="-1"/>
              </w:rPr>
              <w:drawing>
                <wp:inline distT="0" distB="0" distL="0" distR="0">
                  <wp:extent cx="115200" cy="108000"/>
                  <wp:docPr id="7094866" name="name6411686c2e8bbe783" descr="20px-Asterisks_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Asterisks_one.svg.png"/>
                          <pic:cNvPicPr/>
                        </pic:nvPicPr>
                        <pic:blipFill>
                          <a:blip r:embed="rId9860686c2e8bbe780" cstate="print"/>
                          <a:stretch>
                            <a:fillRect/>
                          </a:stretch>
                        </pic:blipFill>
                        <pic:spPr>
                          <a:xfrm>
                            <a:off x="0" y="0"/>
                            <a:ext cx="115200" cy="1080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textAlignment w:val="center"/>
            </w:pPr>
            <w:hyperlink r:id="rId8766686c2e8bbe8c9" w:history="1">
              <w:r>
                <w:rPr>
                  <w:color w:val="000000"/>
                  <w:position w:val="0"/>
                  <w:sz w:val="23"/>
                  <w:szCs w:val="23"/>
                  <w:u w:val="single"/>
                  <w:shd w:val="clear" w:color="auto" w:fill="9BFF99"/>
                </w:rPr>
                <w:t xml:space="preserve">LanÂ­thanum</w:t>
              </w:r>
              <w:r>
                <w:rPr>
                  <w:color w:val="000000"/>
                  <w:position w:val="0"/>
                  <w:sz w:val="22"/>
                  <w:szCs w:val="22"/>
                  <w:u w:val="single"/>
                  <w:shd w:val="clear" w:color="auto" w:fill="9BFF99"/>
                </w:rPr>
                <w:t xml:space="preserve">57</w:t>
              </w:r>
              <w:r>
                <w:rPr>
                  <w:b/>
                  <w:bCs/>
                  <w:color w:val="0000CC"/>
                  <w:position w:val="0"/>
                  <w:sz w:val="27"/>
                  <w:szCs w:val="27"/>
                  <w:u w:val="single"/>
                  <w:shd w:val="clear" w:color="auto" w:fill="9BFF99"/>
                </w:rPr>
                <w:t xml:space="preserve">La</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138.91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542686c2e8bbe96e" w:history="1">
              <w:r>
                <w:rPr>
                  <w:color w:val="000000"/>
                  <w:position w:val="0"/>
                  <w:sz w:val="23"/>
                  <w:szCs w:val="23"/>
                  <w:u w:val="single"/>
                  <w:shd w:val="clear" w:color="auto" w:fill="9BFF99"/>
                </w:rPr>
                <w:t xml:space="preserve">Cerium</w:t>
              </w:r>
              <w:r>
                <w:rPr>
                  <w:color w:val="000000"/>
                  <w:position w:val="0"/>
                  <w:sz w:val="22"/>
                  <w:szCs w:val="22"/>
                  <w:u w:val="single"/>
                  <w:shd w:val="clear" w:color="auto" w:fill="9BFF99"/>
                </w:rPr>
                <w:t xml:space="preserve">58</w:t>
              </w:r>
              <w:r>
                <w:rPr>
                  <w:b/>
                  <w:bCs/>
                  <w:color w:val="0000CC"/>
                  <w:position w:val="0"/>
                  <w:sz w:val="27"/>
                  <w:szCs w:val="27"/>
                  <w:u w:val="single"/>
                  <w:shd w:val="clear" w:color="auto" w:fill="9BFF99"/>
                </w:rPr>
                <w:t xml:space="preserve">Ce</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140.12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522686c2e8bbe9e3" w:history="1">
              <w:r>
                <w:rPr>
                  <w:color w:val="000000"/>
                  <w:position w:val="0"/>
                  <w:sz w:val="23"/>
                  <w:szCs w:val="23"/>
                  <w:u w:val="single"/>
                  <w:shd w:val="clear" w:color="auto" w:fill="9BFF99"/>
                </w:rPr>
                <w:t xml:space="preserve">PraseoÂ­dymium</w:t>
              </w:r>
              <w:r>
                <w:rPr>
                  <w:color w:val="000000"/>
                  <w:position w:val="0"/>
                  <w:sz w:val="22"/>
                  <w:szCs w:val="22"/>
                  <w:u w:val="single"/>
                  <w:shd w:val="clear" w:color="auto" w:fill="9BFF99"/>
                </w:rPr>
                <w:t xml:space="preserve">59</w:t>
              </w:r>
              <w:r>
                <w:rPr>
                  <w:b/>
                  <w:bCs/>
                  <w:color w:val="0000CC"/>
                  <w:position w:val="0"/>
                  <w:sz w:val="27"/>
                  <w:szCs w:val="27"/>
                  <w:u w:val="single"/>
                  <w:shd w:val="clear" w:color="auto" w:fill="9BFF99"/>
                </w:rPr>
                <w:t xml:space="preserve">Pr</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140.91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895686c2e8bbea62" w:history="1">
              <w:r>
                <w:rPr>
                  <w:color w:val="000000"/>
                  <w:position w:val="0"/>
                  <w:sz w:val="23"/>
                  <w:szCs w:val="23"/>
                  <w:u w:val="single"/>
                  <w:shd w:val="clear" w:color="auto" w:fill="9BFF99"/>
                </w:rPr>
                <w:t xml:space="preserve">NeoÂ­dymium</w:t>
              </w:r>
              <w:r>
                <w:rPr>
                  <w:color w:val="000000"/>
                  <w:position w:val="0"/>
                  <w:sz w:val="22"/>
                  <w:szCs w:val="22"/>
                  <w:u w:val="single"/>
                  <w:shd w:val="clear" w:color="auto" w:fill="9BFF99"/>
                </w:rPr>
                <w:t xml:space="preserve">60</w:t>
              </w:r>
              <w:r>
                <w:rPr>
                  <w:b/>
                  <w:bCs/>
                  <w:color w:val="0000CC"/>
                  <w:position w:val="0"/>
                  <w:sz w:val="27"/>
                  <w:szCs w:val="27"/>
                  <w:u w:val="single"/>
                  <w:shd w:val="clear" w:color="auto" w:fill="9BFF99"/>
                </w:rPr>
                <w:t xml:space="preserve">Nd</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144.24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030686c2e8bbead5" w:history="1">
              <w:r>
                <w:rPr>
                  <w:color w:val="000000"/>
                  <w:position w:val="0"/>
                  <w:sz w:val="23"/>
                  <w:szCs w:val="23"/>
                  <w:u w:val="single"/>
                  <w:shd w:val="clear" w:color="auto" w:fill="9BFF99"/>
                </w:rPr>
                <w:t xml:space="preserve">PromeÂ­thium</w:t>
              </w:r>
              <w:r>
                <w:rPr>
                  <w:color w:val="000000"/>
                  <w:position w:val="0"/>
                  <w:sz w:val="22"/>
                  <w:szCs w:val="22"/>
                  <w:u w:val="single"/>
                  <w:shd w:val="clear" w:color="auto" w:fill="9BFF99"/>
                </w:rPr>
                <w:t xml:space="preserve">61</w:t>
              </w:r>
              <w:r>
                <w:rPr>
                  <w:b/>
                  <w:bCs/>
                  <w:color w:val="0000CC"/>
                  <w:position w:val="0"/>
                  <w:sz w:val="27"/>
                  <w:szCs w:val="27"/>
                  <w:u w:val="single"/>
                  <w:shd w:val="clear" w:color="auto" w:fill="9BFF99"/>
                </w:rPr>
                <w:t xml:space="preserve">Pm</w:t>
              </w:r>
              <w:r>
                <w:rPr>
                  <w:color w:val="000000"/>
                  <w:position w:val="0"/>
                  <w:sz w:val="23"/>
                  <w:szCs w:val="23"/>
                  <w:u w:val="single"/>
                  <w:shd w:val="clear" w:color="auto" w:fill="9BFF99"/>
                </w:rPr>
                <w:t xml:space="preserve">â[145]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897686c2e8bbeb37" w:history="1">
              <w:r>
                <w:rPr>
                  <w:color w:val="000000"/>
                  <w:position w:val="0"/>
                  <w:sz w:val="23"/>
                  <w:szCs w:val="23"/>
                  <w:u w:val="single"/>
                  <w:shd w:val="clear" w:color="auto" w:fill="9BFF99"/>
                </w:rPr>
                <w:t xml:space="preserve">SamaÂ­rium</w:t>
              </w:r>
              <w:r>
                <w:rPr>
                  <w:color w:val="000000"/>
                  <w:position w:val="0"/>
                  <w:sz w:val="22"/>
                  <w:szCs w:val="22"/>
                  <w:u w:val="single"/>
                  <w:shd w:val="clear" w:color="auto" w:fill="9BFF99"/>
                </w:rPr>
                <w:t xml:space="preserve">62</w:t>
              </w:r>
              <w:r>
                <w:rPr>
                  <w:b/>
                  <w:bCs/>
                  <w:color w:val="0000CC"/>
                  <w:position w:val="0"/>
                  <w:sz w:val="27"/>
                  <w:szCs w:val="27"/>
                  <w:u w:val="single"/>
                  <w:shd w:val="clear" w:color="auto" w:fill="9BFF99"/>
                </w:rPr>
                <w:t xml:space="preserve">Sm</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150.36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2387686c2e8bbeba6" w:history="1">
              <w:r>
                <w:rPr>
                  <w:color w:val="000000"/>
                  <w:position w:val="0"/>
                  <w:sz w:val="23"/>
                  <w:szCs w:val="23"/>
                  <w:u w:val="single"/>
                  <w:shd w:val="clear" w:color="auto" w:fill="9BFF99"/>
                </w:rPr>
                <w:t xml:space="preserve">EuropÂ­ium</w:t>
              </w:r>
              <w:r>
                <w:rPr>
                  <w:color w:val="000000"/>
                  <w:position w:val="0"/>
                  <w:sz w:val="22"/>
                  <w:szCs w:val="22"/>
                  <w:u w:val="single"/>
                  <w:shd w:val="clear" w:color="auto" w:fill="9BFF99"/>
                </w:rPr>
                <w:t xml:space="preserve">63</w:t>
              </w:r>
              <w:r>
                <w:rPr>
                  <w:b/>
                  <w:bCs/>
                  <w:color w:val="0000CC"/>
                  <w:position w:val="0"/>
                  <w:sz w:val="27"/>
                  <w:szCs w:val="27"/>
                  <w:u w:val="single"/>
                  <w:shd w:val="clear" w:color="auto" w:fill="9BFF99"/>
                </w:rPr>
                <w:t xml:space="preserve">Eu</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151.96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919686c2e8bbec15" w:history="1">
              <w:r>
                <w:rPr>
                  <w:color w:val="000000"/>
                  <w:position w:val="0"/>
                  <w:sz w:val="23"/>
                  <w:szCs w:val="23"/>
                  <w:u w:val="single"/>
                  <w:shd w:val="clear" w:color="auto" w:fill="9BFF99"/>
                </w:rPr>
                <w:t xml:space="preserve">GadolinÂ­ium</w:t>
              </w:r>
              <w:r>
                <w:rPr>
                  <w:color w:val="000000"/>
                  <w:position w:val="0"/>
                  <w:sz w:val="22"/>
                  <w:szCs w:val="22"/>
                  <w:u w:val="single"/>
                  <w:shd w:val="clear" w:color="auto" w:fill="9BFF99"/>
                </w:rPr>
                <w:t xml:space="preserve">64</w:t>
              </w:r>
              <w:r>
                <w:rPr>
                  <w:b/>
                  <w:bCs/>
                  <w:color w:val="0000CC"/>
                  <w:position w:val="0"/>
                  <w:sz w:val="27"/>
                  <w:szCs w:val="27"/>
                  <w:u w:val="single"/>
                  <w:shd w:val="clear" w:color="auto" w:fill="9BFF99"/>
                </w:rPr>
                <w:t xml:space="preserve">Gd</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157.25</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861686c2e8bbec85" w:history="1">
              <w:r>
                <w:rPr>
                  <w:color w:val="000000"/>
                  <w:position w:val="0"/>
                  <w:sz w:val="23"/>
                  <w:szCs w:val="23"/>
                  <w:u w:val="single"/>
                  <w:shd w:val="clear" w:color="auto" w:fill="9BFF99"/>
                </w:rPr>
                <w:t xml:space="preserve">TerÂ­bium</w:t>
              </w:r>
              <w:r>
                <w:rPr>
                  <w:color w:val="000000"/>
                  <w:position w:val="0"/>
                  <w:sz w:val="22"/>
                  <w:szCs w:val="22"/>
                  <w:u w:val="single"/>
                  <w:shd w:val="clear" w:color="auto" w:fill="9BFF99"/>
                </w:rPr>
                <w:t xml:space="preserve">65</w:t>
              </w:r>
              <w:r>
                <w:rPr>
                  <w:b/>
                  <w:bCs/>
                  <w:color w:val="0000CC"/>
                  <w:position w:val="0"/>
                  <w:sz w:val="27"/>
                  <w:szCs w:val="27"/>
                  <w:u w:val="single"/>
                  <w:shd w:val="clear" w:color="auto" w:fill="9BFF99"/>
                </w:rPr>
                <w:t xml:space="preserve">Tb</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158.93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857686c2e8bbecf4" w:history="1">
              <w:r>
                <w:rPr>
                  <w:color w:val="000000"/>
                  <w:position w:val="0"/>
                  <w:sz w:val="23"/>
                  <w:szCs w:val="23"/>
                  <w:u w:val="single"/>
                  <w:shd w:val="clear" w:color="auto" w:fill="9BFF99"/>
                </w:rPr>
                <w:t xml:space="preserve">DysproÂ­sium</w:t>
              </w:r>
              <w:r>
                <w:rPr>
                  <w:color w:val="000000"/>
                  <w:position w:val="0"/>
                  <w:sz w:val="22"/>
                  <w:szCs w:val="22"/>
                  <w:u w:val="single"/>
                  <w:shd w:val="clear" w:color="auto" w:fill="9BFF99"/>
                </w:rPr>
                <w:t xml:space="preserve">66</w:t>
              </w:r>
              <w:r>
                <w:rPr>
                  <w:b/>
                  <w:bCs/>
                  <w:color w:val="0000CC"/>
                  <w:position w:val="0"/>
                  <w:sz w:val="27"/>
                  <w:szCs w:val="27"/>
                  <w:u w:val="single"/>
                  <w:shd w:val="clear" w:color="auto" w:fill="9BFF99"/>
                </w:rPr>
                <w:t xml:space="preserve">Dy</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162.50</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023686c2e8bbed63" w:history="1">
              <w:r>
                <w:rPr>
                  <w:color w:val="000000"/>
                  <w:position w:val="0"/>
                  <w:sz w:val="23"/>
                  <w:szCs w:val="23"/>
                  <w:u w:val="single"/>
                  <w:shd w:val="clear" w:color="auto" w:fill="9BFF99"/>
                </w:rPr>
                <w:t xml:space="preserve">HolÂ­mium</w:t>
              </w:r>
              <w:r>
                <w:rPr>
                  <w:color w:val="000000"/>
                  <w:position w:val="0"/>
                  <w:sz w:val="22"/>
                  <w:szCs w:val="22"/>
                  <w:u w:val="single"/>
                  <w:shd w:val="clear" w:color="auto" w:fill="9BFF99"/>
                </w:rPr>
                <w:t xml:space="preserve">67</w:t>
              </w:r>
              <w:r>
                <w:rPr>
                  <w:b/>
                  <w:bCs/>
                  <w:color w:val="0000CC"/>
                  <w:position w:val="0"/>
                  <w:sz w:val="27"/>
                  <w:szCs w:val="27"/>
                  <w:u w:val="single"/>
                  <w:shd w:val="clear" w:color="auto" w:fill="9BFF99"/>
                </w:rPr>
                <w:t xml:space="preserve">Ho</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164.93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215686c2e8bbedcf" w:history="1">
              <w:r>
                <w:rPr>
                  <w:color w:val="000000"/>
                  <w:position w:val="0"/>
                  <w:sz w:val="23"/>
                  <w:szCs w:val="23"/>
                  <w:u w:val="single"/>
                  <w:shd w:val="clear" w:color="auto" w:fill="9BFF99"/>
                </w:rPr>
                <w:t xml:space="preserve">Erbium</w:t>
              </w:r>
              <w:r>
                <w:rPr>
                  <w:color w:val="000000"/>
                  <w:position w:val="0"/>
                  <w:sz w:val="22"/>
                  <w:szCs w:val="22"/>
                  <w:u w:val="single"/>
                  <w:shd w:val="clear" w:color="auto" w:fill="9BFF99"/>
                </w:rPr>
                <w:t xml:space="preserve">68</w:t>
              </w:r>
              <w:r>
                <w:rPr>
                  <w:b/>
                  <w:bCs/>
                  <w:color w:val="0000CC"/>
                  <w:position w:val="0"/>
                  <w:sz w:val="27"/>
                  <w:szCs w:val="27"/>
                  <w:u w:val="single"/>
                  <w:shd w:val="clear" w:color="auto" w:fill="9BFF99"/>
                </w:rPr>
                <w:t xml:space="preserve">Er</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167.26</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941686c2e8bbee48" w:history="1">
              <w:r>
                <w:rPr>
                  <w:color w:val="000000"/>
                  <w:position w:val="0"/>
                  <w:sz w:val="23"/>
                  <w:szCs w:val="23"/>
                  <w:u w:val="single"/>
                  <w:shd w:val="clear" w:color="auto" w:fill="9BFF99"/>
                </w:rPr>
                <w:t xml:space="preserve">Thulium</w:t>
              </w:r>
              <w:r>
                <w:rPr>
                  <w:color w:val="000000"/>
                  <w:position w:val="0"/>
                  <w:sz w:val="22"/>
                  <w:szCs w:val="22"/>
                  <w:u w:val="single"/>
                  <w:shd w:val="clear" w:color="auto" w:fill="9BFF99"/>
                </w:rPr>
                <w:t xml:space="preserve">69</w:t>
              </w:r>
              <w:r>
                <w:rPr>
                  <w:b/>
                  <w:bCs/>
                  <w:color w:val="0000CC"/>
                  <w:position w:val="0"/>
                  <w:sz w:val="27"/>
                  <w:szCs w:val="27"/>
                  <w:u w:val="single"/>
                  <w:shd w:val="clear" w:color="auto" w:fill="9BFF99"/>
                </w:rPr>
                <w:t xml:space="preserve">Tm</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168.93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757686c2e8bbeeb6" w:history="1">
              <w:r>
                <w:rPr>
                  <w:color w:val="000000"/>
                  <w:position w:val="0"/>
                  <w:sz w:val="23"/>
                  <w:szCs w:val="23"/>
                  <w:u w:val="single"/>
                  <w:shd w:val="clear" w:color="auto" w:fill="9BFF99"/>
                </w:rPr>
                <w:t xml:space="preserve">YtterÂ­bium</w:t>
              </w:r>
              <w:r>
                <w:rPr>
                  <w:color w:val="000000"/>
                  <w:position w:val="0"/>
                  <w:sz w:val="22"/>
                  <w:szCs w:val="22"/>
                  <w:u w:val="single"/>
                  <w:shd w:val="clear" w:color="auto" w:fill="9BFF99"/>
                </w:rPr>
                <w:t xml:space="preserve">70</w:t>
              </w:r>
              <w:r>
                <w:rPr>
                  <w:b/>
                  <w:bCs/>
                  <w:color w:val="0000CC"/>
                  <w:position w:val="0"/>
                  <w:sz w:val="27"/>
                  <w:szCs w:val="27"/>
                  <w:u w:val="single"/>
                  <w:shd w:val="clear" w:color="auto" w:fill="9BFF99"/>
                </w:rPr>
                <w:t xml:space="preserve">Yb</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173.05</w:t>
              </w:r>
            </w:hyperlink>
          </w:p>
        </w:tc>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left"/>
            </w:pPr>
            <w:r>
              <w:rPr>
                <w:color w:val="000000"/>
                <w:position w:val="-3"/>
                <w:sz w:val="22"/>
                <w:szCs w:val="22"/>
              </w:rPr>
              <w:t xml:space="preserve">  </w:t>
            </w:r>
          </w:p>
        </w:tc>
      </w:tr>
      <w:tr>
        <w:trPr>
          <w:trHeight w:val="0" w:hRule="atLeast"/>
        </w:trPr>
        <w:tc>
          <w:tcPr>
            <w:gridSpan w:val="3"/>
            <w:tcMar>
              <w:top w:w="15" w:type="dxa"/>
              <w:bottom w:w="15" w:type="dxa"/>
            </w:tcMar>
            <w:vAlign w:val="center"/>
          </w:tcPr>
          <w:p/>
        </w:tc>
        <w:tc>
          <w:tcPr>
            <w:shd w:val="clear" w:color="auto" w:fill="9BFF99"/>
            <w:tcMar>
              <w:top w:w="15" w:type="dxa"/>
              <w:bottom w:w="15" w:type="dxa"/>
            </w:tcMar>
            <w:vAlign w:val="center"/>
          </w:tcPr>
          <w:p>
            <w:r>
              <w:rPr>
                <w:position w:val="-1"/>
              </w:rPr>
              <w:drawing>
                <wp:inline distT="0" distB="0" distL="0" distR="0">
                  <wp:extent cx="115200" cy="108000"/>
                  <wp:docPr id="66531135" name="name6693686c2e8c30308" descr="20px-Asterisks_2_%2528vertical%2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Asterisks_2_%2528vertical%2529.svg.png"/>
                          <pic:cNvPicPr/>
                        </pic:nvPicPr>
                        <pic:blipFill>
                          <a:blip r:embed="rId3758686c2e8c30304" cstate="print"/>
                          <a:stretch>
                            <a:fillRect/>
                          </a:stretch>
                        </pic:blipFill>
                        <pic:spPr>
                          <a:xfrm>
                            <a:off x="0" y="0"/>
                            <a:ext cx="115200" cy="1080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textAlignment w:val="center"/>
            </w:pPr>
            <w:hyperlink r:id="rId3163686c2e8c30466" w:history="1">
              <w:r>
                <w:rPr>
                  <w:color w:val="000000"/>
                  <w:position w:val="0"/>
                  <w:sz w:val="23"/>
                  <w:szCs w:val="23"/>
                  <w:u w:val="single"/>
                  <w:shd w:val="clear" w:color="auto" w:fill="9BFF99"/>
                </w:rPr>
                <w:t xml:space="preserve">ActinÂ­ium</w:t>
              </w:r>
              <w:r>
                <w:rPr>
                  <w:color w:val="000000"/>
                  <w:position w:val="0"/>
                  <w:sz w:val="22"/>
                  <w:szCs w:val="22"/>
                  <w:u w:val="single"/>
                  <w:shd w:val="clear" w:color="auto" w:fill="9BFF99"/>
                </w:rPr>
                <w:t xml:space="preserve">89</w:t>
              </w:r>
              <w:r>
                <w:rPr>
                  <w:b/>
                  <w:bCs/>
                  <w:color w:val="0000CC"/>
                  <w:position w:val="0"/>
                  <w:sz w:val="27"/>
                  <w:szCs w:val="27"/>
                  <w:u w:val="single"/>
                  <w:shd w:val="clear" w:color="auto" w:fill="9BFF99"/>
                </w:rPr>
                <w:t xml:space="preserve">Ac</w:t>
              </w:r>
              <w:r>
                <w:rPr>
                  <w:color w:val="000000"/>
                  <w:position w:val="0"/>
                  <w:sz w:val="23"/>
                  <w:szCs w:val="23"/>
                  <w:u w:val="single"/>
                  <w:shd w:val="clear" w:color="auto" w:fill="9BFF99"/>
                </w:rPr>
                <w:t xml:space="preserve">â[227]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229686c2e8c3051e" w:history="1">
              <w:r>
                <w:rPr>
                  <w:color w:val="000000"/>
                  <w:position w:val="0"/>
                  <w:sz w:val="23"/>
                  <w:szCs w:val="23"/>
                  <w:u w:val="single"/>
                  <w:shd w:val="clear" w:color="auto" w:fill="9BFF99"/>
                </w:rPr>
                <w:t xml:space="preserve">ThorÂ­ium</w:t>
              </w:r>
              <w:r>
                <w:rPr>
                  <w:color w:val="000000"/>
                  <w:position w:val="0"/>
                  <w:sz w:val="22"/>
                  <w:szCs w:val="22"/>
                  <w:u w:val="single"/>
                  <w:shd w:val="clear" w:color="auto" w:fill="9BFF99"/>
                </w:rPr>
                <w:t xml:space="preserve">90</w:t>
              </w:r>
              <w:r>
                <w:rPr>
                  <w:b/>
                  <w:bCs/>
                  <w:color w:val="0000CC"/>
                  <w:position w:val="0"/>
                  <w:sz w:val="27"/>
                  <w:szCs w:val="27"/>
                  <w:u w:val="single"/>
                  <w:shd w:val="clear" w:color="auto" w:fill="9BFF99"/>
                </w:rPr>
                <w:t xml:space="preserve">Th</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232.04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257686c2e8c30596" w:history="1">
              <w:r>
                <w:rPr>
                  <w:color w:val="000000"/>
                  <w:position w:val="0"/>
                  <w:sz w:val="23"/>
                  <w:szCs w:val="23"/>
                  <w:u w:val="single"/>
                  <w:shd w:val="clear" w:color="auto" w:fill="9BFF99"/>
                </w:rPr>
                <w:t xml:space="preserve">ProtacÂ­tinium</w:t>
              </w:r>
              <w:r>
                <w:rPr>
                  <w:color w:val="000000"/>
                  <w:position w:val="0"/>
                  <w:sz w:val="22"/>
                  <w:szCs w:val="22"/>
                  <w:u w:val="single"/>
                  <w:shd w:val="clear" w:color="auto" w:fill="9BFF99"/>
                </w:rPr>
                <w:t xml:space="preserve">91</w:t>
              </w:r>
              <w:r>
                <w:rPr>
                  <w:b/>
                  <w:bCs/>
                  <w:color w:val="0000CC"/>
                  <w:position w:val="0"/>
                  <w:sz w:val="27"/>
                  <w:szCs w:val="27"/>
                  <w:u w:val="single"/>
                  <w:shd w:val="clear" w:color="auto" w:fill="9BFF99"/>
                </w:rPr>
                <w:t xml:space="preserve">Pa</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231.04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8185686c2e8c30606" w:history="1">
              <w:r>
                <w:rPr>
                  <w:color w:val="000000"/>
                  <w:position w:val="0"/>
                  <w:sz w:val="23"/>
                  <w:szCs w:val="23"/>
                  <w:u w:val="single"/>
                  <w:shd w:val="clear" w:color="auto" w:fill="9BFF99"/>
                </w:rPr>
                <w:t xml:space="preserve">UraÂ­nium</w:t>
              </w:r>
              <w:r>
                <w:rPr>
                  <w:color w:val="000000"/>
                  <w:position w:val="0"/>
                  <w:sz w:val="22"/>
                  <w:szCs w:val="22"/>
                  <w:u w:val="single"/>
                  <w:shd w:val="clear" w:color="auto" w:fill="9BFF99"/>
                </w:rPr>
                <w:t xml:space="preserve">92</w:t>
              </w:r>
              <w:r>
                <w:rPr>
                  <w:b/>
                  <w:bCs/>
                  <w:color w:val="0000CC"/>
                  <w:position w:val="0"/>
                  <w:sz w:val="27"/>
                  <w:szCs w:val="27"/>
                  <w:u w:val="single"/>
                  <w:shd w:val="clear" w:color="auto" w:fill="9BFF99"/>
                </w:rPr>
                <w:t xml:space="preserve">U</w:t>
              </w:r>
              <w:r>
                <w:rPr>
                  <w:color w:val="000000"/>
                  <w:position w:val="0"/>
                  <w:sz w:val="23"/>
                  <w:szCs w:val="23"/>
                  <w:u w:val="single"/>
                  <w:shd w:val="clear" w:color="auto" w:fill="9BFF99"/>
                </w:rPr>
                <w:t xml:space="preserve">â</w:t>
              </w:r>
              <w:r>
                <w:rPr>
                  <w:color w:val="000000"/>
                  <w:position w:val="0"/>
                  <w:sz w:val="23"/>
                  <w:szCs w:val="23"/>
                  <w:u w:val="single"/>
                  <w:shd w:val="clear" w:color="auto" w:fill="9BFF99"/>
                </w:rPr>
                <w:t xml:space="preserve">238.03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639686c2e8c30677" w:history="1">
              <w:r>
                <w:rPr>
                  <w:color w:val="000000"/>
                  <w:position w:val="0"/>
                  <w:sz w:val="23"/>
                  <w:szCs w:val="23"/>
                  <w:u w:val="single"/>
                  <w:shd w:val="clear" w:color="auto" w:fill="9BFF99"/>
                </w:rPr>
                <w:t xml:space="preserve">NeptuÂ­nium</w:t>
              </w:r>
              <w:r>
                <w:rPr>
                  <w:color w:val="000000"/>
                  <w:position w:val="0"/>
                  <w:sz w:val="22"/>
                  <w:szCs w:val="22"/>
                  <w:u w:val="single"/>
                  <w:shd w:val="clear" w:color="auto" w:fill="9BFF99"/>
                </w:rPr>
                <w:t xml:space="preserve">93</w:t>
              </w:r>
              <w:r>
                <w:rPr>
                  <w:b/>
                  <w:bCs/>
                  <w:color w:val="0000CC"/>
                  <w:position w:val="0"/>
                  <w:sz w:val="27"/>
                  <w:szCs w:val="27"/>
                  <w:u w:val="single"/>
                  <w:shd w:val="clear" w:color="auto" w:fill="9BFF99"/>
                </w:rPr>
                <w:t xml:space="preserve">Np</w:t>
              </w:r>
              <w:r>
                <w:rPr>
                  <w:color w:val="000000"/>
                  <w:position w:val="0"/>
                  <w:sz w:val="23"/>
                  <w:szCs w:val="23"/>
                  <w:u w:val="single"/>
                  <w:shd w:val="clear" w:color="auto" w:fill="9BFF99"/>
                </w:rPr>
                <w:t xml:space="preserve">â[237]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629686c2e8c306da" w:history="1">
              <w:r>
                <w:rPr>
                  <w:color w:val="000000"/>
                  <w:position w:val="0"/>
                  <w:sz w:val="23"/>
                  <w:szCs w:val="23"/>
                  <w:u w:val="single"/>
                  <w:shd w:val="clear" w:color="auto" w:fill="9BFF99"/>
                </w:rPr>
                <w:t xml:space="preserve">PlutoÂ­nium</w:t>
              </w:r>
              <w:r>
                <w:rPr>
                  <w:color w:val="000000"/>
                  <w:position w:val="0"/>
                  <w:sz w:val="22"/>
                  <w:szCs w:val="22"/>
                  <w:u w:val="single"/>
                  <w:shd w:val="clear" w:color="auto" w:fill="9BFF99"/>
                </w:rPr>
                <w:t xml:space="preserve">94</w:t>
              </w:r>
              <w:r>
                <w:rPr>
                  <w:b/>
                  <w:bCs/>
                  <w:color w:val="0000CC"/>
                  <w:position w:val="0"/>
                  <w:sz w:val="27"/>
                  <w:szCs w:val="27"/>
                  <w:u w:val="single"/>
                  <w:shd w:val="clear" w:color="auto" w:fill="9BFF99"/>
                </w:rPr>
                <w:t xml:space="preserve">Pu</w:t>
              </w:r>
              <w:r>
                <w:rPr>
                  <w:color w:val="000000"/>
                  <w:position w:val="0"/>
                  <w:sz w:val="23"/>
                  <w:szCs w:val="23"/>
                  <w:u w:val="single"/>
                  <w:shd w:val="clear" w:color="auto" w:fill="9BFF99"/>
                </w:rPr>
                <w:t xml:space="preserve">â[244]</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603686c2e8c3073b" w:history="1">
              <w:r>
                <w:rPr>
                  <w:color w:val="000000"/>
                  <w:position w:val="0"/>
                  <w:sz w:val="23"/>
                  <w:szCs w:val="23"/>
                  <w:u w:val="single"/>
                  <w:shd w:val="clear" w:color="auto" w:fill="9BFF99"/>
                </w:rPr>
                <w:t xml:space="preserve">AmeriÂ­cium</w:t>
              </w:r>
              <w:r>
                <w:rPr>
                  <w:color w:val="000000"/>
                  <w:position w:val="0"/>
                  <w:sz w:val="22"/>
                  <w:szCs w:val="22"/>
                  <w:u w:val="single"/>
                  <w:shd w:val="clear" w:color="auto" w:fill="9BFF99"/>
                </w:rPr>
                <w:t xml:space="preserve">95</w:t>
              </w:r>
              <w:r>
                <w:rPr>
                  <w:b/>
                  <w:bCs/>
                  <w:color w:val="0000CC"/>
                  <w:position w:val="0"/>
                  <w:sz w:val="27"/>
                  <w:szCs w:val="27"/>
                  <w:u w:val="single"/>
                  <w:shd w:val="clear" w:color="auto" w:fill="9BFF99"/>
                </w:rPr>
                <w:t xml:space="preserve">Am</w:t>
              </w:r>
              <w:r>
                <w:rPr>
                  <w:color w:val="000000"/>
                  <w:position w:val="0"/>
                  <w:sz w:val="23"/>
                  <w:szCs w:val="23"/>
                  <w:u w:val="single"/>
                  <w:shd w:val="clear" w:color="auto" w:fill="9BFF99"/>
                </w:rPr>
                <w:t xml:space="preserve">â[243]</w:t>
              </w:r>
            </w:hyperlink>
          </w:p>
        </w:tc>
        <w:tc>
          <w:tcPr>
            <w:tcMar>
              <w:top w:w="15" w:type="dxa"/>
              <w:bottom w:w="15" w:type="dxa"/>
            </w:tcMar>
            <w:vAlign w:val="center"/>
          </w:tcPr>
          <w:p>
            <w:pPr>
              <w:widowControl w:val="on"/>
              <w:pBdr/>
              <w:spacing w:before="0" w:after="0" w:line="240" w:lineRule="auto"/>
              <w:ind w:left="0" w:right="0"/>
              <w:jc w:val="left"/>
              <w:textAlignment w:val="center"/>
            </w:pPr>
            <w:hyperlink r:id="rId7286686c2e8c3079c" w:history="1">
              <w:r>
                <w:rPr>
                  <w:color w:val="000000"/>
                  <w:position w:val="0"/>
                  <w:sz w:val="23"/>
                  <w:szCs w:val="23"/>
                  <w:u w:val="single"/>
                  <w:shd w:val="clear" w:color="auto" w:fill="9BFF99"/>
                </w:rPr>
                <w:t xml:space="preserve">Curium</w:t>
              </w:r>
              <w:r>
                <w:rPr>
                  <w:color w:val="000000"/>
                  <w:position w:val="0"/>
                  <w:sz w:val="22"/>
                  <w:szCs w:val="22"/>
                  <w:u w:val="single"/>
                  <w:shd w:val="clear" w:color="auto" w:fill="9BFF99"/>
                </w:rPr>
                <w:t xml:space="preserve">96</w:t>
              </w:r>
              <w:r>
                <w:rPr>
                  <w:b/>
                  <w:bCs/>
                  <w:color w:val="0000CC"/>
                  <w:position w:val="0"/>
                  <w:sz w:val="27"/>
                  <w:szCs w:val="27"/>
                  <w:u w:val="single"/>
                  <w:shd w:val="clear" w:color="auto" w:fill="9BFF99"/>
                </w:rPr>
                <w:t xml:space="preserve">Cm</w:t>
              </w:r>
              <w:r>
                <w:rPr>
                  <w:color w:val="000000"/>
                  <w:position w:val="0"/>
                  <w:sz w:val="23"/>
                  <w:szCs w:val="23"/>
                  <w:u w:val="single"/>
                  <w:shd w:val="clear" w:color="auto" w:fill="9BFF99"/>
                </w:rPr>
                <w:t xml:space="preserve">â[247]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6702686c2e8c307fc" w:history="1">
              <w:r>
                <w:rPr>
                  <w:color w:val="000000"/>
                  <w:position w:val="0"/>
                  <w:sz w:val="23"/>
                  <w:szCs w:val="23"/>
                  <w:u w:val="single"/>
                  <w:shd w:val="clear" w:color="auto" w:fill="9BFF99"/>
                </w:rPr>
                <w:t xml:space="preserve">BerkelÂ­ium</w:t>
              </w:r>
              <w:r>
                <w:rPr>
                  <w:color w:val="000000"/>
                  <w:position w:val="0"/>
                  <w:sz w:val="22"/>
                  <w:szCs w:val="22"/>
                  <w:u w:val="single"/>
                  <w:shd w:val="clear" w:color="auto" w:fill="9BFF99"/>
                </w:rPr>
                <w:t xml:space="preserve">97</w:t>
              </w:r>
              <w:r>
                <w:rPr>
                  <w:b/>
                  <w:bCs/>
                  <w:color w:val="0000CC"/>
                  <w:position w:val="0"/>
                  <w:sz w:val="27"/>
                  <w:szCs w:val="27"/>
                  <w:u w:val="single"/>
                  <w:shd w:val="clear" w:color="auto" w:fill="9BFF99"/>
                </w:rPr>
                <w:t xml:space="preserve">Bk</w:t>
              </w:r>
              <w:r>
                <w:rPr>
                  <w:color w:val="000000"/>
                  <w:position w:val="0"/>
                  <w:sz w:val="23"/>
                  <w:szCs w:val="23"/>
                  <w:u w:val="single"/>
                  <w:shd w:val="clear" w:color="auto" w:fill="9BFF99"/>
                </w:rPr>
                <w:t xml:space="preserve">â[247]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167686c2e8c3085c" w:history="1">
              <w:r>
                <w:rPr>
                  <w:color w:val="000000"/>
                  <w:position w:val="0"/>
                  <w:sz w:val="23"/>
                  <w:szCs w:val="23"/>
                  <w:u w:val="single"/>
                  <w:shd w:val="clear" w:color="auto" w:fill="9BFF99"/>
                </w:rPr>
                <w:t xml:space="preserve">CaliforÂ­nium</w:t>
              </w:r>
              <w:r>
                <w:rPr>
                  <w:color w:val="000000"/>
                  <w:position w:val="0"/>
                  <w:sz w:val="22"/>
                  <w:szCs w:val="22"/>
                  <w:u w:val="single"/>
                  <w:shd w:val="clear" w:color="auto" w:fill="9BFF99"/>
                </w:rPr>
                <w:t xml:space="preserve">98</w:t>
              </w:r>
              <w:r>
                <w:rPr>
                  <w:b/>
                  <w:bCs/>
                  <w:color w:val="0000CC"/>
                  <w:position w:val="0"/>
                  <w:sz w:val="27"/>
                  <w:szCs w:val="27"/>
                  <w:u w:val="single"/>
                  <w:shd w:val="clear" w:color="auto" w:fill="9BFF99"/>
                </w:rPr>
                <w:t xml:space="preserve">Cf</w:t>
              </w:r>
              <w:r>
                <w:rPr>
                  <w:color w:val="000000"/>
                  <w:position w:val="0"/>
                  <w:sz w:val="23"/>
                  <w:szCs w:val="23"/>
                  <w:u w:val="single"/>
                  <w:shd w:val="clear" w:color="auto" w:fill="9BFF99"/>
                </w:rPr>
                <w:t xml:space="preserve">â[251]</w:t>
              </w:r>
            </w:hyperlink>
          </w:p>
        </w:tc>
        <w:tc>
          <w:tcPr>
            <w:tcMar>
              <w:top w:w="15" w:type="dxa"/>
              <w:bottom w:w="15" w:type="dxa"/>
            </w:tcMar>
            <w:vAlign w:val="center"/>
          </w:tcPr>
          <w:p>
            <w:pPr>
              <w:widowControl w:val="on"/>
              <w:pBdr/>
              <w:spacing w:before="0" w:after="0" w:line="240" w:lineRule="auto"/>
              <w:ind w:left="0" w:right="0"/>
              <w:jc w:val="left"/>
              <w:textAlignment w:val="center"/>
            </w:pPr>
            <w:hyperlink r:id="rId9683686c2e8c308c6" w:history="1">
              <w:r>
                <w:rPr>
                  <w:color w:val="000000"/>
                  <w:position w:val="0"/>
                  <w:sz w:val="23"/>
                  <w:szCs w:val="23"/>
                  <w:u w:val="single"/>
                  <w:shd w:val="clear" w:color="auto" w:fill="9BFF99"/>
                </w:rPr>
                <w:t xml:space="preserve">EinsteiÂ­nium</w:t>
              </w:r>
              <w:r>
                <w:rPr>
                  <w:color w:val="000000"/>
                  <w:position w:val="0"/>
                  <w:sz w:val="22"/>
                  <w:szCs w:val="22"/>
                  <w:u w:val="single"/>
                  <w:shd w:val="clear" w:color="auto" w:fill="9BFF99"/>
                </w:rPr>
                <w:t xml:space="preserve">99</w:t>
              </w:r>
              <w:r>
                <w:rPr>
                  <w:b/>
                  <w:bCs/>
                  <w:color w:val="0000CC"/>
                  <w:position w:val="0"/>
                  <w:sz w:val="27"/>
                  <w:szCs w:val="27"/>
                  <w:u w:val="single"/>
                  <w:shd w:val="clear" w:color="auto" w:fill="9BFF99"/>
                </w:rPr>
                <w:t xml:space="preserve">Es</w:t>
              </w:r>
              <w:r>
                <w:rPr>
                  <w:color w:val="000000"/>
                  <w:position w:val="0"/>
                  <w:sz w:val="23"/>
                  <w:szCs w:val="23"/>
                  <w:u w:val="single"/>
                  <w:shd w:val="clear" w:color="auto" w:fill="9BFF99"/>
                </w:rPr>
                <w:t xml:space="preserve">â[252]</w:t>
              </w:r>
            </w:hyperlink>
          </w:p>
        </w:tc>
        <w:tc>
          <w:tcPr>
            <w:tcMar>
              <w:top w:w="15" w:type="dxa"/>
              <w:bottom w:w="15" w:type="dxa"/>
            </w:tcMar>
            <w:vAlign w:val="center"/>
          </w:tcPr>
          <w:p>
            <w:pPr>
              <w:widowControl w:val="on"/>
              <w:pBdr/>
              <w:spacing w:before="0" w:after="0" w:line="240" w:lineRule="auto"/>
              <w:ind w:left="0" w:right="0"/>
              <w:jc w:val="left"/>
              <w:textAlignment w:val="center"/>
            </w:pPr>
            <w:hyperlink r:id="rId4574686c2e8c30929" w:history="1">
              <w:r>
                <w:rPr>
                  <w:color w:val="000000"/>
                  <w:position w:val="0"/>
                  <w:sz w:val="23"/>
                  <w:szCs w:val="23"/>
                  <w:u w:val="single"/>
                  <w:shd w:val="clear" w:color="auto" w:fill="9BFF99"/>
                </w:rPr>
                <w:t xml:space="preserve">FerÂ­mium</w:t>
              </w:r>
              <w:r>
                <w:rPr>
                  <w:color w:val="000000"/>
                  <w:position w:val="0"/>
                  <w:sz w:val="22"/>
                  <w:szCs w:val="22"/>
                  <w:u w:val="single"/>
                  <w:shd w:val="clear" w:color="auto" w:fill="9BFF99"/>
                </w:rPr>
                <w:t xml:space="preserve">100</w:t>
              </w:r>
              <w:r>
                <w:rPr>
                  <w:b/>
                  <w:bCs/>
                  <w:color w:val="0000CC"/>
                  <w:position w:val="0"/>
                  <w:sz w:val="27"/>
                  <w:szCs w:val="27"/>
                  <w:u w:val="single"/>
                  <w:shd w:val="clear" w:color="auto" w:fill="9BFF99"/>
                </w:rPr>
                <w:t xml:space="preserve">Fm</w:t>
              </w:r>
              <w:r>
                <w:rPr>
                  <w:color w:val="000000"/>
                  <w:position w:val="0"/>
                  <w:sz w:val="23"/>
                  <w:szCs w:val="23"/>
                  <w:u w:val="single"/>
                  <w:shd w:val="clear" w:color="auto" w:fill="9BFF99"/>
                </w:rPr>
                <w:t xml:space="preserve">â[257]</w:t>
              </w:r>
            </w:hyperlink>
          </w:p>
        </w:tc>
        <w:tc>
          <w:tcPr>
            <w:tcMar>
              <w:top w:w="15" w:type="dxa"/>
              <w:bottom w:w="15" w:type="dxa"/>
            </w:tcMar>
            <w:vAlign w:val="center"/>
          </w:tcPr>
          <w:p>
            <w:pPr>
              <w:widowControl w:val="on"/>
              <w:pBdr/>
              <w:spacing w:before="0" w:after="0" w:line="240" w:lineRule="auto"/>
              <w:ind w:left="0" w:right="0"/>
              <w:jc w:val="left"/>
              <w:textAlignment w:val="center"/>
            </w:pPr>
            <w:hyperlink r:id="rId5617686c2e8c3098b" w:history="1">
              <w:r>
                <w:rPr>
                  <w:color w:val="000000"/>
                  <w:position w:val="0"/>
                  <w:sz w:val="23"/>
                  <w:szCs w:val="23"/>
                  <w:u w:val="single"/>
                  <w:shd w:val="clear" w:color="auto" w:fill="9BFF99"/>
                </w:rPr>
                <w:t xml:space="preserve">MendeÂ­levium</w:t>
              </w:r>
              <w:r>
                <w:rPr>
                  <w:color w:val="000000"/>
                  <w:position w:val="0"/>
                  <w:sz w:val="22"/>
                  <w:szCs w:val="22"/>
                  <w:u w:val="single"/>
                  <w:shd w:val="clear" w:color="auto" w:fill="9BFF99"/>
                </w:rPr>
                <w:t xml:space="preserve">101</w:t>
              </w:r>
              <w:r>
                <w:rPr>
                  <w:b/>
                  <w:bCs/>
                  <w:color w:val="0000CC"/>
                  <w:position w:val="0"/>
                  <w:sz w:val="27"/>
                  <w:szCs w:val="27"/>
                  <w:u w:val="single"/>
                  <w:shd w:val="clear" w:color="auto" w:fill="9BFF99"/>
                </w:rPr>
                <w:t xml:space="preserve">Md</w:t>
              </w:r>
              <w:r>
                <w:rPr>
                  <w:color w:val="000000"/>
                  <w:position w:val="0"/>
                  <w:sz w:val="23"/>
                  <w:szCs w:val="23"/>
                  <w:u w:val="single"/>
                  <w:shd w:val="clear" w:color="auto" w:fill="9BFF99"/>
                </w:rPr>
                <w:t xml:space="preserve">â[258]</w:t>
              </w:r>
            </w:hyperlink>
          </w:p>
        </w:tc>
        <w:tc>
          <w:tcPr>
            <w:tcMar>
              <w:top w:w="15" w:type="dxa"/>
              <w:bottom w:w="15" w:type="dxa"/>
            </w:tcMar>
            <w:vAlign w:val="center"/>
          </w:tcPr>
          <w:p>
            <w:pPr>
              <w:widowControl w:val="on"/>
              <w:pBdr/>
              <w:spacing w:before="0" w:after="0" w:line="240" w:lineRule="auto"/>
              <w:ind w:left="0" w:right="0"/>
              <w:jc w:val="left"/>
              <w:textAlignment w:val="center"/>
            </w:pPr>
            <w:hyperlink r:id="rId3988686c2e8c309ec" w:history="1">
              <w:r>
                <w:rPr>
                  <w:color w:val="000000"/>
                  <w:position w:val="0"/>
                  <w:sz w:val="23"/>
                  <w:szCs w:val="23"/>
                  <w:u w:val="single"/>
                  <w:shd w:val="clear" w:color="auto" w:fill="9BFF99"/>
                </w:rPr>
                <w:t xml:space="preserve">NobelÂ­ium</w:t>
              </w:r>
              <w:r>
                <w:rPr>
                  <w:color w:val="000000"/>
                  <w:position w:val="0"/>
                  <w:sz w:val="22"/>
                  <w:szCs w:val="22"/>
                  <w:u w:val="single"/>
                  <w:shd w:val="clear" w:color="auto" w:fill="9BFF99"/>
                </w:rPr>
                <w:t xml:space="preserve">102</w:t>
              </w:r>
              <w:r>
                <w:rPr>
                  <w:b/>
                  <w:bCs/>
                  <w:color w:val="0000CC"/>
                  <w:position w:val="0"/>
                  <w:sz w:val="27"/>
                  <w:szCs w:val="27"/>
                  <w:u w:val="single"/>
                  <w:shd w:val="clear" w:color="auto" w:fill="9BFF99"/>
                </w:rPr>
                <w:t xml:space="preserve">No</w:t>
              </w:r>
              <w:r>
                <w:rPr>
                  <w:color w:val="000000"/>
                  <w:position w:val="0"/>
                  <w:sz w:val="23"/>
                  <w:szCs w:val="23"/>
                  <w:u w:val="single"/>
                  <w:shd w:val="clear" w:color="auto" w:fill="9BFF99"/>
                </w:rPr>
                <w:t xml:space="preserve">â[259]</w:t>
              </w:r>
            </w:hyperlink>
          </w:p>
        </w:tc>
        <w:tc>
          <w:tcPr>
            <w:tcMar>
              <w:top w:w="15" w:type="dxa"/>
              <w:bottom w:w="15" w:type="dxa"/>
            </w:tcMar>
            <w:vAlign w:val="center"/>
          </w:tcPr>
          <w:p/>
        </w:tc>
      </w:tr>
    </w:tbl>
    <w:p>
      <w:pPr>
        <w:widowControl w:val="on"/>
        <w:pBdr/>
        <w:spacing w:before="0" w:after="0" w:line="240" w:lineRule="auto"/>
        <w:ind w:left="0" w:right="0"/>
        <w:jc w:val="center"/>
        <w:textAlignment w:val="top"/>
      </w:pPr>
    </w:p>
    <w:p>
      <w:pPr>
        <w:widowControl w:val="on"/>
        <w:pBdr>
          <w:top w:val="single" w:color="A2A9B1" w:sz="5"/>
          <w:left w:val="single" w:color="A2A9B1" w:sz="5"/>
          <w:bottom w:val="single" w:color="A2A9B1" w:sz="5"/>
          <w:right w:val="single" w:color="A2A9B1" w:sz="5"/>
        </w:pBdr>
        <w:shd w:val="clear" w:color="auto" w:fill="F8F8F8"/>
        <w:spacing w:before="0" w:after="0" w:line="240" w:lineRule="auto"/>
        <w:ind w:left="0" w:right="0"/>
        <w:jc w:val="center"/>
        <w:textAlignment w:val="top"/>
      </w:pPr>
    </w:p>
    <w:p>
      <w:pPr>
        <w:widowControl w:val="on"/>
        <w:pBdr/>
        <w:shd w:val="clear" w:color="auto" w:fill="F8F8F8"/>
        <w:spacing w:before="72" w:after="72" w:line="240" w:lineRule="auto"/>
        <w:ind w:left="72" w:right="72"/>
        <w:jc w:val="center"/>
        <w:textAlignment w:val="top"/>
      </w:pPr>
    </w:p>
    <w:p>
      <w:pPr>
        <w:widowControl w:val="on"/>
        <w:pBdr>
          <w:top w:val="single" w:color="A2A9B1" w:sz="5"/>
        </w:pBdr>
        <w:shd w:val="clear" w:color="auto" w:fill="F8F8F8"/>
        <w:spacing w:before="72" w:after="72" w:line="240" w:lineRule="auto"/>
        <w:ind w:left="72" w:right="72"/>
        <w:jc w:val="center"/>
        <w:textAlignment w:val="top"/>
      </w:pPr>
      <w:hyperlink r:id="rId9837686c2e8c30b57" w:history="1">
        <w:r>
          <w:rPr>
            <w:color w:val="0000CC"/>
            <w:position w:val="0"/>
            <w:sz w:val="24"/>
            <w:szCs w:val="24"/>
            <w:u w:val="single"/>
            <w:shd w:val="clear" w:color="auto" w:fill="E0E0E0"/>
          </w:rPr>
          <w:t xml:space="preserve">Primordial</w:t>
        </w:r>
      </w:hyperlink>
      <w:r>
        <w:rPr>
          <w:color w:val="000000"/>
          <w:position w:val="0"/>
          <w:sz w:val="24"/>
          <w:szCs w:val="24"/>
          <w:shd w:val="clear" w:color="auto" w:fill="F8F8F8"/>
        </w:rPr>
        <w:t xml:space="preserve">â</w:t>
      </w:r>
      <w:hyperlink r:id="rId9823686c2e8c30b7b" w:history="1">
        <w:r>
          <w:rPr>
            <w:color w:val="0000CC"/>
            <w:position w:val="0"/>
            <w:sz w:val="24"/>
            <w:szCs w:val="24"/>
            <w:u w:val="single"/>
            <w:shd w:val="clear" w:color="auto" w:fill="E0E0E0"/>
          </w:rPr>
          <w:t xml:space="preserve">From decay</w:t>
        </w:r>
      </w:hyperlink>
      <w:r>
        <w:rPr>
          <w:color w:val="000000"/>
          <w:position w:val="0"/>
          <w:sz w:val="24"/>
          <w:szCs w:val="24"/>
          <w:shd w:val="clear" w:color="auto" w:fill="F8F8F8"/>
        </w:rPr>
        <w:t xml:space="preserve">â</w:t>
      </w:r>
      <w:hyperlink r:id="rId8276686c2e8c30b9b" w:history="1">
        <w:r>
          <w:rPr>
            <w:color w:val="0000CC"/>
            <w:position w:val="0"/>
            <w:sz w:val="24"/>
            <w:szCs w:val="24"/>
            <w:u w:val="single"/>
            <w:shd w:val="clear" w:color="auto" w:fill="E0E0E0"/>
          </w:rPr>
          <w:t xml:space="preserve">Synthetic</w:t>
        </w:r>
      </w:hyperlink>
      <w:r>
        <w:rPr>
          <w:color w:val="000000"/>
          <w:position w:val="0"/>
          <w:sz w:val="24"/>
          <w:szCs w:val="24"/>
          <w:shd w:val="clear" w:color="auto" w:fill="F8F8F8"/>
        </w:rPr>
        <w:t xml:space="preserve">â</w:t>
      </w:r>
      <w:r>
        <w:rPr>
          <w:b/>
          <w:bCs/>
          <w:color w:val="000000"/>
          <w:position w:val="0"/>
          <w:sz w:val="24"/>
          <w:szCs w:val="24"/>
          <w:shd w:val="clear" w:color="auto" w:fill="F8F8F8"/>
        </w:rPr>
        <w:t xml:space="preserve">Border</w:t>
      </w:r>
      <w:r>
        <w:rPr>
          <w:color w:val="000000"/>
          <w:position w:val="0"/>
          <w:sz w:val="24"/>
          <w:szCs w:val="24"/>
          <w:shd w:val="clear" w:color="auto" w:fill="F8F8F8"/>
        </w:rPr>
        <w:t xml:space="preserve"> shows natural occurrence of the element</w:t>
      </w:r>
    </w:p>
    <w:p>
      <w:pPr>
        <w:widowControl w:val="on"/>
        <w:pBdr>
          <w:top w:val="single" w:color="A2A9B1" w:sz="5"/>
        </w:pBdr>
        <w:shd w:val="clear" w:color="auto" w:fill="F8F8F8"/>
        <w:spacing w:before="72" w:after="72" w:line="240" w:lineRule="auto"/>
        <w:ind w:left="72" w:right="72"/>
        <w:jc w:val="center"/>
        <w:textAlignment w:val="top"/>
      </w:pPr>
    </w:p>
    <w:p>
      <w:pPr>
        <w:widowControl w:val="on"/>
        <w:pBdr/>
        <w:shd w:val="clear" w:color="auto" w:fill="F8F8F8"/>
        <w:spacing w:before="0" w:after="0" w:line="240" w:lineRule="auto"/>
        <w:ind w:left="0" w:right="0"/>
        <w:jc w:val="left"/>
        <w:textAlignment w:val="top"/>
      </w:pPr>
      <w:hyperlink r:id="rId7259686c2e8c30bf9" w:history="1">
        <w:r>
          <w:rPr>
            <w:b/>
            <w:bCs/>
            <w:color w:val="0000CC"/>
            <w:position w:val="0"/>
            <w:sz w:val="24"/>
            <w:szCs w:val="24"/>
            <w:u w:val="single"/>
            <w:shd w:val="clear" w:color="auto" w:fill="F8F8F8"/>
          </w:rPr>
          <w:t xml:space="preserve">Standard atomic weight</w:t>
        </w:r>
      </w:hyperlink>
      <w:r>
        <w:rPr>
          <w:i/>
          <w:iCs/>
          <w:color w:val="000000"/>
          <w:position w:val="0"/>
          <w:sz w:val="24"/>
          <w:szCs w:val="24"/>
          <w:shd w:val="clear" w:color="auto" w:fill="F8F8F8"/>
        </w:rPr>
        <w:t xml:space="preserve">A</w:t>
      </w:r>
      <w:r>
        <w:rPr>
          <w:color w:val="000000"/>
          <w:position w:val="-4"/>
          <w:sz w:val="21"/>
          <w:szCs w:val="21"/>
          <w:shd w:val="clear" w:color="auto" w:fill="F8F8F8"/>
          <w:vertAlign w:val="subscript"/>
        </w:rPr>
        <w:t xml:space="preserve">r, std</w:t>
      </w:r>
      <w:r>
        <w:rPr>
          <w:color w:val="000000"/>
          <w:position w:val="0"/>
          <w:sz w:val="24"/>
          <w:szCs w:val="24"/>
          <w:shd w:val="clear" w:color="auto" w:fill="F8F8F8"/>
        </w:rPr>
        <w:t xml:space="preserve">(E)</w:t>
      </w:r>
      <w:r>
        <w:rPr>
          <w:color w:val="0000CC"/>
          <w:position w:val="4"/>
          <w:sz w:val="21"/>
          <w:szCs w:val="21"/>
          <w:u w:val="single"/>
          <w:shd w:val="clear" w:color="auto" w:fill="F8F8F8"/>
          <w:vertAlign w:val="superscript"/>
        </w:rPr>
        <w:t xml:space="preserve">[</w:t>
      </w:r>
      <w:r>
        <w:rPr>
          <w:color w:val="0000CC"/>
          <w:position w:val="4"/>
          <w:sz w:val="21"/>
          <w:szCs w:val="21"/>
          <w:u w:val="single"/>
          <w:shd w:val="clear" w:color="auto" w:fill="F8F8F8"/>
          <w:vertAlign w:val="superscript"/>
        </w:rPr>
        <w:t xml:space="preserve">2</w:t>
      </w:r>
      <w:r>
        <w:rPr>
          <w:color w:val="0000CC"/>
          <w:position w:val="4"/>
          <w:sz w:val="21"/>
          <w:szCs w:val="21"/>
          <w:u w:val="single"/>
          <w:shd w:val="clear" w:color="auto" w:fill="F8F8F8"/>
          <w:vertAlign w:val="superscript"/>
        </w:rPr>
        <w:t xml:space="preserve">]</w:t>
      </w:r>
      <w:r>
        <w:rPr>
          <w:color w:val="000000"/>
          <w:position w:val="0"/>
          <w:sz w:val="24"/>
          <w:szCs w:val="24"/>
          <w:shd w:val="clear" w:color="auto" w:fill="F8F8F8"/>
        </w:rPr>
        <w:t xml:space="preserve">.mw-parser-output .plainlist ol,.mw-parser-output .plainlist ul{line-height:inherit;list-style:none;margin:0;padding:0}.mw-parser-output .plainlist ol li,.mw-parser-output .plainlist ul li{margin-bottom:0}</w:t>
      </w:r>
    </w:p>
    <w:p>
      <w:pPr>
        <w:widowControl w:val="on"/>
        <w:pBdr/>
        <w:shd w:val="clear" w:color="auto" w:fill="F8F8F8"/>
        <w:spacing w:before="0" w:after="0" w:line="240" w:lineRule="auto"/>
        <w:ind w:left="0" w:right="0"/>
        <w:jc w:val="left"/>
        <w:textAlignment w:val="top"/>
      </w:pPr>
    </w:p>
    <w:p>
      <w:pPr>
        <w:numPr>
          <w:ilvl w:val="0"/>
          <w:numId w:val="1"/>
        </w:numPr>
        <w:shd w:val="clear" w:color="auto" w:fill="F8F8F8"/>
        <w:spacing w:before="0" w:after="0" w:line="240" w:lineRule="auto"/>
        <w:jc w:val="left"/>
        <w:rPr>
          <w:color w:val="000000"/>
          <w:sz w:val="24"/>
          <w:szCs w:val="24"/>
          <w:highlight w:val="yellow"/>
        </w:rPr>
      </w:pPr>
      <w:r>
        <w:rPr>
          <w:color w:val="000000"/>
          <w:position w:val="0"/>
          <w:sz w:val="24"/>
          <w:szCs w:val="24"/>
          <w:shd w:val="clear" w:color="auto" w:fill="F8F8F8"/>
        </w:rPr>
        <w:t xml:space="preserve">Ca: </w:t>
      </w:r>
      <w:r>
        <w:rPr>
          <w:color w:val="000000"/>
          <w:position w:val="0"/>
          <w:sz w:val="24"/>
          <w:szCs w:val="24"/>
          <w:shd w:val="clear" w:color="auto" w:fill="F8F8F8"/>
        </w:rPr>
        <w:t xml:space="preserve">40.078</w:t>
      </w:r>
      <w:r>
        <w:rPr>
          <w:color w:val="000000"/>
          <w:position w:val="0"/>
          <w:sz w:val="24"/>
          <w:szCs w:val="24"/>
          <w:shd w:val="clear" w:color="auto" w:fill="F8F8F8"/>
        </w:rPr>
        <w:t xml:space="preserve"> â Abridged value (uncertainty omitted here)</w:t>
      </w:r>
      <w:r>
        <w:rPr>
          <w:color w:val="0000CC"/>
          <w:position w:val="4"/>
          <w:sz w:val="21"/>
          <w:szCs w:val="21"/>
          <w:u w:val="single"/>
          <w:shd w:val="clear" w:color="auto" w:fill="F8F8F8"/>
          <w:vertAlign w:val="superscript"/>
        </w:rPr>
        <w:t xml:space="preserve">[</w:t>
      </w:r>
      <w:r>
        <w:rPr>
          <w:color w:val="0000CC"/>
          <w:position w:val="4"/>
          <w:sz w:val="21"/>
          <w:szCs w:val="21"/>
          <w:u w:val="single"/>
          <w:shd w:val="clear" w:color="auto" w:fill="F8F8F8"/>
          <w:vertAlign w:val="superscript"/>
        </w:rPr>
        <w:t xml:space="preserve">3</w:t>
      </w:r>
      <w:r>
        <w:rPr>
          <w:color w:val="0000CC"/>
          <w:position w:val="4"/>
          <w:sz w:val="21"/>
          <w:szCs w:val="21"/>
          <w:u w:val="single"/>
          <w:shd w:val="clear" w:color="auto" w:fill="F8F8F8"/>
          <w:vertAlign w:val="superscript"/>
        </w:rPr>
        <w:t xml:space="preserve">]</w:t>
      </w:r>
    </w:p>
    <w:p>
      <w:pPr>
        <w:numPr>
          <w:ilvl w:val="0"/>
          <w:numId w:val="1"/>
        </w:numPr>
        <w:shd w:val="clear" w:color="auto" w:fill="F8F8F8"/>
        <w:spacing w:before="0" w:after="0" w:line="240" w:lineRule="auto"/>
        <w:jc w:val="left"/>
        <w:rPr>
          <w:color w:val="000000"/>
          <w:sz w:val="24"/>
          <w:szCs w:val="24"/>
          <w:highlight w:val="yellow"/>
        </w:rPr>
      </w:pPr>
      <w:r>
        <w:rPr>
          <w:color w:val="000000"/>
          <w:position w:val="0"/>
          <w:sz w:val="24"/>
          <w:szCs w:val="24"/>
          <w:shd w:val="clear" w:color="auto" w:fill="F8F8F8"/>
        </w:rPr>
        <w:t xml:space="preserve">Po: [209] â </w:t>
      </w:r>
      <w:hyperlink r:id="rId2979686c2e8c30d8e" w:history="1">
        <w:r>
          <w:rPr>
            <w:color w:val="0000CC"/>
            <w:position w:val="0"/>
            <w:sz w:val="24"/>
            <w:szCs w:val="24"/>
            <w:u w:val="single"/>
            <w:shd w:val="clear" w:color="auto" w:fill="F8F8F8"/>
          </w:rPr>
          <w:t xml:space="preserve">mass number</w:t>
        </w:r>
      </w:hyperlink>
      <w:r>
        <w:rPr>
          <w:color w:val="000000"/>
          <w:position w:val="0"/>
          <w:sz w:val="24"/>
          <w:szCs w:val="24"/>
          <w:shd w:val="clear" w:color="auto" w:fill="F8F8F8"/>
        </w:rPr>
        <w:t xml:space="preserve"> of the most stable isotope</w:t>
      </w:r>
    </w:p>
    <w:p>
      <w:pPr>
        <w:widowControl w:val="on"/>
        <w:pBdr>
          <w:top w:val="single" w:color="A2A9B1" w:sz="5"/>
        </w:pBdr>
        <w:shd w:val="clear" w:color="auto" w:fill="F8F8F8"/>
        <w:spacing w:before="72" w:after="72" w:line="240" w:lineRule="auto"/>
        <w:ind w:left="72" w:right="72"/>
        <w:jc w:val="center"/>
        <w:textAlignment w:val="top"/>
      </w:pPr>
    </w:p>
    <w:tbl>
      <w:tblPr>
        <w:tblStyle w:val="NormalTablePHPDOCX"/>
        <w:tblW w:w="5000" w:type="pct"/>
        <w:tblCellSpacing w:w="30" w:type="dxa"/>
        <w:tblInd w:w="0" w:type="auto"/>
        <w:tblBorders/>
        <w:shd w:val="clear" w:color="auto" w:fill="F8F8F8"/>
      </w:tblPr>
      <w:tblGrid>
        <w:gridCol w:w="1"/>
        <w:gridCol w:w="1"/>
        <w:gridCol w:w="1"/>
        <w:gridCol w:w="1"/>
      </w:tblGrid>
      <w:tr>
        <w:trPr>
          <w:trHeight w:val="0" w:hRule="atLeast"/>
        </w:trPr>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7071686c2e8c30e41" w:history="1">
              <w:r>
                <w:rPr>
                  <w:color w:val="0000CC"/>
                  <w:position w:val="-3"/>
                  <w:sz w:val="24"/>
                  <w:szCs w:val="24"/>
                  <w:u w:val="single"/>
                  <w:shd w:val="clear" w:color="auto" w:fill="FF9999"/>
                </w:rPr>
                <w:t xml:space="preserve">s-block</w:t>
              </w:r>
            </w:hyperlink>
          </w:p>
        </w:tc>
        <w:tc>
          <w:tcPr>
            <w:shd w:val="clear" w:color="auto" w:fill="9BFF99"/>
            <w:tcMar>
              <w:top w:w="0" w:type="auto"/>
              <w:bottom w:w="0" w:type="auto"/>
            </w:tcMar>
            <w:vAlign w:val="center"/>
          </w:tcPr>
          <w:p>
            <w:pPr>
              <w:widowControl w:val="on"/>
              <w:pBdr/>
              <w:shd w:val="clear" w:color="auto" w:fill="9BFF99"/>
              <w:spacing w:before="0" w:after="0" w:line="240" w:lineRule="auto"/>
              <w:ind w:left="0" w:right="0"/>
              <w:jc w:val="center"/>
              <w:textAlignment w:val="center"/>
            </w:pPr>
            <w:hyperlink r:id="rId7890686c2e8c30e7a" w:history="1">
              <w:r>
                <w:rPr>
                  <w:color w:val="0000CC"/>
                  <w:position w:val="-3"/>
                  <w:sz w:val="24"/>
                  <w:szCs w:val="24"/>
                  <w:u w:val="single"/>
                  <w:shd w:val="clear" w:color="auto" w:fill="9BFF99"/>
                </w:rPr>
                <w:t xml:space="preserve">f-block</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2655686c2e8c30ead" w:history="1">
              <w:r>
                <w:rPr>
                  <w:color w:val="0000CC"/>
                  <w:position w:val="-3"/>
                  <w:sz w:val="24"/>
                  <w:szCs w:val="24"/>
                  <w:u w:val="single"/>
                  <w:shd w:val="clear" w:color="auto" w:fill="99CCFF"/>
                </w:rPr>
                <w:t xml:space="preserve">d-block</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448686c2e8c30ee0" w:history="1">
              <w:r>
                <w:rPr>
                  <w:color w:val="0000CC"/>
                  <w:position w:val="-3"/>
                  <w:sz w:val="24"/>
                  <w:szCs w:val="24"/>
                  <w:u w:val="single"/>
                  <w:shd w:val="clear" w:color="auto" w:fill="FDFF8C"/>
                </w:rPr>
                <w:t xml:space="preserve">p-block</w:t>
              </w:r>
            </w:hyperlink>
          </w:p>
        </w:tc>
      </w:tr>
    </w:tbl>
    <w:p>
      <w:pPr>
        <w:widowControl w:val="on"/>
        <w:pBdr/>
        <w:spacing w:before="0" w:after="0" w:line="240" w:lineRule="auto"/>
        <w:ind w:left="0" w:right="0"/>
        <w:jc w:val="left"/>
      </w:pPr>
      <w:hyperlink r:id="rId9191686c2e8c31113" w:history="1">
        <w:r>
          <w:drawing>
            <wp:inline distT="0" distB="0" distL="0" distR="0">
              <wp:extent cx="2736000" cy="2736000"/>
              <wp:docPr id="7089925" name="name9827686c2e8ca4c20" descr="500px-Atomic-orbital-clouds_spdf_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Atomic-orbital-clouds_spdf_m0.png"/>
                      <pic:cNvPicPr/>
                    </pic:nvPicPr>
                    <pic:blipFill>
                      <a:blip r:embed="rId1513686c2e8ca4c1c" cstate="print"/>
                      <a:stretch>
                        <a:fillRect/>
                      </a:stretch>
                    </pic:blipFill>
                    <pic:spPr>
                      <a:xfrm>
                        <a:off x="0" y="0"/>
                        <a:ext cx="2736000" cy="2736000"/>
                      </a:xfrm>
                      <a:prstGeom prst="rect">
                        <a:avLst/>
                      </a:prstGeom>
                      <a:ln w="0">
                        <a:noFill/>
                      </a:ln>
                    </pic:spPr>
                  </pic:pic>
                </a:graphicData>
              </a:graphic>
            </wp:inline>
          </w:drawing>
        </w:r>
      </w:hyperlink>
      <w:r>
        <w:rPr>
          <w:color w:val="000000"/>
          <w:sz w:val="24"/>
          <w:szCs w:val="24"/>
        </w:rPr>
        <w:t xml:space="preserve">3D views of some </w:t>
      </w:r>
      <w:hyperlink r:id="rId8815686c2e8ca4dbe" w:history="1">
        <w:r>
          <w:rPr>
            <w:color w:val="0000CC"/>
            <w:sz w:val="24"/>
            <w:szCs w:val="24"/>
            <w:u w:val="single"/>
          </w:rPr>
          <w:t xml:space="preserve">hydrogen-like</w:t>
        </w:r>
      </w:hyperlink>
      <w:hyperlink r:id="rId3205686c2e8ca4dd5" w:history="1">
        <w:r>
          <w:rPr>
            <w:color w:val="0000CC"/>
            <w:sz w:val="24"/>
            <w:szCs w:val="24"/>
            <w:u w:val="single"/>
          </w:rPr>
          <w:t xml:space="preserve">atomic orbitals</w:t>
        </w:r>
      </w:hyperlink>
      <w:r>
        <w:rPr>
          <w:color w:val="000000"/>
          <w:sz w:val="24"/>
          <w:szCs w:val="24"/>
        </w:rPr>
        <w:t xml:space="preserve"> showing probability density and phase (g orbitals and higher are not shown) </w:t>
      </w:r>
    </w:p>
    <w:p>
      <w:pPr>
        <w:widowControl w:val="on"/>
        <w:pBdr/>
        <w:spacing w:before="240" w:after="240" w:line="240" w:lineRule="auto"/>
        <w:ind w:left="0" w:right="0"/>
        <w:jc w:val="left"/>
      </w:pPr>
      <w:r>
        <w:rPr>
          <w:color w:val="000000"/>
          <w:sz w:val="24"/>
          <w:szCs w:val="24"/>
        </w:rPr>
        <w:t xml:space="preserve">Each chemical element has a unique </w:t>
      </w:r>
      <w:hyperlink r:id="rId4160686c2e8ca4e1a" w:history="1">
        <w:r>
          <w:rPr>
            <w:color w:val="0000CC"/>
            <w:sz w:val="24"/>
            <w:szCs w:val="24"/>
            <w:u w:val="single"/>
          </w:rPr>
          <w:t xml:space="preserve">atomic number</w:t>
        </w:r>
      </w:hyperlink>
      <w:r>
        <w:rPr>
          <w:color w:val="000000"/>
          <w:sz w:val="24"/>
          <w:szCs w:val="24"/>
        </w:rPr>
        <w:t xml:space="preserve"> (</w:t>
      </w:r>
      <w:r>
        <w:rPr>
          <w:i/>
          <w:iCs/>
          <w:color w:val="000000"/>
          <w:sz w:val="24"/>
          <w:szCs w:val="24"/>
        </w:rPr>
        <w:t xml:space="preserve">Z</w:t>
      </w:r>
      <w:r>
        <w:rPr>
          <w:color w:val="000000"/>
          <w:sz w:val="24"/>
          <w:szCs w:val="24"/>
        </w:rPr>
        <w:t xml:space="preserve">â for "Zahl", German for "number") representing the number of </w:t>
      </w:r>
      <w:hyperlink r:id="rId6820686c2e8ca4e47" w:history="1">
        <w:r>
          <w:rPr>
            <w:color w:val="0000CC"/>
            <w:sz w:val="24"/>
            <w:szCs w:val="24"/>
            <w:u w:val="single"/>
          </w:rPr>
          <w:t xml:space="preserve">protons</w:t>
        </w:r>
      </w:hyperlink>
      <w:r>
        <w:rPr>
          <w:color w:val="000000"/>
          <w:sz w:val="24"/>
          <w:szCs w:val="24"/>
        </w:rPr>
        <w:t xml:space="preserve"> in its </w:t>
      </w:r>
      <w:hyperlink r:id="rId7249686c2e8ca4e5d" w:history="1">
        <w:r>
          <w:rPr>
            <w:color w:val="0000CC"/>
            <w:sz w:val="24"/>
            <w:szCs w:val="24"/>
            <w:u w:val="single"/>
          </w:rPr>
          <w:t xml:space="preserve">nucleus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4</w:t>
      </w:r>
      <w:r>
        <w:rPr>
          <w:color w:val="0000CC"/>
          <w:position w:val="4"/>
          <w:sz w:val="21"/>
          <w:szCs w:val="21"/>
          <w:u w:val="single"/>
          <w:vertAlign w:val="superscript"/>
        </w:rPr>
        <w:t xml:space="preserve">]</w:t>
      </w:r>
      <w:r>
        <w:rPr>
          <w:color w:val="000000"/>
          <w:sz w:val="24"/>
          <w:szCs w:val="24"/>
        </w:rPr>
        <w:t xml:space="preserve"> Each distinct atomic number therefore corresponds to a class of atom: these classes are called the </w:t>
      </w:r>
      <w:hyperlink r:id="rId8547686c2e8ca4eab" w:history="1">
        <w:r>
          <w:rPr>
            <w:color w:val="0000CC"/>
            <w:sz w:val="24"/>
            <w:szCs w:val="24"/>
            <w:u w:val="single"/>
          </w:rPr>
          <w:t xml:space="preserve">chemical elements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5</w:t>
      </w:r>
      <w:r>
        <w:rPr>
          <w:color w:val="0000CC"/>
          <w:position w:val="4"/>
          <w:sz w:val="21"/>
          <w:szCs w:val="21"/>
          <w:u w:val="single"/>
          <w:vertAlign w:val="superscript"/>
        </w:rPr>
        <w:t xml:space="preserve">]</w:t>
      </w:r>
      <w:r>
        <w:rPr>
          <w:color w:val="000000"/>
          <w:sz w:val="24"/>
          <w:szCs w:val="24"/>
        </w:rPr>
        <w:t xml:space="preserve"> The chemical elements are what the periodic table classifies and organizes. </w:t>
      </w:r>
      <w:hyperlink r:id="rId5242686c2e8ca4ef1" w:history="1">
        <w:r>
          <w:rPr>
            <w:color w:val="0000CC"/>
            <w:sz w:val="24"/>
            <w:szCs w:val="24"/>
            <w:u w:val="single"/>
          </w:rPr>
          <w:t xml:space="preserve">Hydrogen</w:t>
        </w:r>
      </w:hyperlink>
      <w:r>
        <w:rPr>
          <w:color w:val="000000"/>
          <w:sz w:val="24"/>
          <w:szCs w:val="24"/>
        </w:rPr>
        <w:t xml:space="preserve"> is the element with atomic number 1; </w:t>
      </w:r>
      <w:hyperlink r:id="rId3509686c2e8ca4f09" w:history="1">
        <w:r>
          <w:rPr>
            <w:color w:val="0000CC"/>
            <w:sz w:val="24"/>
            <w:szCs w:val="24"/>
            <w:u w:val="single"/>
          </w:rPr>
          <w:t xml:space="preserve">helium</w:t>
        </w:r>
      </w:hyperlink>
      <w:r>
        <w:rPr>
          <w:color w:val="000000"/>
          <w:sz w:val="24"/>
          <w:szCs w:val="24"/>
        </w:rPr>
        <w:t xml:space="preserve">, atomic number 2; </w:t>
      </w:r>
      <w:hyperlink r:id="rId7025686c2e8ca4f1f" w:history="1">
        <w:r>
          <w:rPr>
            <w:color w:val="0000CC"/>
            <w:sz w:val="24"/>
            <w:szCs w:val="24"/>
            <w:u w:val="single"/>
          </w:rPr>
          <w:t xml:space="preserve">lithium</w:t>
        </w:r>
      </w:hyperlink>
      <w:r>
        <w:rPr>
          <w:color w:val="000000"/>
          <w:sz w:val="24"/>
          <w:szCs w:val="24"/>
        </w:rPr>
        <w:t xml:space="preserve">, atomic number 3; and so on. Each of these names can be further abbreviated by a one- or two-letter </w:t>
      </w:r>
      <w:hyperlink r:id="rId1863686c2e8ca4f36" w:history="1">
        <w:r>
          <w:rPr>
            <w:color w:val="0000CC"/>
            <w:sz w:val="24"/>
            <w:szCs w:val="24"/>
            <w:u w:val="single"/>
          </w:rPr>
          <w:t xml:space="preserve">chemical symbol</w:t>
        </w:r>
      </w:hyperlink>
      <w:r>
        <w:rPr>
          <w:color w:val="000000"/>
          <w:sz w:val="24"/>
          <w:szCs w:val="24"/>
        </w:rPr>
        <w:t xml:space="preserve">; those for hydrogen, helium, and lithium are respectively H, He, and Li.</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Neutrons do not affect the atom's chemical identity, but do affect its weight. Atoms with the same number of protons but different numbers of neutrons are called </w:t>
      </w:r>
      <w:hyperlink r:id="rId2109686c2e8ca4f7c" w:history="1">
        <w:r>
          <w:rPr>
            <w:color w:val="0000CC"/>
            <w:sz w:val="24"/>
            <w:szCs w:val="24"/>
            <w:u w:val="single"/>
          </w:rPr>
          <w:t xml:space="preserve">isotopes</w:t>
        </w:r>
      </w:hyperlink>
      <w:r>
        <w:rPr>
          <w:color w:val="000000"/>
          <w:sz w:val="24"/>
          <w:szCs w:val="24"/>
        </w:rPr>
        <w:t xml:space="preserve"> of the same chemical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Naturally occurring elements usually occur as mixes of different isotopes; since each isotope usually occurs with a characteristic abundance, naturally occurring elements have well-defined </w:t>
      </w:r>
      <w:hyperlink r:id="rId8197686c2e8ca4fc2" w:history="1">
        <w:r>
          <w:rPr>
            <w:color w:val="0000CC"/>
            <w:sz w:val="24"/>
            <w:szCs w:val="24"/>
            <w:u w:val="single"/>
          </w:rPr>
          <w:t xml:space="preserve">atomic weights</w:t>
        </w:r>
      </w:hyperlink>
      <w:r>
        <w:rPr>
          <w:color w:val="000000"/>
          <w:sz w:val="24"/>
          <w:szCs w:val="24"/>
        </w:rPr>
        <w:t xml:space="preserve">, defined as the average mass of a naturally occurring atom of that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7</w:t>
      </w:r>
      <w:r>
        <w:rPr>
          <w:color w:val="0000CC"/>
          <w:position w:val="4"/>
          <w:sz w:val="21"/>
          <w:szCs w:val="21"/>
          <w:u w:val="single"/>
          <w:vertAlign w:val="superscript"/>
        </w:rPr>
        <w:t xml:space="preserve">]</w:t>
      </w:r>
      <w:r>
        <w:rPr>
          <w:color w:val="000000"/>
          <w:sz w:val="24"/>
          <w:szCs w:val="24"/>
        </w:rPr>
        <w:t xml:space="preserve"> All elements have multiple </w:t>
      </w:r>
      <w:hyperlink r:id="rId6794686c2e8ca5013" w:history="1">
        <w:r>
          <w:rPr>
            <w:color w:val="0000CC"/>
            <w:sz w:val="24"/>
            <w:szCs w:val="24"/>
            <w:u w:val="single"/>
          </w:rPr>
          <w:t xml:space="preserve">isotopes</w:t>
        </w:r>
      </w:hyperlink>
      <w:r>
        <w:rPr>
          <w:color w:val="000000"/>
          <w:sz w:val="24"/>
          <w:szCs w:val="24"/>
        </w:rPr>
        <w:t xml:space="preserve">, variants with the same number of protons but different numbers of </w:t>
      </w:r>
      <w:hyperlink r:id="rId4503686c2e8ca502b" w:history="1">
        <w:r>
          <w:rPr>
            <w:color w:val="0000CC"/>
            <w:sz w:val="24"/>
            <w:szCs w:val="24"/>
            <w:u w:val="single"/>
          </w:rPr>
          <w:t xml:space="preserve">neutrons</w:t>
        </w:r>
      </w:hyperlink>
      <w:r>
        <w:rPr>
          <w:color w:val="000000"/>
          <w:sz w:val="24"/>
          <w:szCs w:val="24"/>
        </w:rPr>
        <w:t xml:space="preserve">. For example, </w:t>
      </w:r>
      <w:hyperlink r:id="rId2579686c2e8ca5041" w:history="1">
        <w:r>
          <w:rPr>
            <w:color w:val="0000CC"/>
            <w:sz w:val="24"/>
            <w:szCs w:val="24"/>
            <w:u w:val="single"/>
          </w:rPr>
          <w:t xml:space="preserve">carbon</w:t>
        </w:r>
      </w:hyperlink>
      <w:r>
        <w:rPr>
          <w:color w:val="000000"/>
          <w:sz w:val="24"/>
          <w:szCs w:val="24"/>
        </w:rPr>
        <w:t xml:space="preserve"> has three naturally occurring isotopes: all of its </w:t>
      </w:r>
      <w:hyperlink r:id="rId9112686c2e8ca5058" w:history="1">
        <w:r>
          <w:rPr>
            <w:color w:val="0000CC"/>
            <w:sz w:val="24"/>
            <w:szCs w:val="24"/>
            <w:u w:val="single"/>
          </w:rPr>
          <w:t xml:space="preserve">atoms</w:t>
        </w:r>
      </w:hyperlink>
      <w:r>
        <w:rPr>
          <w:color w:val="000000"/>
          <w:sz w:val="24"/>
          <w:szCs w:val="24"/>
        </w:rPr>
        <w:t xml:space="preserve"> have six protons and most have six neutrons as well, but about one per cent have seven neutrons, and a very small fraction have eight neutrons. Isotopes are never separated in the periodic table; they are always grouped together under a single element. When atomic mass is shown, it is usually the weighted average of naturally occurring isotopes; but if no isotopes occur naturally in significant quantities, the mass of the most stable isotope usually appears, often in parentheses.</w:t>
      </w:r>
      <w:r>
        <w:rPr>
          <w:color w:val="0000CC"/>
          <w:position w:val="4"/>
          <w:sz w:val="21"/>
          <w:szCs w:val="21"/>
          <w:u w:val="single"/>
          <w:vertAlign w:val="superscript"/>
        </w:rPr>
        <w:t xml:space="preserve">[</w:t>
      </w:r>
      <w:r>
        <w:rPr>
          <w:color w:val="0000CC"/>
          <w:position w:val="4"/>
          <w:sz w:val="21"/>
          <w:szCs w:val="21"/>
          <w:u w:val="single"/>
          <w:vertAlign w:val="superscript"/>
        </w:rPr>
        <w:t xml:space="preserve">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In the standard periodic table, the elements are listed in order of increasing atomic number. A new row (</w:t>
      </w:r>
      <w:hyperlink r:id="rId2112686c2e8ca50bc" w:history="1">
        <w:r>
          <w:rPr>
            <w:i/>
            <w:iCs/>
            <w:color w:val="0000CC"/>
            <w:sz w:val="24"/>
            <w:szCs w:val="24"/>
            <w:u w:val="single"/>
          </w:rPr>
          <w:t xml:space="preserve">period</w:t>
        </w:r>
      </w:hyperlink>
      <w:r>
        <w:rPr>
          <w:color w:val="000000"/>
          <w:sz w:val="24"/>
          <w:szCs w:val="24"/>
        </w:rPr>
        <w:t xml:space="preserve">) is started when a new </w:t>
      </w:r>
      <w:hyperlink r:id="rId5978686c2e8ca50e2" w:history="1">
        <w:r>
          <w:rPr>
            <w:color w:val="0000CC"/>
            <w:sz w:val="24"/>
            <w:szCs w:val="24"/>
            <w:u w:val="single"/>
          </w:rPr>
          <w:t xml:space="preserve">electron shell</w:t>
        </w:r>
      </w:hyperlink>
      <w:r>
        <w:rPr>
          <w:color w:val="000000"/>
          <w:sz w:val="24"/>
          <w:szCs w:val="24"/>
        </w:rPr>
        <w:t xml:space="preserve"> has its first </w:t>
      </w:r>
      <w:hyperlink r:id="rId6414686c2e8ca50f9" w:history="1">
        <w:r>
          <w:rPr>
            <w:color w:val="0000CC"/>
            <w:sz w:val="24"/>
            <w:szCs w:val="24"/>
            <w:u w:val="single"/>
          </w:rPr>
          <w:t xml:space="preserve">electron</w:t>
        </w:r>
      </w:hyperlink>
      <w:r>
        <w:rPr>
          <w:color w:val="000000"/>
          <w:sz w:val="24"/>
          <w:szCs w:val="24"/>
        </w:rPr>
        <w:t xml:space="preserve">. Columns (</w:t>
      </w:r>
      <w:hyperlink r:id="rId5963686c2e8ca510f" w:history="1">
        <w:r>
          <w:rPr>
            <w:i/>
            <w:iCs/>
            <w:color w:val="0000CC"/>
            <w:sz w:val="24"/>
            <w:szCs w:val="24"/>
            <w:u w:val="single"/>
          </w:rPr>
          <w:t xml:space="preserve">groups</w:t>
        </w:r>
      </w:hyperlink>
      <w:r>
        <w:rPr>
          <w:color w:val="000000"/>
          <w:sz w:val="24"/>
          <w:szCs w:val="24"/>
        </w:rPr>
        <w:t xml:space="preserve">) are determined by the </w:t>
      </w:r>
      <w:hyperlink r:id="rId3283686c2e8ca5128" w:history="1">
        <w:r>
          <w:rPr>
            <w:color w:val="0000CC"/>
            <w:sz w:val="24"/>
            <w:szCs w:val="24"/>
            <w:u w:val="single"/>
          </w:rPr>
          <w:t xml:space="preserve">electron configuration</w:t>
        </w:r>
      </w:hyperlink>
      <w:r>
        <w:rPr>
          <w:color w:val="000000"/>
          <w:sz w:val="24"/>
          <w:szCs w:val="24"/>
        </w:rPr>
        <w:t xml:space="preserve"> of the atom; elements with the same number of electrons in a particular subshell fall into the same columns (e.g. </w:t>
      </w:r>
      <w:hyperlink r:id="rId9654686c2e8ca5140" w:history="1">
        <w:r>
          <w:rPr>
            <w:color w:val="0000CC"/>
            <w:sz w:val="24"/>
            <w:szCs w:val="24"/>
            <w:u w:val="single"/>
          </w:rPr>
          <w:t xml:space="preserve">oxygen</w:t>
        </w:r>
      </w:hyperlink>
      <w:r>
        <w:rPr>
          <w:color w:val="000000"/>
          <w:sz w:val="24"/>
          <w:szCs w:val="24"/>
        </w:rPr>
        <w:t xml:space="preserve">, </w:t>
      </w:r>
      <w:hyperlink r:id="rId4463686c2e8ca5156" w:history="1">
        <w:r>
          <w:rPr>
            <w:color w:val="0000CC"/>
            <w:sz w:val="24"/>
            <w:szCs w:val="24"/>
            <w:u w:val="single"/>
          </w:rPr>
          <w:t xml:space="preserve">sulfur</w:t>
        </w:r>
      </w:hyperlink>
      <w:r>
        <w:rPr>
          <w:color w:val="000000"/>
          <w:sz w:val="24"/>
          <w:szCs w:val="24"/>
        </w:rPr>
        <w:t xml:space="preserve">, and </w:t>
      </w:r>
      <w:hyperlink r:id="rId7420686c2e8ca516c" w:history="1">
        <w:r>
          <w:rPr>
            <w:color w:val="0000CC"/>
            <w:sz w:val="24"/>
            <w:szCs w:val="24"/>
            <w:u w:val="single"/>
          </w:rPr>
          <w:t xml:space="preserve">selenium</w:t>
        </w:r>
      </w:hyperlink>
      <w:r>
        <w:rPr>
          <w:color w:val="000000"/>
          <w:sz w:val="24"/>
          <w:szCs w:val="24"/>
        </w:rPr>
        <w:t xml:space="preserve"> are in the same column because they all have four electrons in the outermost p-subshell). Elements with similar chemical properties generally fall into the same group in the periodic table, although in the f-block, and to some respect in the d-block, the elements in the same period tend to have similar properties, as well. Thus, it is relatively easy to predict the chemical properties of an element if one knows the properties of the elements around it.</w:t>
      </w:r>
      <w:r>
        <w:rPr>
          <w:color w:val="0000CC"/>
          <w:position w:val="4"/>
          <w:sz w:val="21"/>
          <w:szCs w:val="21"/>
          <w:u w:val="single"/>
          <w:vertAlign w:val="superscript"/>
        </w:rPr>
        <w:t xml:space="preserve">[</w:t>
      </w:r>
      <w:r>
        <w:rPr>
          <w:color w:val="0000CC"/>
          <w:position w:val="4"/>
          <w:sz w:val="21"/>
          <w:szCs w:val="21"/>
          <w:u w:val="single"/>
          <w:vertAlign w:val="superscript"/>
        </w:rPr>
        <w:t xml:space="preserve">9</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Today, 118 elements are known, the first 94 of which are known to occur naturally on Earth at present.</w:t>
      </w:r>
      <w:r>
        <w:rPr>
          <w:color w:val="0000CC"/>
          <w:position w:val="4"/>
          <w:sz w:val="21"/>
          <w:szCs w:val="21"/>
          <w:u w:val="single"/>
          <w:vertAlign w:val="superscript"/>
        </w:rPr>
        <w:t xml:space="preserve">[</w:t>
      </w:r>
      <w:r>
        <w:rPr>
          <w:color w:val="0000CC"/>
          <w:position w:val="4"/>
          <w:sz w:val="21"/>
          <w:szCs w:val="21"/>
          <w:u w:val="single"/>
          <w:vertAlign w:val="superscript"/>
        </w:rPr>
        <w:t xml:space="preserve">10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a</w:t>
      </w:r>
      <w:r>
        <w:rPr>
          <w:color w:val="0000CC"/>
          <w:position w:val="4"/>
          <w:sz w:val="21"/>
          <w:szCs w:val="21"/>
          <w:u w:val="single"/>
        </w:rPr>
        <w:t xml:space="preserve">]</w:t>
      </w:r>
      <w:r>
        <w:rPr>
          <w:color w:val="000000"/>
          <w:sz w:val="24"/>
          <w:szCs w:val="24"/>
        </w:rPr>
        <w:t xml:space="preserve"> The remaining 24, americium to oganesson (95â118), occur only when synthesized in laboratories. Of the 94 naturally occurring elements, 83 are </w:t>
      </w:r>
      <w:hyperlink r:id="rId3223686c2e8ca5224" w:history="1">
        <w:r>
          <w:rPr>
            <w:color w:val="0000CC"/>
            <w:sz w:val="24"/>
            <w:szCs w:val="24"/>
            <w:u w:val="single"/>
          </w:rPr>
          <w:t xml:space="preserve">primordial</w:t>
        </w:r>
      </w:hyperlink>
      <w:r>
        <w:rPr>
          <w:color w:val="000000"/>
          <w:sz w:val="24"/>
          <w:szCs w:val="24"/>
        </w:rPr>
        <w:t xml:space="preserve"> and 11 occur only in decay chains of primordial elements. A few of the latter are so rare that they were not discovered in nature, but were synthesized in the laboratory before it was determined that they do exist in nature after all: </w:t>
      </w:r>
      <w:hyperlink r:id="rId6154686c2e8ca523e" w:history="1">
        <w:r>
          <w:rPr>
            <w:color w:val="0000CC"/>
            <w:sz w:val="24"/>
            <w:szCs w:val="24"/>
            <w:u w:val="single"/>
          </w:rPr>
          <w:t xml:space="preserve">technetium</w:t>
        </w:r>
      </w:hyperlink>
      <w:r>
        <w:rPr>
          <w:color w:val="000000"/>
          <w:sz w:val="24"/>
          <w:szCs w:val="24"/>
        </w:rPr>
        <w:t xml:space="preserve"> (element 43), </w:t>
      </w:r>
      <w:hyperlink r:id="rId1601686c2e8ca5255" w:history="1">
        <w:r>
          <w:rPr>
            <w:color w:val="0000CC"/>
            <w:sz w:val="24"/>
            <w:szCs w:val="24"/>
            <w:u w:val="single"/>
          </w:rPr>
          <w:t xml:space="preserve">promethium</w:t>
        </w:r>
      </w:hyperlink>
      <w:r>
        <w:rPr>
          <w:color w:val="000000"/>
          <w:sz w:val="24"/>
          <w:szCs w:val="24"/>
        </w:rPr>
        <w:t xml:space="preserve"> (element 61), </w:t>
      </w:r>
      <w:hyperlink r:id="rId7802686c2e8ca526b" w:history="1">
        <w:r>
          <w:rPr>
            <w:color w:val="0000CC"/>
            <w:sz w:val="24"/>
            <w:szCs w:val="24"/>
            <w:u w:val="single"/>
          </w:rPr>
          <w:t xml:space="preserve">astatine</w:t>
        </w:r>
      </w:hyperlink>
      <w:r>
        <w:rPr>
          <w:color w:val="000000"/>
          <w:sz w:val="24"/>
          <w:szCs w:val="24"/>
        </w:rPr>
        <w:t xml:space="preserve"> (element 85), </w:t>
      </w:r>
      <w:hyperlink r:id="rId1905686c2e8ca5281" w:history="1">
        <w:r>
          <w:rPr>
            <w:color w:val="0000CC"/>
            <w:sz w:val="24"/>
            <w:szCs w:val="24"/>
            <w:u w:val="single"/>
          </w:rPr>
          <w:t xml:space="preserve">neptunium</w:t>
        </w:r>
      </w:hyperlink>
      <w:r>
        <w:rPr>
          <w:color w:val="000000"/>
          <w:sz w:val="24"/>
          <w:szCs w:val="24"/>
        </w:rPr>
        <w:t xml:space="preserve"> (element 93), and </w:t>
      </w:r>
      <w:hyperlink r:id="rId1193686c2e8ca5295" w:history="1">
        <w:r>
          <w:rPr>
            <w:color w:val="0000CC"/>
            <w:sz w:val="24"/>
            <w:szCs w:val="24"/>
            <w:u w:val="single"/>
          </w:rPr>
          <w:t xml:space="preserve">plutonium</w:t>
        </w:r>
      </w:hyperlink>
      <w:r>
        <w:rPr>
          <w:color w:val="000000"/>
          <w:sz w:val="24"/>
          <w:szCs w:val="24"/>
        </w:rPr>
        <w:t xml:space="preserve"> (element 94).</w:t>
      </w:r>
      <w:r>
        <w:rPr>
          <w:color w:val="0000CC"/>
          <w:position w:val="4"/>
          <w:sz w:val="21"/>
          <w:szCs w:val="21"/>
          <w:u w:val="single"/>
          <w:vertAlign w:val="superscript"/>
        </w:rPr>
        <w:t xml:space="preserve">[</w:t>
      </w:r>
      <w:r>
        <w:rPr>
          <w:color w:val="0000CC"/>
          <w:position w:val="4"/>
          <w:sz w:val="21"/>
          <w:szCs w:val="21"/>
          <w:u w:val="single"/>
          <w:vertAlign w:val="superscript"/>
        </w:rPr>
        <w:t xml:space="preserve">12</w:t>
      </w:r>
      <w:r>
        <w:rPr>
          <w:color w:val="0000CC"/>
          <w:position w:val="4"/>
          <w:sz w:val="21"/>
          <w:szCs w:val="21"/>
          <w:u w:val="single"/>
          <w:vertAlign w:val="superscript"/>
        </w:rPr>
        <w:t xml:space="preserve">]</w:t>
      </w:r>
      <w:r>
        <w:rPr>
          <w:color w:val="000000"/>
          <w:sz w:val="24"/>
          <w:szCs w:val="24"/>
        </w:rPr>
        <w:t xml:space="preserve"> No element heavier than </w:t>
      </w:r>
      <w:hyperlink r:id="rId2606686c2e8ca52db" w:history="1">
        <w:r>
          <w:rPr>
            <w:color w:val="0000CC"/>
            <w:sz w:val="24"/>
            <w:szCs w:val="24"/>
            <w:u w:val="single"/>
          </w:rPr>
          <w:t xml:space="preserve">einsteinium</w:t>
        </w:r>
      </w:hyperlink>
      <w:r>
        <w:rPr>
          <w:color w:val="000000"/>
          <w:sz w:val="24"/>
          <w:szCs w:val="24"/>
        </w:rPr>
        <w:t xml:space="preserve"> (element 99) has ever been observed in macroscopic quantities in its pure form, nor has </w:t>
      </w:r>
      <w:hyperlink r:id="rId5141686c2e8ca52f3" w:history="1">
        <w:r>
          <w:rPr>
            <w:color w:val="0000CC"/>
            <w:sz w:val="24"/>
            <w:szCs w:val="24"/>
            <w:u w:val="single"/>
          </w:rPr>
          <w:t xml:space="preserve">astatine</w:t>
        </w:r>
      </w:hyperlink>
      <w:r>
        <w:rPr>
          <w:color w:val="000000"/>
          <w:sz w:val="24"/>
          <w:szCs w:val="24"/>
        </w:rPr>
        <w:t xml:space="preserve">; </w:t>
      </w:r>
      <w:hyperlink r:id="rId5291686c2e8ca5309" w:history="1">
        <w:r>
          <w:rPr>
            <w:color w:val="0000CC"/>
            <w:sz w:val="24"/>
            <w:szCs w:val="24"/>
            <w:u w:val="single"/>
          </w:rPr>
          <w:t xml:space="preserve">francium</w:t>
        </w:r>
      </w:hyperlink>
      <w:r>
        <w:rPr>
          <w:color w:val="000000"/>
          <w:sz w:val="24"/>
          <w:szCs w:val="24"/>
        </w:rPr>
        <w:t xml:space="preserve"> (element 87) has been only photographed in the form of </w:t>
      </w:r>
      <w:hyperlink r:id="rId1523686c2e8ca531f" w:history="1">
        <w:r>
          <w:rPr>
            <w:color w:val="0000CC"/>
            <w:sz w:val="24"/>
            <w:szCs w:val="24"/>
            <w:u w:val="single"/>
          </w:rPr>
          <w:t xml:space="preserve">light</w:t>
        </w:r>
      </w:hyperlink>
      <w:r>
        <w:rPr>
          <w:color w:val="000000"/>
          <w:sz w:val="24"/>
          <w:szCs w:val="24"/>
        </w:rPr>
        <w:t xml:space="preserve"> emitted from microscopic quantities (300,000 atoms).</w:t>
      </w:r>
      <w:r>
        <w:rPr>
          <w:color w:val="0000CC"/>
          <w:position w:val="4"/>
          <w:sz w:val="21"/>
          <w:szCs w:val="21"/>
          <w:u w:val="single"/>
          <w:vertAlign w:val="superscript"/>
        </w:rPr>
        <w:t xml:space="preserve">[</w:t>
      </w:r>
      <w:r>
        <w:rPr>
          <w:color w:val="0000CC"/>
          <w:position w:val="4"/>
          <w:sz w:val="21"/>
          <w:szCs w:val="21"/>
          <w:u w:val="single"/>
          <w:vertAlign w:val="superscript"/>
        </w:rPr>
        <w:t xml:space="preserve">14</w:t>
      </w:r>
      <w:r>
        <w:rPr>
          <w:color w:val="0000CC"/>
          <w:position w:val="4"/>
          <w:sz w:val="21"/>
          <w:szCs w:val="21"/>
          <w:u w:val="single"/>
          <w:vertAlign w:val="superscript"/>
        </w:rPr>
        <w:t xml:space="preserve">]</w:t>
      </w:r>
      <w:r>
        <w:rPr>
          <w:color w:val="000000"/>
          <w:sz w:val="24"/>
          <w:szCs w:val="24"/>
        </w:rPr>
        <w:t xml:space="preserve"> Of the 94 natural elements, eighty have a stable isotope and one more (</w:t>
      </w:r>
      <w:hyperlink r:id="rId1047686c2e8ca5364" w:history="1">
        <w:r>
          <w:rPr>
            <w:color w:val="0000CC"/>
            <w:sz w:val="24"/>
            <w:szCs w:val="24"/>
            <w:u w:val="single"/>
          </w:rPr>
          <w:t xml:space="preserve">bismuth</w:t>
        </w:r>
      </w:hyperlink>
      <w:r>
        <w:rPr>
          <w:color w:val="000000"/>
          <w:sz w:val="24"/>
          <w:szCs w:val="24"/>
        </w:rPr>
        <w:t xml:space="preserve">) has an almost-stable isotope (with a </w:t>
      </w:r>
      <w:hyperlink r:id="rId7704686c2e8ca537b" w:history="1">
        <w:r>
          <w:rPr>
            <w:color w:val="0000CC"/>
            <w:sz w:val="24"/>
            <w:szCs w:val="24"/>
            <w:u w:val="single"/>
          </w:rPr>
          <w:t xml:space="preserve">half-life</w:t>
        </w:r>
      </w:hyperlink>
      <w:r>
        <w:rPr>
          <w:color w:val="000000"/>
          <w:sz w:val="24"/>
          <w:szCs w:val="24"/>
        </w:rPr>
        <w:t xml:space="preserve"> of 2.01Ã10</w:t>
      </w:r>
      <w:r>
        <w:rPr>
          <w:color w:val="000000"/>
          <w:position w:val="4"/>
          <w:sz w:val="21"/>
          <w:szCs w:val="21"/>
          <w:vertAlign w:val="superscript"/>
        </w:rPr>
        <w:t xml:space="preserve">19</w:t>
      </w:r>
      <w:r>
        <w:rPr>
          <w:color w:val="000000"/>
          <w:sz w:val="24"/>
          <w:szCs w:val="24"/>
        </w:rPr>
        <w:t xml:space="preserve"> years, over a billion times the </w:t>
      </w:r>
      <w:hyperlink r:id="rId2272686c2e8ca53a5" w:history="1">
        <w:r>
          <w:rPr>
            <w:color w:val="0000CC"/>
            <w:sz w:val="24"/>
            <w:szCs w:val="24"/>
            <w:u w:val="single"/>
          </w:rPr>
          <w:t xml:space="preserve">age of the universe</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b</w:t>
      </w:r>
      <w:r>
        <w:rPr>
          <w:color w:val="0000CC"/>
          <w:position w:val="4"/>
          <w:sz w:val="21"/>
          <w:szCs w:val="21"/>
          <w:u w:val="single"/>
        </w:rPr>
        <w:t xml:space="preserve">]</w:t>
      </w:r>
      <w:r>
        <w:rPr>
          <w:color w:val="000000"/>
          <w:sz w:val="24"/>
          <w:szCs w:val="24"/>
        </w:rPr>
        <w:t xml:space="preserve"> Two more, </w:t>
      </w:r>
      <w:hyperlink r:id="rId7179686c2e8ca5429" w:history="1">
        <w:r>
          <w:rPr>
            <w:color w:val="0000CC"/>
            <w:sz w:val="24"/>
            <w:szCs w:val="24"/>
            <w:u w:val="single"/>
          </w:rPr>
          <w:t xml:space="preserve">thorium</w:t>
        </w:r>
      </w:hyperlink>
      <w:r>
        <w:rPr>
          <w:color w:val="000000"/>
          <w:sz w:val="24"/>
          <w:szCs w:val="24"/>
        </w:rPr>
        <w:t xml:space="preserve"> and </w:t>
      </w:r>
      <w:hyperlink r:id="rId4024686c2e8ca5441" w:history="1">
        <w:r>
          <w:rPr>
            <w:color w:val="0000CC"/>
            <w:sz w:val="24"/>
            <w:szCs w:val="24"/>
            <w:u w:val="single"/>
          </w:rPr>
          <w:t xml:space="preserve">uranium</w:t>
        </w:r>
      </w:hyperlink>
      <w:r>
        <w:rPr>
          <w:color w:val="000000"/>
          <w:sz w:val="24"/>
          <w:szCs w:val="24"/>
        </w:rPr>
        <w:t xml:space="preserve">, have isotopes undergoing </w:t>
      </w:r>
      <w:hyperlink r:id="rId9790686c2e8ca5458" w:history="1">
        <w:r>
          <w:rPr>
            <w:color w:val="0000CC"/>
            <w:sz w:val="24"/>
            <w:szCs w:val="24"/>
            <w:u w:val="single"/>
          </w:rPr>
          <w:t xml:space="preserve">radioactive decay</w:t>
        </w:r>
      </w:hyperlink>
      <w:r>
        <w:rPr>
          <w:color w:val="000000"/>
          <w:sz w:val="24"/>
          <w:szCs w:val="24"/>
        </w:rPr>
        <w:t xml:space="preserve"> with a half-life comparable to the </w:t>
      </w:r>
      <w:hyperlink r:id="rId2129686c2e8ca546d" w:history="1">
        <w:r>
          <w:rPr>
            <w:color w:val="0000CC"/>
            <w:sz w:val="24"/>
            <w:szCs w:val="24"/>
            <w:u w:val="single"/>
          </w:rPr>
          <w:t xml:space="preserve">age of the Earth</w:t>
        </w:r>
      </w:hyperlink>
      <w:r>
        <w:rPr>
          <w:color w:val="000000"/>
          <w:sz w:val="24"/>
          <w:szCs w:val="24"/>
        </w:rPr>
        <w:t xml:space="preserve">. The stable elements plus bismuth, thorium, and uranium make up the 83 </w:t>
      </w:r>
      <w:hyperlink r:id="rId7700686c2e8ca5483" w:history="1">
        <w:r>
          <w:rPr>
            <w:color w:val="0000CC"/>
            <w:sz w:val="24"/>
            <w:szCs w:val="24"/>
            <w:u w:val="single"/>
          </w:rPr>
          <w:t xml:space="preserve">primordial</w:t>
        </w:r>
      </w:hyperlink>
      <w:r>
        <w:rPr>
          <w:color w:val="000000"/>
          <w:sz w:val="24"/>
          <w:szCs w:val="24"/>
        </w:rPr>
        <w:t xml:space="preserve"> elements that survived from the Earth's formation.</w:t>
      </w:r>
      <w:r>
        <w:rPr>
          <w:color w:val="0000CC"/>
          <w:position w:val="4"/>
          <w:sz w:val="21"/>
          <w:szCs w:val="21"/>
          <w:u w:val="single"/>
          <w:vertAlign w:val="superscript"/>
        </w:rPr>
        <w:t xml:space="preserve">[</w:t>
      </w:r>
      <w:r>
        <w:rPr>
          <w:color w:val="0000CC"/>
          <w:position w:val="4"/>
          <w:sz w:val="21"/>
          <w:szCs w:val="21"/>
          <w:u w:val="single"/>
          <w:vertAlign w:val="superscript"/>
        </w:rPr>
        <w:t xml:space="preserve">c</w:t>
      </w:r>
      <w:r>
        <w:rPr>
          <w:color w:val="0000CC"/>
          <w:position w:val="4"/>
          <w:sz w:val="21"/>
          <w:szCs w:val="21"/>
          <w:u w:val="single"/>
          <w:vertAlign w:val="superscript"/>
        </w:rPr>
        <w:t xml:space="preserve">]</w:t>
      </w:r>
      <w:r>
        <w:rPr>
          <w:color w:val="000000"/>
          <w:sz w:val="24"/>
          <w:szCs w:val="24"/>
        </w:rPr>
        <w:t xml:space="preserve"> The remaining eleven natural elements decay quickly enough that their continued trace occurrence rests primarily on being constantly regenerated as intermediate products of the decay of thorium and uranium.</w:t>
      </w:r>
      <w:r>
        <w:rPr>
          <w:color w:val="0000CC"/>
          <w:position w:val="4"/>
          <w:sz w:val="21"/>
          <w:szCs w:val="21"/>
          <w:u w:val="single"/>
          <w:vertAlign w:val="superscript"/>
        </w:rPr>
        <w:t xml:space="preserve">[</w:t>
      </w:r>
      <w:r>
        <w:rPr>
          <w:color w:val="0000CC"/>
          <w:position w:val="4"/>
          <w:sz w:val="21"/>
          <w:szCs w:val="21"/>
          <w:u w:val="single"/>
          <w:vertAlign w:val="superscript"/>
        </w:rPr>
        <w:t xml:space="preserve">d</w:t>
      </w:r>
      <w:r>
        <w:rPr>
          <w:color w:val="0000CC"/>
          <w:position w:val="4"/>
          <w:sz w:val="21"/>
          <w:szCs w:val="21"/>
          <w:u w:val="single"/>
          <w:vertAlign w:val="superscript"/>
        </w:rPr>
        <w:t xml:space="preserve">]</w:t>
      </w:r>
      <w:r>
        <w:rPr>
          <w:color w:val="000000"/>
          <w:sz w:val="24"/>
          <w:szCs w:val="24"/>
        </w:rPr>
        <w:t xml:space="preserve"> All 24 known artificial elements are radioactive.</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Group names and numbers</w:t>
      </w:r>
    </w:p>
    <w:p>
      <w:pPr>
        <w:widowControl w:val="on"/>
        <w:pBdr/>
        <w:spacing w:before="240" w:after="240" w:line="240" w:lineRule="auto"/>
        <w:ind w:left="0" w:right="0"/>
        <w:jc w:val="left"/>
      </w:pPr>
      <w:r>
        <w:rPr>
          <w:color w:val="000000"/>
          <w:sz w:val="24"/>
          <w:szCs w:val="24"/>
        </w:rPr>
        <w:t xml:space="preserve">Under an international naming convention, the groups are numbered numerically from 1 to 18 from the leftmost column (the alkali metals) to the rightmost column (the noble gases). The f-block groups are ignored in this numbering.</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Groups can also be named by their first element, e.g. the "scandium group" for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Previously, groups were known by </w:t>
      </w:r>
      <w:hyperlink r:id="rId9174686c2e8ca55c8" w:history="1">
        <w:r>
          <w:rPr>
            <w:color w:val="0000CC"/>
            <w:sz w:val="24"/>
            <w:szCs w:val="24"/>
            <w:u w:val="single"/>
          </w:rPr>
          <w:t xml:space="preserve">Roman numerals</w:t>
        </w:r>
      </w:hyperlink>
      <w:r>
        <w:rPr>
          <w:color w:val="000000"/>
          <w:sz w:val="24"/>
          <w:szCs w:val="24"/>
        </w:rPr>
        <w:t xml:space="preserve">. In the United States, the Roman numerals were followed by either an "A" if the group was in the </w:t>
      </w:r>
      <w:hyperlink r:id="rId6228686c2e8ca55e0" w:history="1">
        <w:r>
          <w:rPr>
            <w:color w:val="0000CC"/>
            <w:sz w:val="24"/>
            <w:szCs w:val="24"/>
            <w:u w:val="single"/>
          </w:rPr>
          <w:t xml:space="preserve">s-</w:t>
        </w:r>
      </w:hyperlink>
      <w:r>
        <w:rPr>
          <w:color w:val="000000"/>
          <w:sz w:val="24"/>
          <w:szCs w:val="24"/>
        </w:rPr>
        <w:t xml:space="preserve"> or </w:t>
      </w:r>
      <w:hyperlink r:id="rId6410686c2e8ca55f7" w:history="1">
        <w:r>
          <w:rPr>
            <w:color w:val="0000CC"/>
            <w:sz w:val="24"/>
            <w:szCs w:val="24"/>
            <w:u w:val="single"/>
          </w:rPr>
          <w:t xml:space="preserve">p-block</w:t>
        </w:r>
      </w:hyperlink>
      <w:r>
        <w:rPr>
          <w:color w:val="000000"/>
          <w:sz w:val="24"/>
          <w:szCs w:val="24"/>
        </w:rPr>
        <w:t xml:space="preserve">, or a "B" if the group was in the </w:t>
      </w:r>
      <w:hyperlink r:id="rId3078686c2e8ca560e" w:history="1">
        <w:r>
          <w:rPr>
            <w:color w:val="0000CC"/>
            <w:sz w:val="24"/>
            <w:szCs w:val="24"/>
            <w:u w:val="single"/>
          </w:rPr>
          <w:t xml:space="preserve">d-block</w:t>
        </w:r>
      </w:hyperlink>
      <w:r>
        <w:rPr>
          <w:color w:val="000000"/>
          <w:sz w:val="24"/>
          <w:szCs w:val="24"/>
        </w:rPr>
        <w:t xml:space="preserve">. The Roman numerals used correspond to the last digit of today's naming convention (e.g. the </w:t>
      </w:r>
      <w:hyperlink r:id="rId2052686c2e8ca5625" w:history="1">
        <w:r>
          <w:rPr>
            <w:color w:val="0000CC"/>
            <w:sz w:val="24"/>
            <w:szCs w:val="24"/>
            <w:u w:val="single"/>
          </w:rPr>
          <w:t xml:space="preserve">group 4 elements</w:t>
        </w:r>
      </w:hyperlink>
      <w:r>
        <w:rPr>
          <w:color w:val="000000"/>
          <w:sz w:val="24"/>
          <w:szCs w:val="24"/>
        </w:rPr>
        <w:t xml:space="preserve"> were group IVB, and the </w:t>
      </w:r>
      <w:hyperlink r:id="rId1786686c2e8ca563b" w:history="1">
        <w:r>
          <w:rPr>
            <w:color w:val="0000CC"/>
            <w:sz w:val="24"/>
            <w:szCs w:val="24"/>
            <w:u w:val="single"/>
          </w:rPr>
          <w:t xml:space="preserve">group 14 elements</w:t>
        </w:r>
      </w:hyperlink>
      <w:r>
        <w:rPr>
          <w:color w:val="000000"/>
          <w:sz w:val="24"/>
          <w:szCs w:val="24"/>
        </w:rPr>
        <w:t xml:space="preserve"> were group IVA). In Europe, the lettering was similar, except that "A" was used for groups 1 through 7, and "B" was used for groups 11 through 17. In addition, groups 8, 9 and 10 used to be treated as one triple-sized group, known collectively in both notations as group VIII. In 1988, the new </w:t>
      </w:r>
      <w:hyperlink r:id="rId1047686c2e8ca5655" w:history="1">
        <w:r>
          <w:rPr>
            <w:color w:val="0000CC"/>
            <w:sz w:val="24"/>
            <w:szCs w:val="24"/>
            <w:u w:val="single"/>
          </w:rPr>
          <w:t xml:space="preserve">IUPAC</w:t>
        </w:r>
      </w:hyperlink>
      <w:r>
        <w:rPr>
          <w:color w:val="000000"/>
          <w:sz w:val="24"/>
          <w:szCs w:val="24"/>
        </w:rPr>
        <w:t xml:space="preserve"> (International Union of Pure and Applied Chemistry) naming system (1â18) was put into use, and the old group names (IâVIII) were deprecated.</w:t>
      </w:r>
      <w:r>
        <w:rPr>
          <w:color w:val="0000CC"/>
          <w:position w:val="4"/>
          <w:sz w:val="21"/>
          <w:szCs w:val="21"/>
          <w:u w:val="single"/>
          <w:vertAlign w:val="superscript"/>
        </w:rPr>
        <w:t xml:space="preserve">[</w:t>
      </w:r>
      <w:r>
        <w:rPr>
          <w:color w:val="0000CC"/>
          <w:position w:val="4"/>
          <w:sz w:val="21"/>
          <w:szCs w:val="21"/>
          <w:u w:val="single"/>
          <w:vertAlign w:val="superscript"/>
        </w:rPr>
        <w:t xml:space="preserve">23</w:t>
      </w:r>
      <w:r>
        <w:rPr>
          <w:color w:val="0000CC"/>
          <w:position w:val="4"/>
          <w:sz w:val="21"/>
          <w:szCs w:val="21"/>
          <w:u w:val="single"/>
          <w:vertAlign w:val="superscript"/>
        </w:rPr>
        <w:t xml:space="preserve">]</w:t>
      </w:r>
    </w:p>
    <w:p>
      <w:pPr>
        <w:widowControl w:val="on"/>
        <w:pBdr>
          <w:top w:val="single" w:color="A9A9A9" w:sz="5"/>
          <w:left w:val="single" w:color="A9A9A9" w:sz="5"/>
          <w:bottom w:val="single" w:color="A9A9A9" w:sz="5"/>
          <w:right w:val="single" w:color="A9A9A9" w:sz="5"/>
        </w:pBdr>
        <w:shd w:val="clear" w:color="auto" w:fill="F8F8F8"/>
        <w:spacing w:before="30" w:after="30" w:line="240" w:lineRule="auto"/>
        <w:ind w:left="30" w:right="30"/>
        <w:jc w:val="center"/>
        <w:textAlignment w:val="top"/>
      </w:pPr>
    </w:p>
    <w:p>
      <w:pPr>
        <w:widowControl w:val="on"/>
        <w:pBdr/>
        <w:shd w:val="clear" w:color="auto" w:fill="D8D8D8"/>
        <w:spacing w:before="30" w:after="30" w:line="240" w:lineRule="auto"/>
        <w:ind w:left="60" w:right="60"/>
        <w:jc w:val="center"/>
        <w:textAlignment w:val="top"/>
      </w:pPr>
    </w:p>
    <w:p>
      <w:pPr>
        <w:widowControl w:val="on"/>
        <w:pBdr/>
        <w:shd w:val="clear" w:color="auto" w:fill="D8D8D8"/>
        <w:spacing w:before="0" w:after="0" w:line="240" w:lineRule="auto"/>
        <w:ind w:left="0" w:right="0"/>
        <w:jc w:val="center"/>
        <w:textAlignment w:val="top"/>
      </w:pPr>
    </w:p>
    <w:p>
      <w:pPr>
        <w:numPr>
          <w:ilvl w:val="0"/>
          <w:numId w:val="1"/>
        </w:numPr>
        <w:shd w:val="clear" w:color="auto" w:fill="D8D8D8"/>
        <w:spacing w:before="0" w:after="0" w:line="240" w:lineRule="auto"/>
        <w:jc w:val="center"/>
        <w:rPr>
          <w:b/>
          <w:bCs/>
          <w:color w:val="000000"/>
          <w:sz w:val="20"/>
          <w:szCs w:val="20"/>
          <w:highlight w:val="lightGray"/>
        </w:rPr>
      </w:pPr>
      <w:hyperlink r:id="rId7847686c2e8ca570f" w:history="1">
        <w:r>
          <w:rPr>
            <w:b/>
            <w:bCs/>
            <w:color w:val="0000CC"/>
            <w:position w:val="0"/>
            <w:sz w:val="20"/>
            <w:szCs w:val="20"/>
            <w:u w:val="single"/>
            <w:shd w:val="clear" w:color="auto" w:fill="D8D8D8"/>
          </w:rPr>
          <w:t xml:space="preserve">v</w:t>
        </w:r>
      </w:hyperlink>
    </w:p>
    <w:p>
      <w:pPr>
        <w:numPr>
          <w:ilvl w:val="0"/>
          <w:numId w:val="1"/>
        </w:numPr>
        <w:shd w:val="clear" w:color="auto" w:fill="D8D8D8"/>
        <w:spacing w:before="0" w:after="0" w:line="240" w:lineRule="auto"/>
        <w:jc w:val="center"/>
        <w:rPr>
          <w:b/>
          <w:bCs/>
          <w:color w:val="000000"/>
          <w:sz w:val="20"/>
          <w:szCs w:val="20"/>
          <w:highlight w:val="lightGray"/>
        </w:rPr>
      </w:pPr>
      <w:hyperlink r:id="rId7629686c2e8ca5743" w:history="1">
        <w:r>
          <w:rPr>
            <w:b/>
            <w:bCs/>
            <w:color w:val="0000CC"/>
            <w:position w:val="0"/>
            <w:sz w:val="20"/>
            <w:szCs w:val="20"/>
            <w:u w:val="single"/>
            <w:shd w:val="clear" w:color="auto" w:fill="D8D8D8"/>
          </w:rPr>
          <w:t xml:space="preserve">t</w:t>
        </w:r>
      </w:hyperlink>
    </w:p>
    <w:p>
      <w:pPr>
        <w:numPr>
          <w:ilvl w:val="0"/>
          <w:numId w:val="1"/>
        </w:numPr>
        <w:shd w:val="clear" w:color="auto" w:fill="D8D8D8"/>
        <w:spacing w:before="0" w:after="0" w:line="240" w:lineRule="auto"/>
        <w:jc w:val="center"/>
        <w:rPr>
          <w:b/>
          <w:bCs/>
          <w:color w:val="000000"/>
          <w:sz w:val="20"/>
          <w:szCs w:val="20"/>
          <w:highlight w:val="lightGray"/>
        </w:rPr>
      </w:pPr>
      <w:hyperlink r:id="rId6577686c2e8ca5772" w:history="1">
        <w:r>
          <w:rPr>
            <w:b/>
            <w:bCs/>
            <w:color w:val="0000CC"/>
            <w:position w:val="0"/>
            <w:sz w:val="20"/>
            <w:szCs w:val="20"/>
            <w:u w:val="single"/>
            <w:shd w:val="clear" w:color="auto" w:fill="D8D8D8"/>
          </w:rPr>
          <w:t xml:space="preserve">e</w:t>
        </w:r>
      </w:hyperlink>
    </w:p>
    <w:p>
      <w:pPr>
        <w:widowControl w:val="on"/>
        <w:pBdr/>
        <w:shd w:val="clear" w:color="auto" w:fill="D8D8D8"/>
        <w:spacing w:before="0" w:after="0" w:line="240" w:lineRule="auto"/>
        <w:ind w:left="0" w:right="0"/>
        <w:jc w:val="center"/>
        <w:textAlignment w:val="top"/>
      </w:pPr>
      <w:r>
        <w:rPr>
          <w:b/>
          <w:bCs/>
          <w:color w:val="000000"/>
          <w:position w:val="0"/>
          <w:sz w:val="20"/>
          <w:szCs w:val="20"/>
          <w:shd w:val="clear" w:color="auto" w:fill="D8D8D8"/>
        </w:rPr>
        <w:t xml:space="preserve">Groups in the </w:t>
      </w:r>
      <w:r>
        <w:rPr>
          <w:b/>
          <w:bCs/>
          <w:color w:val="000000"/>
          <w:position w:val="0"/>
          <w:sz w:val="20"/>
          <w:szCs w:val="20"/>
          <w:shd w:val="clear" w:color="auto" w:fill="D8D8D8"/>
        </w:rPr>
        <w:t xml:space="preserve">periodic table</w:t>
      </w:r>
    </w:p>
    <w:p>
      <w:pPr>
        <w:widowControl w:val="on"/>
        <w:pBdr/>
        <w:shd w:val="clear" w:color="auto" w:fill="F8F8F8"/>
        <w:spacing w:before="0" w:after="0" w:line="240" w:lineRule="auto"/>
        <w:ind w:left="0" w:right="0"/>
        <w:jc w:val="center"/>
        <w:textAlignment w:val="top"/>
      </w:pPr>
    </w:p>
    <w:tbl>
      <w:tblPr>
        <w:tblStyle w:val="NormalTablePHPDOCX"/>
        <w:tblW w:w="5000" w:type="pct"/>
        <w:tblCellSpacing w:w="30" w:type="dxa"/>
        <w:tblInd w:w="0" w:type="auto"/>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shd w:val="clear" w:color="auto" w:fill="F8F8F8"/>
            <w:tcMar>
              <w:top w:w="0" w:type="auto"/>
              <w:bottom w:w="0" w:type="auto"/>
            </w:tcMar>
            <w:vAlign w:val="top"/>
          </w:tcPr>
          <w:p>
            <w:pPr>
              <w:widowControl w:val="on"/>
              <w:pBdr/>
              <w:shd w:val="clear" w:color="auto" w:fill="F8F8F8"/>
              <w:spacing w:before="0" w:after="0" w:line="240" w:lineRule="auto"/>
              <w:ind w:left="0" w:right="0"/>
              <w:jc w:val="left"/>
              <w:textAlignment w:val="top"/>
            </w:pPr>
            <w:hyperlink r:id="rId6456686c2e8ca5816" w:history="1">
              <w:r>
                <w:rPr>
                  <w:color w:val="0000CC"/>
                  <w:position w:val="0"/>
                  <w:sz w:val="20"/>
                  <w:szCs w:val="20"/>
                  <w:u w:val="single"/>
                  <w:shd w:val="clear" w:color="auto" w:fill="F8F8F8"/>
                </w:rPr>
                <w:t xml:space="preserve">IUPAC group</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6643686c2e8ca584e" w:history="1">
              <w:r>
                <w:rPr>
                  <w:b/>
                  <w:bCs/>
                  <w:color w:val="0000CC"/>
                  <w:position w:val="0"/>
                  <w:sz w:val="20"/>
                  <w:szCs w:val="20"/>
                  <w:u w:val="single"/>
                  <w:shd w:val="clear" w:color="auto" w:fill="E1E1E1"/>
                </w:rPr>
                <w:t xml:space="preserve">1</w:t>
              </w:r>
            </w:hyperlink>
            <w:r>
              <w:rPr>
                <w:b/>
                <w:bCs/>
                <w:color w:val="0000CC"/>
                <w:position w:val="3"/>
                <w:sz w:val="18"/>
                <w:szCs w:val="18"/>
                <w:u w:val="single"/>
                <w:shd w:val="clear" w:color="auto" w:fill="E1E1E1"/>
                <w:vertAlign w:val="superscript"/>
              </w:rPr>
              <w:t xml:space="preserve">a</w:t>
            </w:r>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5149686c2e8ca58b3" w:history="1">
              <w:r>
                <w:rPr>
                  <w:b/>
                  <w:bCs/>
                  <w:color w:val="0000CC"/>
                  <w:position w:val="0"/>
                  <w:sz w:val="20"/>
                  <w:szCs w:val="20"/>
                  <w:u w:val="single"/>
                  <w:shd w:val="clear" w:color="auto" w:fill="F1F1F1"/>
                </w:rPr>
                <w:t xml:space="preserve">2</w:t>
              </w:r>
            </w:hyperlink>
          </w:p>
        </w:tc>
        <w:tc>
          <w:tcPr>
            <w:shd w:val="clear" w:color="auto" w:fill="E1E1E1"/>
            <w:tcMar>
              <w:top w:w="15" w:type="dxa"/>
              <w:bottom w:w="15" w:type="dxa"/>
            </w:tcMar>
            <w:vAlign w:val="top"/>
          </w:tcPr>
          <w:p>
            <w:pPr>
              <w:widowControl w:val="on"/>
              <w:pBdr/>
              <w:spacing w:before="0" w:after="0" w:line="240" w:lineRule="auto"/>
              <w:ind w:left="0" w:right="0"/>
              <w:jc w:val="center"/>
            </w:pPr>
            <w:r>
              <w:rPr>
                <w:b/>
                <w:bCs/>
                <w:color w:val="000000"/>
                <w:position w:val="0"/>
                <w:sz w:val="20"/>
                <w:szCs w:val="20"/>
                <w:shd w:val="clear" w:color="auto" w:fill="E1E1E1"/>
              </w:rPr>
              <w:t xml:space="preserve">â</w:t>
            </w:r>
            <w:r>
              <w:rPr>
                <w:b/>
                <w:bCs/>
                <w:color w:val="0000CC"/>
                <w:position w:val="3"/>
                <w:sz w:val="18"/>
                <w:szCs w:val="18"/>
                <w:u w:val="single"/>
                <w:shd w:val="clear" w:color="auto" w:fill="E1E1E1"/>
                <w:vertAlign w:val="superscript"/>
              </w:rPr>
              <w:t xml:space="preserve">b</w:t>
            </w:r>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4643686c2e8ca5923" w:history="1">
              <w:r>
                <w:rPr>
                  <w:b/>
                  <w:bCs/>
                  <w:color w:val="0000CC"/>
                  <w:position w:val="0"/>
                  <w:sz w:val="20"/>
                  <w:szCs w:val="20"/>
                  <w:u w:val="single"/>
                  <w:shd w:val="clear" w:color="auto" w:fill="F1F1F1"/>
                </w:rPr>
                <w:t xml:space="preserve">3</w:t>
              </w:r>
            </w:hyperlink>
            <w:r>
              <w:rPr>
                <w:b/>
                <w:bCs/>
                <w:color w:val="0000CC"/>
                <w:position w:val="3"/>
                <w:sz w:val="18"/>
                <w:szCs w:val="18"/>
                <w:u w:val="single"/>
                <w:shd w:val="clear" w:color="auto" w:fill="F1F1F1"/>
                <w:vertAlign w:val="superscript"/>
              </w:rPr>
              <w:t xml:space="preserve">c</w:t>
            </w:r>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5497686c2e8ca596e" w:history="1">
              <w:r>
                <w:rPr>
                  <w:b/>
                  <w:bCs/>
                  <w:color w:val="0000CC"/>
                  <w:position w:val="0"/>
                  <w:sz w:val="20"/>
                  <w:szCs w:val="20"/>
                  <w:u w:val="single"/>
                  <w:shd w:val="clear" w:color="auto" w:fill="E1E1E1"/>
                </w:rPr>
                <w:t xml:space="preserve">4</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8308686c2e8ca599c" w:history="1">
              <w:r>
                <w:rPr>
                  <w:b/>
                  <w:bCs/>
                  <w:color w:val="0000CC"/>
                  <w:position w:val="0"/>
                  <w:sz w:val="20"/>
                  <w:szCs w:val="20"/>
                  <w:u w:val="single"/>
                  <w:shd w:val="clear" w:color="auto" w:fill="F1F1F1"/>
                </w:rPr>
                <w:t xml:space="preserve">5</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7276686c2e8ca59cb" w:history="1">
              <w:r>
                <w:rPr>
                  <w:b/>
                  <w:bCs/>
                  <w:color w:val="0000CC"/>
                  <w:position w:val="0"/>
                  <w:sz w:val="20"/>
                  <w:szCs w:val="20"/>
                  <w:u w:val="single"/>
                  <w:shd w:val="clear" w:color="auto" w:fill="E1E1E1"/>
                </w:rPr>
                <w:t xml:space="preserve">6</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7476686c2e8ca59f9" w:history="1">
              <w:r>
                <w:rPr>
                  <w:b/>
                  <w:bCs/>
                  <w:color w:val="0000CC"/>
                  <w:position w:val="0"/>
                  <w:sz w:val="20"/>
                  <w:szCs w:val="20"/>
                  <w:u w:val="single"/>
                  <w:shd w:val="clear" w:color="auto" w:fill="F1F1F1"/>
                </w:rPr>
                <w:t xml:space="preserve">7</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5163686c2e8ca5a28" w:history="1">
              <w:r>
                <w:rPr>
                  <w:b/>
                  <w:bCs/>
                  <w:color w:val="0000CC"/>
                  <w:position w:val="0"/>
                  <w:sz w:val="20"/>
                  <w:szCs w:val="20"/>
                  <w:u w:val="single"/>
                  <w:shd w:val="clear" w:color="auto" w:fill="E1E1E1"/>
                </w:rPr>
                <w:t xml:space="preserve">8</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9858686c2e8ca5a56" w:history="1">
              <w:r>
                <w:rPr>
                  <w:b/>
                  <w:bCs/>
                  <w:color w:val="0000CC"/>
                  <w:position w:val="0"/>
                  <w:sz w:val="20"/>
                  <w:szCs w:val="20"/>
                  <w:u w:val="single"/>
                  <w:shd w:val="clear" w:color="auto" w:fill="F1F1F1"/>
                </w:rPr>
                <w:t xml:space="preserve">9</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9395686c2e8ca5a85" w:history="1">
              <w:r>
                <w:rPr>
                  <w:b/>
                  <w:bCs/>
                  <w:color w:val="0000CC"/>
                  <w:position w:val="0"/>
                  <w:sz w:val="20"/>
                  <w:szCs w:val="20"/>
                  <w:u w:val="single"/>
                  <w:shd w:val="clear" w:color="auto" w:fill="E1E1E1"/>
                </w:rPr>
                <w:t xml:space="preserve">10</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3321686c2e8ca5ab2" w:history="1">
              <w:r>
                <w:rPr>
                  <w:b/>
                  <w:bCs/>
                  <w:color w:val="0000CC"/>
                  <w:position w:val="0"/>
                  <w:sz w:val="20"/>
                  <w:szCs w:val="20"/>
                  <w:u w:val="single"/>
                  <w:shd w:val="clear" w:color="auto" w:fill="F1F1F1"/>
                </w:rPr>
                <w:t xml:space="preserve">11</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5917686c2e8ca5ae1" w:history="1">
              <w:r>
                <w:rPr>
                  <w:b/>
                  <w:bCs/>
                  <w:color w:val="0000CC"/>
                  <w:position w:val="0"/>
                  <w:sz w:val="20"/>
                  <w:szCs w:val="20"/>
                  <w:u w:val="single"/>
                  <w:shd w:val="clear" w:color="auto" w:fill="E1E1E1"/>
                </w:rPr>
                <w:t xml:space="preserve">12</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3436686c2e8ca5b0f" w:history="1">
              <w:r>
                <w:rPr>
                  <w:b/>
                  <w:bCs/>
                  <w:color w:val="0000CC"/>
                  <w:position w:val="0"/>
                  <w:sz w:val="20"/>
                  <w:szCs w:val="20"/>
                  <w:u w:val="single"/>
                  <w:shd w:val="clear" w:color="auto" w:fill="F1F1F1"/>
                </w:rPr>
                <w:t xml:space="preserve">13</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4003686c2e8ca5b3e" w:history="1">
              <w:r>
                <w:rPr>
                  <w:b/>
                  <w:bCs/>
                  <w:color w:val="0000CC"/>
                  <w:position w:val="0"/>
                  <w:sz w:val="20"/>
                  <w:szCs w:val="20"/>
                  <w:u w:val="single"/>
                  <w:shd w:val="clear" w:color="auto" w:fill="E1E1E1"/>
                </w:rPr>
                <w:t xml:space="preserve">14</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7605686c2e8ca5b6c" w:history="1">
              <w:r>
                <w:rPr>
                  <w:b/>
                  <w:bCs/>
                  <w:color w:val="0000CC"/>
                  <w:position w:val="0"/>
                  <w:sz w:val="20"/>
                  <w:szCs w:val="20"/>
                  <w:u w:val="single"/>
                  <w:shd w:val="clear" w:color="auto" w:fill="F1F1F1"/>
                </w:rPr>
                <w:t xml:space="preserve">15</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6669686c2e8ca5b9a" w:history="1">
              <w:r>
                <w:rPr>
                  <w:b/>
                  <w:bCs/>
                  <w:color w:val="0000CC"/>
                  <w:position w:val="0"/>
                  <w:sz w:val="20"/>
                  <w:szCs w:val="20"/>
                  <w:u w:val="single"/>
                  <w:shd w:val="clear" w:color="auto" w:fill="E1E1E1"/>
                </w:rPr>
                <w:t xml:space="preserve">16</w:t>
              </w:r>
            </w:hyperlink>
          </w:p>
        </w:tc>
        <w:tc>
          <w:tcPr>
            <w:shd w:val="clear" w:color="auto" w:fill="F1F1F1"/>
            <w:tcMar>
              <w:top w:w="15" w:type="dxa"/>
              <w:bottom w:w="15" w:type="dxa"/>
            </w:tcMar>
            <w:vAlign w:val="top"/>
          </w:tcPr>
          <w:p>
            <w:pPr>
              <w:widowControl w:val="on"/>
              <w:pBdr/>
              <w:shd w:val="clear" w:color="auto" w:fill="F1F1F1"/>
              <w:spacing w:before="0" w:after="0" w:line="240" w:lineRule="auto"/>
              <w:ind w:left="0" w:right="0"/>
              <w:jc w:val="center"/>
              <w:textAlignment w:val="top"/>
            </w:pPr>
            <w:hyperlink r:id="rId5479686c2e8ca5bd2" w:history="1">
              <w:r>
                <w:rPr>
                  <w:b/>
                  <w:bCs/>
                  <w:color w:val="0000CC"/>
                  <w:position w:val="0"/>
                  <w:sz w:val="20"/>
                  <w:szCs w:val="20"/>
                  <w:u w:val="single"/>
                  <w:shd w:val="clear" w:color="auto" w:fill="F1F1F1"/>
                </w:rPr>
                <w:t xml:space="preserve">17</w:t>
              </w:r>
            </w:hyperlink>
          </w:p>
        </w:tc>
        <w:tc>
          <w:tcPr>
            <w:shd w:val="clear" w:color="auto" w:fill="E1E1E1"/>
            <w:tcMar>
              <w:top w:w="15" w:type="dxa"/>
              <w:bottom w:w="15" w:type="dxa"/>
            </w:tcMar>
            <w:vAlign w:val="top"/>
          </w:tcPr>
          <w:p>
            <w:pPr>
              <w:widowControl w:val="on"/>
              <w:pBdr/>
              <w:shd w:val="clear" w:color="auto" w:fill="E1E1E1"/>
              <w:spacing w:before="0" w:after="0" w:line="240" w:lineRule="auto"/>
              <w:ind w:left="0" w:right="0"/>
              <w:jc w:val="center"/>
              <w:textAlignment w:val="top"/>
            </w:pPr>
            <w:hyperlink r:id="rId7143686c2e8ca5c00" w:history="1">
              <w:r>
                <w:rPr>
                  <w:b/>
                  <w:bCs/>
                  <w:color w:val="0000CC"/>
                  <w:position w:val="0"/>
                  <w:sz w:val="20"/>
                  <w:szCs w:val="20"/>
                  <w:u w:val="single"/>
                  <w:shd w:val="clear" w:color="auto" w:fill="E1E1E1"/>
                </w:rPr>
                <w:t xml:space="preserve">18</w:t>
              </w:r>
            </w:hyperlink>
          </w:p>
        </w:tc>
      </w:tr>
      <w:tr>
        <w:trPr>
          <w:trHeight w:val="0" w:hRule="atLeast"/>
        </w:trPr>
        <w:tc>
          <w:tcPr>
            <w:shd w:val="clear" w:color="auto" w:fill="F8F8F8"/>
            <w:tcMar>
              <w:top w:w="0" w:type="auto"/>
              <w:bottom w:w="0" w:type="auto"/>
            </w:tcMar>
            <w:vAlign w:val="top"/>
          </w:tcPr>
          <w:p>
            <w:pPr>
              <w:widowControl w:val="on"/>
              <w:pBdr/>
              <w:shd w:val="clear" w:color="auto" w:fill="F8F8F8"/>
              <w:spacing w:before="0" w:after="0" w:line="240" w:lineRule="auto"/>
              <w:ind w:left="0" w:right="0"/>
              <w:jc w:val="left"/>
              <w:textAlignment w:val="top"/>
            </w:pPr>
            <w:hyperlink r:id="rId9441686c2e8ca5ea5" w:history="1">
              <w:r>
                <w:rPr>
                  <w:color w:val="0000CC"/>
                  <w:position w:val="0"/>
                  <w:sz w:val="20"/>
                  <w:szCs w:val="20"/>
                  <w:u w:val="single"/>
                  <w:shd w:val="clear" w:color="auto" w:fill="F8F8F8"/>
                </w:rPr>
                <w:t xml:space="preserve">Mendeleev</w:t>
              </w:r>
            </w:hyperlink>
            <w:r>
              <w:rPr>
                <w:color w:val="000000"/>
                <w:position w:val="0"/>
                <w:sz w:val="18"/>
                <w:szCs w:val="18"/>
                <w:shd w:val="clear" w:color="auto" w:fill="F8F8F8"/>
              </w:rPr>
              <w:t xml:space="preserve">(IâVIII)</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w:t>
            </w:r>
            <w:r>
              <w:rPr>
                <w:color w:val="000000"/>
                <w:position w:val="0"/>
                <w:sz w:val="20"/>
                <w:szCs w:val="20"/>
                <w:shd w:val="clear" w:color="auto" w:fill="E1E1E1"/>
              </w:rPr>
              <w:t xml:space="preserve">A</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w:t>
            </w:r>
            <w:r>
              <w:rPr>
                <w:color w:val="000000"/>
                <w:position w:val="0"/>
                <w:sz w:val="20"/>
                <w:szCs w:val="20"/>
                <w:shd w:val="clear" w:color="auto" w:fill="F1F1F1"/>
              </w:rPr>
              <w:t xml:space="preserve">A</w:t>
            </w:r>
          </w:p>
        </w:tc>
        <w:tc>
          <w:tcPr>
            <w:shd w:val="clear" w:color="auto" w:fill="E1E1E1"/>
            <w:tcMar>
              <w:top w:w="0" w:type="auto"/>
              <w:bottom w:w="0" w:type="auto"/>
            </w:tcMar>
            <w:vAlign w:val="top"/>
          </w:tcP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w:t>
            </w:r>
            <w:r>
              <w:rPr>
                <w:color w:val="000000"/>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w:t>
            </w:r>
            <w:r>
              <w:rPr>
                <w:color w:val="000000"/>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w:t>
            </w:r>
            <w:r>
              <w:rPr>
                <w:color w:val="000000"/>
                <w:position w:val="0"/>
                <w:sz w:val="20"/>
                <w:szCs w:val="20"/>
                <w:shd w:val="clear" w:color="auto" w:fill="F1F1F1"/>
              </w:rPr>
              <w:t xml:space="preserve">B</w:t>
            </w:r>
          </w:p>
        </w:tc>
        <w:tc>
          <w:tcPr>
            <w:gridSpan w:val="3"/>
            <w:tcBorders>
              <w:top w:val="single" w:color="B8B8B8" w:sz="5"/>
            </w:tcBorders>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VIII</w:t>
            </w:r>
            <w:r>
              <w:rPr>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II</w:t>
            </w:r>
            <w:r>
              <w:rPr>
                <w:color w:val="000000"/>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w:t>
            </w:r>
            <w:r>
              <w:rPr>
                <w:color w:val="000000"/>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w:t>
            </w:r>
            <w:r>
              <w:rPr>
                <w:color w:val="000000"/>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w:t>
            </w:r>
            <w:r>
              <w:rPr>
                <w:color w:val="000000"/>
                <w:position w:val="0"/>
                <w:sz w:val="20"/>
                <w:szCs w:val="20"/>
                <w:shd w:val="clear" w:color="auto" w:fill="F1F1F1"/>
              </w:rPr>
              <w:t xml:space="preserve">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CC"/>
                <w:position w:val="3"/>
                <w:sz w:val="18"/>
                <w:szCs w:val="18"/>
                <w:u w:val="single"/>
                <w:shd w:val="clear" w:color="auto" w:fill="E1E1E1"/>
                <w:vertAlign w:val="superscript"/>
              </w:rPr>
              <w:t xml:space="preserve">d</w:t>
            </w:r>
          </w:p>
        </w:tc>
      </w:tr>
      <w:tr>
        <w:trPr>
          <w:trHeight w:val="0" w:hRule="atLeast"/>
        </w:trPr>
        <w:tc>
          <w:tcPr>
            <w:shd w:val="clear" w:color="auto" w:fill="F8F8F8"/>
            <w:tcMar>
              <w:top w:w="0" w:type="auto"/>
              <w:bottom w:w="0" w:type="auto"/>
            </w:tcMar>
            <w:vAlign w:val="top"/>
          </w:tcPr>
          <w:p>
            <w:pPr>
              <w:widowControl w:val="on"/>
              <w:pBdr/>
              <w:shd w:val="clear" w:color="auto" w:fill="F8F8F8"/>
              <w:spacing w:before="0" w:after="0" w:line="240" w:lineRule="auto"/>
              <w:ind w:left="0" w:right="0"/>
              <w:jc w:val="left"/>
              <w:textAlignment w:val="top"/>
            </w:pPr>
            <w:hyperlink r:id="rId6674686c2e8ca62cb" w:history="1">
              <w:r>
                <w:rPr>
                  <w:color w:val="0000CC"/>
                  <w:position w:val="0"/>
                  <w:sz w:val="20"/>
                  <w:szCs w:val="20"/>
                  <w:u w:val="single"/>
                  <w:shd w:val="clear" w:color="auto" w:fill="F8F8F8"/>
                </w:rPr>
                <w:t xml:space="preserve">CAS</w:t>
              </w:r>
            </w:hyperlink>
            <w:r>
              <w:rPr>
                <w:color w:val="000000"/>
                <w:position w:val="0"/>
                <w:sz w:val="18"/>
                <w:szCs w:val="18"/>
                <w:shd w:val="clear" w:color="auto" w:fill="F8F8F8"/>
              </w:rPr>
              <w:t xml:space="preserve">(US, A-B-A)</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IIA </w:t>
            </w:r>
          </w:p>
        </w:tc>
        <w:tc>
          <w:tcPr>
            <w:shd w:val="clear" w:color="auto" w:fill="E1E1E1"/>
            <w:tcMar>
              <w:top w:w="0" w:type="auto"/>
              <w:bottom w:w="0" w:type="auto"/>
            </w:tcMar>
            <w:vAlign w:val="top"/>
          </w:tcP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VIIB </w:t>
            </w:r>
          </w:p>
        </w:tc>
        <w:tc>
          <w:tcPr>
            <w:gridSpan w:val="3"/>
            <w:tcBorders>
              <w:top w:val="single" w:color="B8B8B8" w:sz="5"/>
            </w:tcBorders>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VIIIB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IIB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IIIA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VA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VIIA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VIIIA </w:t>
            </w:r>
          </w:p>
        </w:tc>
      </w:tr>
      <w:tr>
        <w:trPr>
          <w:trHeight w:val="0" w:hRule="atLeast"/>
        </w:trPr>
        <w:tc>
          <w:tcPr>
            <w:shd w:val="clear" w:color="auto" w:fill="F8F8F8"/>
            <w:tcMar>
              <w:top w:w="0" w:type="auto"/>
              <w:bottom w:w="0" w:type="auto"/>
            </w:tcMar>
            <w:vAlign w:val="top"/>
          </w:tcPr>
          <w:p>
            <w:pPr>
              <w:widowControl w:val="on"/>
              <w:pBdr/>
              <w:shd w:val="clear" w:color="auto" w:fill="F8F8F8"/>
              <w:spacing w:before="0" w:after="0" w:line="240" w:lineRule="auto"/>
              <w:ind w:left="0" w:right="0"/>
              <w:jc w:val="left"/>
              <w:textAlignment w:val="top"/>
            </w:pPr>
            <w:hyperlink r:id="rId7289686c2e8ca6622" w:history="1">
              <w:r>
                <w:rPr>
                  <w:color w:val="0000CC"/>
                  <w:position w:val="0"/>
                  <w:sz w:val="20"/>
                  <w:szCs w:val="20"/>
                  <w:u w:val="single"/>
                  <w:shd w:val="clear" w:color="auto" w:fill="F8F8F8"/>
                </w:rPr>
                <w:t xml:space="preserve">Old IUPAC</w:t>
              </w:r>
            </w:hyperlink>
            <w:r>
              <w:rPr>
                <w:color w:val="000000"/>
                <w:position w:val="0"/>
                <w:sz w:val="18"/>
                <w:szCs w:val="18"/>
                <w:shd w:val="clear" w:color="auto" w:fill="F8F8F8"/>
              </w:rPr>
              <w:t xml:space="preserve">(Europe, A-B)</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IIA </w:t>
            </w:r>
          </w:p>
        </w:tc>
        <w:tc>
          <w:tcPr>
            <w:shd w:val="clear" w:color="auto" w:fill="E1E1E1"/>
            <w:tcMar>
              <w:top w:w="0" w:type="auto"/>
              <w:bottom w:w="0" w:type="auto"/>
            </w:tcMar>
            <w:vAlign w:val="top"/>
          </w:tcP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IIIA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VA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VIA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VIIA </w:t>
            </w:r>
          </w:p>
        </w:tc>
        <w:tc>
          <w:tcPr>
            <w:gridSpan w:val="3"/>
            <w:tcBorders>
              <w:top w:val="single" w:color="B8B8B8" w:sz="5"/>
            </w:tcBorders>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VIII</w:t>
            </w:r>
            <w:r>
              <w:rPr>
                <w:position w:val="0"/>
                <w:sz w:val="20"/>
                <w:szCs w:val="20"/>
                <w:shd w:val="clear" w:color="auto" w:fill="E1E1E1"/>
              </w:rPr>
              <w:t xml:space="preserve">B</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IIB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IIIB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IVB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VIB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VIIB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3"/>
                <w:szCs w:val="23"/>
                <w:shd w:val="clear" w:color="auto" w:fill="E1E1E1"/>
              </w:rPr>
              <w:t xml:space="preserve">0 </w:t>
            </w:r>
          </w:p>
        </w:tc>
      </w:tr>
      <w:tr>
        <w:trPr>
          <w:trHeight w:val="0" w:hRule="atLeast"/>
        </w:trPr>
        <w:tc>
          <w:tcPr>
            <w:shd w:val="clear" w:color="auto" w:fill="F8F8F8"/>
            <w:tcMar>
              <w:top w:w="0" w:type="auto"/>
              <w:bottom w:w="0" w:type="auto"/>
            </w:tcMar>
            <w:vAlign w:val="top"/>
          </w:tcPr>
          <w:p>
            <w:pPr>
              <w:widowControl w:val="on"/>
              <w:pBdr/>
              <w:shd w:val="clear" w:color="auto" w:fill="F8F8F8"/>
              <w:spacing w:before="0" w:after="0" w:line="240" w:lineRule="auto"/>
              <w:ind w:left="0" w:right="0"/>
              <w:jc w:val="left"/>
              <w:textAlignment w:val="top"/>
            </w:pPr>
            <w:hyperlink r:id="rId5911686c2e8ca697c" w:history="1">
              <w:r>
                <w:rPr>
                  <w:color w:val="0000CC"/>
                  <w:position w:val="0"/>
                  <w:sz w:val="20"/>
                  <w:szCs w:val="20"/>
                  <w:u w:val="single"/>
                  <w:shd w:val="clear" w:color="auto" w:fill="F8F8F8"/>
                </w:rPr>
                <w:t xml:space="preserve">Trivial name</w:t>
              </w:r>
            </w:hyperlink>
            <w:r>
              <w:rPr>
                <w:color w:val="0000CC"/>
                <w:position w:val="3"/>
                <w:sz w:val="18"/>
                <w:szCs w:val="18"/>
                <w:u w:val="single"/>
                <w:shd w:val="clear" w:color="auto" w:fill="F8F8F8"/>
                <w:vertAlign w:val="superscript"/>
              </w:rPr>
              <w:t xml:space="preserve">r</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H and </w:t>
            </w:r>
            <w:hyperlink r:id="rId3402686c2e8ca69de" w:history="1">
              <w:r>
                <w:rPr>
                  <w:color w:val="0000CC"/>
                  <w:position w:val="0"/>
                  <w:sz w:val="20"/>
                  <w:szCs w:val="20"/>
                  <w:u w:val="single"/>
                  <w:shd w:val="clear" w:color="auto" w:fill="E1E1E1"/>
                </w:rPr>
                <w:t xml:space="preserve">alkali metals</w:t>
              </w:r>
            </w:hyperlink>
          </w:p>
        </w:tc>
        <w:tc>
          <w:tcPr>
            <w:shd w:val="clear" w:color="auto" w:fill="F1F1F1"/>
            <w:tcMar>
              <w:top w:w="0" w:type="auto"/>
              <w:bottom w:w="0" w:type="auto"/>
            </w:tcMar>
            <w:vAlign w:val="top"/>
          </w:tcPr>
          <w:p>
            <w:pPr>
              <w:widowControl w:val="on"/>
              <w:pBdr/>
              <w:shd w:val="clear" w:color="auto" w:fill="F1F1F1"/>
              <w:spacing w:before="0" w:after="0" w:line="240" w:lineRule="auto"/>
              <w:ind w:left="0" w:right="0"/>
              <w:jc w:val="center"/>
              <w:textAlignment w:val="top"/>
            </w:pPr>
            <w:hyperlink r:id="rId6853686c2e8ca6a04" w:history="1">
              <w:r>
                <w:rPr>
                  <w:color w:val="0000CC"/>
                  <w:position w:val="0"/>
                  <w:sz w:val="20"/>
                  <w:szCs w:val="20"/>
                  <w:u w:val="single"/>
                  <w:shd w:val="clear" w:color="auto" w:fill="F1F1F1"/>
                </w:rPr>
                <w:t xml:space="preserve">alkaline earth metals</w:t>
              </w:r>
            </w:hyperlink>
          </w:p>
        </w:tc>
        <w:tc>
          <w:tcPr>
            <w:shd w:val="clear" w:color="auto" w:fill="E1E1E1"/>
            <w:tcMar>
              <w:top w:w="0" w:type="auto"/>
              <w:bottom w:w="0" w:type="auto"/>
            </w:tcMar>
            <w:vAlign w:val="top"/>
          </w:tcPr>
          <w:p/>
        </w:tc>
        <w:tc>
          <w:tcPr>
            <w:shd w:val="clear" w:color="auto" w:fill="F1F1F1"/>
            <w:tcMar>
              <w:top w:w="0" w:type="auto"/>
              <w:bottom w:w="0" w:type="auto"/>
            </w:tcMar>
            <w:vAlign w:val="top"/>
          </w:tcPr>
          <w:p/>
        </w:tc>
        <w:tc>
          <w:tcPr>
            <w:shd w:val="clear" w:color="auto" w:fill="E1E1E1"/>
            <w:tcMar>
              <w:top w:w="0" w:type="auto"/>
              <w:bottom w:w="0" w:type="auto"/>
            </w:tcMar>
            <w:vAlign w:val="top"/>
          </w:tcPr>
          <w:p/>
        </w:tc>
        <w:tc>
          <w:tcPr>
            <w:shd w:val="clear" w:color="auto" w:fill="F1F1F1"/>
            <w:tcMar>
              <w:top w:w="0" w:type="auto"/>
              <w:bottom w:w="0" w:type="auto"/>
            </w:tcMar>
            <w:vAlign w:val="top"/>
          </w:tcPr>
          <w:p/>
        </w:tc>
        <w:tc>
          <w:tcPr>
            <w:shd w:val="clear" w:color="auto" w:fill="E1E1E1"/>
            <w:tcMar>
              <w:top w:w="0" w:type="auto"/>
              <w:bottom w:w="0" w:type="auto"/>
            </w:tcMar>
            <w:vAlign w:val="top"/>
          </w:tcPr>
          <w:p/>
        </w:tc>
        <w:tc>
          <w:tcPr>
            <w:shd w:val="clear" w:color="auto" w:fill="F1F1F1"/>
            <w:tcMar>
              <w:top w:w="0" w:type="auto"/>
              <w:bottom w:w="0" w:type="auto"/>
            </w:tcMar>
            <w:vAlign w:val="top"/>
          </w:tcPr>
          <w:p/>
        </w:tc>
        <w:tc>
          <w:tcPr>
            <w:shd w:val="clear" w:color="auto" w:fill="E1E1E1"/>
            <w:tcMar>
              <w:top w:w="0" w:type="auto"/>
              <w:bottom w:w="0" w:type="auto"/>
            </w:tcMar>
            <w:vAlign w:val="top"/>
          </w:tcPr>
          <w:p/>
        </w:tc>
        <w:tc>
          <w:tcPr>
            <w:shd w:val="clear" w:color="auto" w:fill="F1F1F1"/>
            <w:tcMar>
              <w:top w:w="0" w:type="auto"/>
              <w:bottom w:w="0" w:type="auto"/>
            </w:tcMar>
            <w:vAlign w:val="top"/>
          </w:tcPr>
          <w:p/>
        </w:tc>
        <w:tc>
          <w:tcPr>
            <w:shd w:val="clear" w:color="auto" w:fill="E1E1E1"/>
            <w:tcMar>
              <w:top w:w="0" w:type="auto"/>
              <w:bottom w:w="0" w:type="auto"/>
            </w:tcMar>
            <w:vAlign w:val="top"/>
          </w:tcPr>
          <w:p/>
        </w:tc>
        <w:tc>
          <w:tcPr>
            <w:shd w:val="clear" w:color="auto" w:fill="F1F1F1"/>
            <w:tcMar>
              <w:top w:w="0" w:type="auto"/>
              <w:bottom w:w="0" w:type="auto"/>
            </w:tcMar>
            <w:vAlign w:val="top"/>
          </w:tcPr>
          <w:p/>
        </w:tc>
        <w:tc>
          <w:tcPr>
            <w:shd w:val="clear" w:color="auto" w:fill="E1E1E1"/>
            <w:tcMar>
              <w:top w:w="0" w:type="auto"/>
              <w:bottom w:w="0" w:type="auto"/>
            </w:tcMar>
            <w:vAlign w:val="top"/>
          </w:tcPr>
          <w:p/>
        </w:tc>
        <w:tc>
          <w:tcPr>
            <w:shd w:val="clear" w:color="auto" w:fill="F1F1F1"/>
            <w:tcMar>
              <w:top w:w="0" w:type="auto"/>
              <w:bottom w:w="0" w:type="auto"/>
            </w:tcMar>
            <w:vAlign w:val="top"/>
          </w:tcPr>
          <w:p>
            <w:pPr>
              <w:widowControl w:val="on"/>
              <w:pBdr/>
              <w:shd w:val="clear" w:color="auto" w:fill="F1F1F1"/>
              <w:spacing w:before="0" w:after="0" w:line="240" w:lineRule="auto"/>
              <w:ind w:left="0" w:right="0"/>
              <w:jc w:val="center"/>
              <w:textAlignment w:val="top"/>
            </w:pPr>
            <w:hyperlink r:id="rId8147686c2e8ca6ad5" w:history="1">
              <w:r>
                <w:rPr>
                  <w:color w:val="0000CC"/>
                  <w:position w:val="0"/>
                  <w:sz w:val="20"/>
                  <w:szCs w:val="20"/>
                  <w:u w:val="single"/>
                  <w:shd w:val="clear" w:color="auto" w:fill="F1F1F1"/>
                </w:rPr>
                <w:t xml:space="preserve">triels</w:t>
              </w:r>
            </w:hyperlink>
          </w:p>
        </w:tc>
        <w:tc>
          <w:tcPr>
            <w:shd w:val="clear" w:color="auto" w:fill="E1E1E1"/>
            <w:tcMar>
              <w:top w:w="0" w:type="auto"/>
              <w:bottom w:w="0" w:type="auto"/>
            </w:tcMar>
            <w:vAlign w:val="top"/>
          </w:tcPr>
          <w:p>
            <w:pPr>
              <w:widowControl w:val="on"/>
              <w:pBdr/>
              <w:shd w:val="clear" w:color="auto" w:fill="E1E1E1"/>
              <w:spacing w:before="0" w:after="0" w:line="240" w:lineRule="auto"/>
              <w:ind w:left="0" w:right="0"/>
              <w:jc w:val="center"/>
              <w:textAlignment w:val="top"/>
            </w:pPr>
            <w:hyperlink r:id="rId6052686c2e8ca6b05" w:history="1">
              <w:r>
                <w:rPr>
                  <w:color w:val="0000CC"/>
                  <w:position w:val="0"/>
                  <w:sz w:val="20"/>
                  <w:szCs w:val="20"/>
                  <w:u w:val="single"/>
                  <w:shd w:val="clear" w:color="auto" w:fill="E1E1E1"/>
                </w:rPr>
                <w:t xml:space="preserve">tetrels</w:t>
              </w:r>
            </w:hyperlink>
          </w:p>
        </w:tc>
        <w:tc>
          <w:tcPr>
            <w:shd w:val="clear" w:color="auto" w:fill="F1F1F1"/>
            <w:tcMar>
              <w:top w:w="0" w:type="auto"/>
              <w:bottom w:w="0" w:type="auto"/>
            </w:tcMar>
            <w:vAlign w:val="top"/>
          </w:tcPr>
          <w:p>
            <w:pPr>
              <w:widowControl w:val="on"/>
              <w:pBdr/>
              <w:shd w:val="clear" w:color="auto" w:fill="F1F1F1"/>
              <w:spacing w:before="0" w:after="0" w:line="240" w:lineRule="auto"/>
              <w:ind w:left="0" w:right="0"/>
              <w:jc w:val="center"/>
              <w:textAlignment w:val="top"/>
            </w:pPr>
            <w:hyperlink r:id="rId5429686c2e8ca6b35" w:history="1">
              <w:r>
                <w:rPr>
                  <w:color w:val="0000CC"/>
                  <w:position w:val="0"/>
                  <w:sz w:val="20"/>
                  <w:szCs w:val="20"/>
                  <w:u w:val="single"/>
                  <w:shd w:val="clear" w:color="auto" w:fill="F1F1F1"/>
                </w:rPr>
                <w:t xml:space="preserve">pnictoÂ­gens</w:t>
              </w:r>
            </w:hyperlink>
          </w:p>
        </w:tc>
        <w:tc>
          <w:tcPr>
            <w:shd w:val="clear" w:color="auto" w:fill="E1E1E1"/>
            <w:tcMar>
              <w:top w:w="0" w:type="auto"/>
              <w:bottom w:w="0" w:type="auto"/>
            </w:tcMar>
            <w:vAlign w:val="top"/>
          </w:tcPr>
          <w:p>
            <w:pPr>
              <w:widowControl w:val="on"/>
              <w:pBdr/>
              <w:shd w:val="clear" w:color="auto" w:fill="E1E1E1"/>
              <w:spacing w:before="0" w:after="0" w:line="240" w:lineRule="auto"/>
              <w:ind w:left="0" w:right="0"/>
              <w:jc w:val="center"/>
              <w:textAlignment w:val="top"/>
            </w:pPr>
            <w:hyperlink r:id="rId3652686c2e8ca6b6d" w:history="1">
              <w:r>
                <w:rPr>
                  <w:color w:val="0000CC"/>
                  <w:position w:val="0"/>
                  <w:sz w:val="20"/>
                  <w:szCs w:val="20"/>
                  <w:u w:val="single"/>
                  <w:shd w:val="clear" w:color="auto" w:fill="E1E1E1"/>
                </w:rPr>
                <w:t xml:space="preserve">chalÂ­coÂ­gens</w:t>
              </w:r>
            </w:hyperlink>
          </w:p>
        </w:tc>
        <w:tc>
          <w:tcPr>
            <w:shd w:val="clear" w:color="auto" w:fill="F1F1F1"/>
            <w:tcMar>
              <w:top w:w="0" w:type="auto"/>
              <w:bottom w:w="0" w:type="auto"/>
            </w:tcMar>
            <w:vAlign w:val="top"/>
          </w:tcPr>
          <w:p>
            <w:pPr>
              <w:widowControl w:val="on"/>
              <w:pBdr/>
              <w:shd w:val="clear" w:color="auto" w:fill="F1F1F1"/>
              <w:spacing w:before="0" w:after="0" w:line="240" w:lineRule="auto"/>
              <w:ind w:left="0" w:right="0"/>
              <w:jc w:val="center"/>
              <w:textAlignment w:val="top"/>
            </w:pPr>
            <w:hyperlink r:id="rId6093686c2e8ca6b9d" w:history="1">
              <w:r>
                <w:rPr>
                  <w:color w:val="0000CC"/>
                  <w:position w:val="0"/>
                  <w:sz w:val="20"/>
                  <w:szCs w:val="20"/>
                  <w:u w:val="single"/>
                  <w:shd w:val="clear" w:color="auto" w:fill="F1F1F1"/>
                </w:rPr>
                <w:t xml:space="preserve">haloÂ­gens</w:t>
              </w:r>
            </w:hyperlink>
          </w:p>
        </w:tc>
        <w:tc>
          <w:tcPr>
            <w:shd w:val="clear" w:color="auto" w:fill="E1E1E1"/>
            <w:tcMar>
              <w:top w:w="0" w:type="auto"/>
              <w:bottom w:w="0" w:type="auto"/>
            </w:tcMar>
            <w:vAlign w:val="top"/>
          </w:tcPr>
          <w:p>
            <w:pPr>
              <w:widowControl w:val="on"/>
              <w:pBdr/>
              <w:shd w:val="clear" w:color="auto" w:fill="E1E1E1"/>
              <w:spacing w:before="0" w:after="0" w:line="240" w:lineRule="auto"/>
              <w:ind w:left="0" w:right="0"/>
              <w:jc w:val="center"/>
              <w:textAlignment w:val="top"/>
            </w:pPr>
            <w:hyperlink r:id="rId6313686c2e8ca6bcc" w:history="1">
              <w:r>
                <w:rPr>
                  <w:color w:val="0000CC"/>
                  <w:position w:val="0"/>
                  <w:sz w:val="20"/>
                  <w:szCs w:val="20"/>
                  <w:u w:val="single"/>
                  <w:shd w:val="clear" w:color="auto" w:fill="E1E1E1"/>
                </w:rPr>
                <w:t xml:space="preserve">noble gases</w:t>
              </w:r>
            </w:hyperlink>
          </w:p>
        </w:tc>
      </w:tr>
      <w:tr>
        <w:trPr>
          <w:trHeight w:val="0" w:hRule="atLeast"/>
        </w:trPr>
        <w:tc>
          <w:tcPr>
            <w:shd w:val="clear" w:color="auto" w:fill="F8F8F8"/>
            <w:tcMar>
              <w:top w:w="0" w:type="auto"/>
              <w:bottom w:w="0" w:type="auto"/>
            </w:tcMar>
            <w:vAlign w:val="top"/>
          </w:tcPr>
          <w:p>
            <w:pPr>
              <w:widowControl w:val="on"/>
              <w:pBdr/>
              <w:spacing w:before="0" w:after="0" w:line="240" w:lineRule="auto"/>
              <w:ind w:left="0" w:right="0"/>
              <w:jc w:val="left"/>
            </w:pPr>
            <w:r>
              <w:rPr>
                <w:color w:val="000000"/>
                <w:position w:val="0"/>
                <w:sz w:val="20"/>
                <w:szCs w:val="20"/>
                <w:shd w:val="clear" w:color="auto" w:fill="F8F8F8"/>
              </w:rPr>
              <w:t xml:space="preserve">Name by element</w:t>
            </w:r>
            <w:r>
              <w:rPr>
                <w:color w:val="0000CC"/>
                <w:position w:val="3"/>
                <w:sz w:val="18"/>
                <w:szCs w:val="18"/>
                <w:u w:val="single"/>
                <w:shd w:val="clear" w:color="auto" w:fill="F8F8F8"/>
                <w:vertAlign w:val="superscript"/>
              </w:rPr>
              <w:t xml:space="preserve">r</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lithÂ­ium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berylÂ­lium group </w:t>
            </w:r>
          </w:p>
        </w:tc>
        <w:tc>
          <w:tcPr>
            <w:shd w:val="clear" w:color="auto" w:fill="E1E1E1"/>
            <w:tcMar>
              <w:top w:w="0" w:type="auto"/>
              <w:bottom w:w="0" w:type="auto"/>
            </w:tcMar>
            <w:vAlign w:val="top"/>
          </w:tcP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scanÂ­dium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titanÂ­ium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vanaÂ­dium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chroÂ­mium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manÂ­gaÂ­nese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iron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coÂ­balt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nickel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copÂ­per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zinc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boron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carÂ­bon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nitroÂ­gen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oxyÂ­gen group </w:t>
            </w:r>
          </w:p>
        </w:tc>
        <w:tc>
          <w:tcPr>
            <w:shd w:val="clear" w:color="auto" w:fill="F1F1F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F1F1F1"/>
              </w:rPr>
              <w:t xml:space="preserve">fluorÂ­ine group </w:t>
            </w:r>
          </w:p>
        </w:tc>
        <w:tc>
          <w:tcPr>
            <w:shd w:val="clear" w:color="auto" w:fill="E1E1E1"/>
            <w:tcMar>
              <w:top w:w="0" w:type="auto"/>
              <w:bottom w:w="0" w:type="auto"/>
            </w:tcMar>
            <w:vAlign w:val="top"/>
          </w:tcPr>
          <w:p>
            <w:pPr>
              <w:widowControl w:val="on"/>
              <w:pBdr/>
              <w:spacing w:before="0" w:after="0" w:line="240" w:lineRule="auto"/>
              <w:ind w:left="0" w:right="0"/>
              <w:jc w:val="center"/>
            </w:pPr>
            <w:r>
              <w:rPr>
                <w:color w:val="000000"/>
                <w:position w:val="0"/>
                <w:sz w:val="20"/>
                <w:szCs w:val="20"/>
                <w:shd w:val="clear" w:color="auto" w:fill="E1E1E1"/>
              </w:rPr>
              <w:t xml:space="preserve">helium </w:t>
            </w:r>
            <w:r>
              <w:rPr>
                <w:i/>
                <w:iCs/>
                <w:color w:val="000000"/>
                <w:position w:val="0"/>
                <w:sz w:val="20"/>
                <w:szCs w:val="20"/>
                <w:shd w:val="clear" w:color="auto" w:fill="E1E1E1"/>
              </w:rPr>
              <w:t xml:space="preserve">or</w:t>
            </w:r>
            <w:r>
              <w:rPr>
                <w:color w:val="000000"/>
                <w:position w:val="0"/>
                <w:sz w:val="20"/>
                <w:szCs w:val="20"/>
                <w:shd w:val="clear" w:color="auto" w:fill="E1E1E1"/>
              </w:rPr>
              <w:t xml:space="preserve"> neon group </w:t>
            </w:r>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1420686c2e8ca707e" w:history="1">
              <w:r>
                <w:rPr>
                  <w:color w:val="0000CC"/>
                  <w:position w:val="-3"/>
                  <w:sz w:val="20"/>
                  <w:szCs w:val="20"/>
                  <w:u w:val="single"/>
                  <w:shd w:val="clear" w:color="auto" w:fill="F8F8F8"/>
                </w:rPr>
                <w:t xml:space="preserve">Period 1</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4081686c2e8ca718a" w:history="1">
              <w:r>
                <w:rPr>
                  <w:color w:val="0000CC"/>
                  <w:position w:val="-3"/>
                  <w:sz w:val="20"/>
                  <w:szCs w:val="20"/>
                  <w:u w:val="single"/>
                  <w:shd w:val="clear" w:color="auto" w:fill="F8F8F8"/>
                </w:rPr>
                <w:t xml:space="preserve">Period 2</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8225686c2e8ca71be" w:history="1">
              <w:r>
                <w:rPr>
                  <w:color w:val="0000CC"/>
                  <w:position w:val="-3"/>
                  <w:sz w:val="20"/>
                  <w:szCs w:val="20"/>
                  <w:u w:val="single"/>
                  <w:shd w:val="clear" w:color="auto" w:fill="FF9999"/>
                </w:rPr>
                <w:t xml:space="preserve">Li</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8534686c2e8ca71fb" w:history="1">
              <w:r>
                <w:rPr>
                  <w:color w:val="0000CC"/>
                  <w:position w:val="-3"/>
                  <w:sz w:val="20"/>
                  <w:szCs w:val="20"/>
                  <w:u w:val="single"/>
                  <w:shd w:val="clear" w:color="auto" w:fill="FF9999"/>
                </w:rPr>
                <w:t xml:space="preserve">Be</w:t>
              </w:r>
            </w:hyperlink>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238686c2e8ca72d7" w:history="1">
              <w:r>
                <w:rPr>
                  <w:color w:val="0000CC"/>
                  <w:position w:val="-3"/>
                  <w:sz w:val="20"/>
                  <w:szCs w:val="20"/>
                  <w:u w:val="single"/>
                  <w:shd w:val="clear" w:color="auto" w:fill="FDFF8C"/>
                </w:rPr>
                <w:t xml:space="preserve">B</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628686c2e8ca7317" w:history="1">
              <w:r>
                <w:rPr>
                  <w:color w:val="0000CC"/>
                  <w:position w:val="-3"/>
                  <w:sz w:val="20"/>
                  <w:szCs w:val="20"/>
                  <w:u w:val="single"/>
                  <w:shd w:val="clear" w:color="auto" w:fill="FDFF8C"/>
                </w:rPr>
                <w:t xml:space="preserve">C</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7491686c2e8ca7369" w:history="1">
              <w:r>
                <w:rPr>
                  <w:color w:val="0000CC"/>
                  <w:position w:val="-3"/>
                  <w:sz w:val="20"/>
                  <w:szCs w:val="20"/>
                  <w:u w:val="single"/>
                  <w:shd w:val="clear" w:color="auto" w:fill="FDFF8C"/>
                </w:rPr>
                <w:t xml:space="preserve">N</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1369686c2e8ca73a7" w:history="1">
              <w:r>
                <w:rPr>
                  <w:color w:val="0000CC"/>
                  <w:position w:val="-3"/>
                  <w:sz w:val="20"/>
                  <w:szCs w:val="20"/>
                  <w:u w:val="single"/>
                  <w:shd w:val="clear" w:color="auto" w:fill="FDFF8C"/>
                </w:rPr>
                <w:t xml:space="preserve">O</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8096686c2e8ca73e3" w:history="1">
              <w:r>
                <w:rPr>
                  <w:color w:val="0000CC"/>
                  <w:position w:val="-3"/>
                  <w:sz w:val="20"/>
                  <w:szCs w:val="20"/>
                  <w:u w:val="single"/>
                  <w:shd w:val="clear" w:color="auto" w:fill="FDFF8C"/>
                </w:rPr>
                <w:t xml:space="preserve">F</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345686c2e8ca7420" w:history="1">
              <w:r>
                <w:rPr>
                  <w:color w:val="0000CC"/>
                  <w:position w:val="-3"/>
                  <w:sz w:val="20"/>
                  <w:szCs w:val="20"/>
                  <w:u w:val="single"/>
                  <w:shd w:val="clear" w:color="auto" w:fill="FDFF8C"/>
                </w:rPr>
                <w:t xml:space="preserve">Ne</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3211686c2e8ca7537" w:history="1">
              <w:r>
                <w:rPr>
                  <w:color w:val="0000CC"/>
                  <w:position w:val="-3"/>
                  <w:sz w:val="20"/>
                  <w:szCs w:val="20"/>
                  <w:u w:val="single"/>
                  <w:shd w:val="clear" w:color="auto" w:fill="F8F8F8"/>
                </w:rPr>
                <w:t xml:space="preserve">Period 3</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6487686c2e8ca756c" w:history="1">
              <w:r>
                <w:rPr>
                  <w:color w:val="0000CC"/>
                  <w:position w:val="-3"/>
                  <w:sz w:val="20"/>
                  <w:szCs w:val="20"/>
                  <w:u w:val="single"/>
                  <w:shd w:val="clear" w:color="auto" w:fill="FF9999"/>
                </w:rPr>
                <w:t xml:space="preserve">Na</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4371686c2e8ca75a8" w:history="1">
              <w:r>
                <w:rPr>
                  <w:color w:val="0000CC"/>
                  <w:position w:val="-3"/>
                  <w:sz w:val="20"/>
                  <w:szCs w:val="20"/>
                  <w:u w:val="single"/>
                  <w:shd w:val="clear" w:color="auto" w:fill="FF9999"/>
                </w:rPr>
                <w:t xml:space="preserve">Mg</w:t>
              </w:r>
            </w:hyperlink>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1F1F1"/>
            <w:tcMar>
              <w:top w:w="0" w:type="auto"/>
              <w:bottom w:w="0" w:type="auto"/>
            </w:tcMar>
            <w:vAlign w:val="center"/>
          </w:tcPr>
          <w:p/>
        </w:tc>
        <w:tc>
          <w:tcPr>
            <w:shd w:val="clear" w:color="auto" w:fill="E1E1E1"/>
            <w:tcMar>
              <w:top w:w="0" w:type="auto"/>
              <w:bottom w:w="0" w:type="auto"/>
            </w:tcMar>
            <w:vAlign w:val="center"/>
          </w:tcPr>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5899686c2e8ca7686" w:history="1">
              <w:r>
                <w:rPr>
                  <w:color w:val="0000CC"/>
                  <w:position w:val="-3"/>
                  <w:sz w:val="20"/>
                  <w:szCs w:val="20"/>
                  <w:u w:val="single"/>
                  <w:shd w:val="clear" w:color="auto" w:fill="FDFF8C"/>
                </w:rPr>
                <w:t xml:space="preserve">Al</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121686c2e8ca76c5" w:history="1">
              <w:r>
                <w:rPr>
                  <w:color w:val="0000CC"/>
                  <w:position w:val="-3"/>
                  <w:sz w:val="20"/>
                  <w:szCs w:val="20"/>
                  <w:u w:val="single"/>
                  <w:shd w:val="clear" w:color="auto" w:fill="FDFF8C"/>
                </w:rPr>
                <w:t xml:space="preserve">Si</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161686c2e8ca770c" w:history="1">
              <w:r>
                <w:rPr>
                  <w:color w:val="0000CC"/>
                  <w:position w:val="-3"/>
                  <w:sz w:val="20"/>
                  <w:szCs w:val="20"/>
                  <w:u w:val="single"/>
                  <w:shd w:val="clear" w:color="auto" w:fill="FDFF8C"/>
                </w:rPr>
                <w:t xml:space="preserve">P</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4430686c2e8ca7750" w:history="1">
              <w:r>
                <w:rPr>
                  <w:color w:val="0000CC"/>
                  <w:position w:val="-3"/>
                  <w:sz w:val="20"/>
                  <w:szCs w:val="20"/>
                  <w:u w:val="single"/>
                  <w:shd w:val="clear" w:color="auto" w:fill="FDFF8C"/>
                </w:rPr>
                <w:t xml:space="preserve">S</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2454686c2e8ca778d" w:history="1">
              <w:r>
                <w:rPr>
                  <w:color w:val="0000CC"/>
                  <w:position w:val="-3"/>
                  <w:sz w:val="20"/>
                  <w:szCs w:val="20"/>
                  <w:u w:val="single"/>
                  <w:shd w:val="clear" w:color="auto" w:fill="FDFF8C"/>
                </w:rPr>
                <w:t xml:space="preserve">Cl</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778686c2e8ca77c9" w:history="1">
              <w:r>
                <w:rPr>
                  <w:color w:val="0000CC"/>
                  <w:position w:val="-3"/>
                  <w:sz w:val="20"/>
                  <w:szCs w:val="20"/>
                  <w:u w:val="single"/>
                  <w:shd w:val="clear" w:color="auto" w:fill="FDFF8C"/>
                </w:rPr>
                <w:t xml:space="preserve">Ar</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4579686c2e8ca78e2" w:history="1">
              <w:r>
                <w:rPr>
                  <w:color w:val="0000CC"/>
                  <w:position w:val="-3"/>
                  <w:sz w:val="20"/>
                  <w:szCs w:val="20"/>
                  <w:u w:val="single"/>
                  <w:shd w:val="clear" w:color="auto" w:fill="F8F8F8"/>
                </w:rPr>
                <w:t xml:space="preserve">Period 4</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8138686c2e8ca7919" w:history="1">
              <w:r>
                <w:rPr>
                  <w:color w:val="0000CC"/>
                  <w:position w:val="-3"/>
                  <w:sz w:val="20"/>
                  <w:szCs w:val="20"/>
                  <w:u w:val="single"/>
                  <w:shd w:val="clear" w:color="auto" w:fill="FF9999"/>
                </w:rPr>
                <w:t xml:space="preserve">K</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2819686c2e8ca7956" w:history="1">
              <w:r>
                <w:rPr>
                  <w:color w:val="0000CC"/>
                  <w:position w:val="-3"/>
                  <w:sz w:val="20"/>
                  <w:szCs w:val="20"/>
                  <w:u w:val="single"/>
                  <w:shd w:val="clear" w:color="auto" w:fill="FF9999"/>
                </w:rPr>
                <w:t xml:space="preserve">Ca</w:t>
              </w:r>
            </w:hyperlink>
          </w:p>
        </w:tc>
        <w:tc>
          <w:tcPr>
            <w:shd w:val="clear" w:color="auto" w:fill="E1E1E1"/>
            <w:tcMar>
              <w:top w:w="0" w:type="auto"/>
              <w:bottom w:w="0" w:type="auto"/>
            </w:tcMar>
            <w:vAlign w:val="center"/>
          </w:tcPr>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8296686c2e8ca79a2" w:history="1">
              <w:r>
                <w:rPr>
                  <w:color w:val="0000CC"/>
                  <w:position w:val="-3"/>
                  <w:sz w:val="20"/>
                  <w:szCs w:val="20"/>
                  <w:u w:val="single"/>
                  <w:shd w:val="clear" w:color="auto" w:fill="99CCFF"/>
                </w:rPr>
                <w:t xml:space="preserve">Sc</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1368686c2e8ca79df" w:history="1">
              <w:r>
                <w:rPr>
                  <w:color w:val="0000CC"/>
                  <w:position w:val="-3"/>
                  <w:sz w:val="20"/>
                  <w:szCs w:val="20"/>
                  <w:u w:val="single"/>
                  <w:shd w:val="clear" w:color="auto" w:fill="99CCFF"/>
                </w:rPr>
                <w:t xml:space="preserve">Ti</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093686c2e8ca7a1a" w:history="1">
              <w:r>
                <w:rPr>
                  <w:color w:val="0000CC"/>
                  <w:position w:val="-3"/>
                  <w:sz w:val="20"/>
                  <w:szCs w:val="20"/>
                  <w:u w:val="single"/>
                  <w:shd w:val="clear" w:color="auto" w:fill="99CCFF"/>
                </w:rPr>
                <w:t xml:space="preserve">V</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8592686c2e8ca7a57" w:history="1">
              <w:r>
                <w:rPr>
                  <w:color w:val="0000CC"/>
                  <w:position w:val="-3"/>
                  <w:sz w:val="20"/>
                  <w:szCs w:val="20"/>
                  <w:u w:val="single"/>
                  <w:shd w:val="clear" w:color="auto" w:fill="99CCFF"/>
                </w:rPr>
                <w:t xml:space="preserve">Cr</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477686c2e8ca7a94" w:history="1">
              <w:r>
                <w:rPr>
                  <w:color w:val="0000CC"/>
                  <w:position w:val="-3"/>
                  <w:sz w:val="20"/>
                  <w:szCs w:val="20"/>
                  <w:u w:val="single"/>
                  <w:shd w:val="clear" w:color="auto" w:fill="99CCFF"/>
                </w:rPr>
                <w:t xml:space="preserve">Mn</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8873686c2e8ca7acf" w:history="1">
              <w:r>
                <w:rPr>
                  <w:color w:val="0000CC"/>
                  <w:position w:val="-3"/>
                  <w:sz w:val="20"/>
                  <w:szCs w:val="20"/>
                  <w:u w:val="single"/>
                  <w:shd w:val="clear" w:color="auto" w:fill="99CCFF"/>
                </w:rPr>
                <w:t xml:space="preserve">Fe</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621686c2e8ca7b13" w:history="1">
              <w:r>
                <w:rPr>
                  <w:color w:val="0000CC"/>
                  <w:position w:val="-3"/>
                  <w:sz w:val="20"/>
                  <w:szCs w:val="20"/>
                  <w:u w:val="single"/>
                  <w:shd w:val="clear" w:color="auto" w:fill="99CCFF"/>
                </w:rPr>
                <w:t xml:space="preserve">Co</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1628686c2e8ca7b4f" w:history="1">
              <w:r>
                <w:rPr>
                  <w:color w:val="0000CC"/>
                  <w:position w:val="-3"/>
                  <w:sz w:val="20"/>
                  <w:szCs w:val="20"/>
                  <w:u w:val="single"/>
                  <w:shd w:val="clear" w:color="auto" w:fill="99CCFF"/>
                </w:rPr>
                <w:t xml:space="preserve">Ni</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402686c2e8ca7b8b" w:history="1">
              <w:r>
                <w:rPr>
                  <w:color w:val="0000CC"/>
                  <w:position w:val="-3"/>
                  <w:sz w:val="20"/>
                  <w:szCs w:val="20"/>
                  <w:u w:val="single"/>
                  <w:shd w:val="clear" w:color="auto" w:fill="99CCFF"/>
                </w:rPr>
                <w:t xml:space="preserve">Cu</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1252686c2e8ca7bc7" w:history="1">
              <w:r>
                <w:rPr>
                  <w:color w:val="0000CC"/>
                  <w:position w:val="-3"/>
                  <w:sz w:val="20"/>
                  <w:szCs w:val="20"/>
                  <w:u w:val="single"/>
                  <w:shd w:val="clear" w:color="auto" w:fill="99CCFF"/>
                </w:rPr>
                <w:t xml:space="preserve">Zn</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567686c2e8ca7c04" w:history="1">
              <w:r>
                <w:rPr>
                  <w:color w:val="0000CC"/>
                  <w:position w:val="-3"/>
                  <w:sz w:val="20"/>
                  <w:szCs w:val="20"/>
                  <w:u w:val="single"/>
                  <w:shd w:val="clear" w:color="auto" w:fill="FDFF8C"/>
                </w:rPr>
                <w:t xml:space="preserve">Ga</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775686c2e8ca7c86" w:history="1">
              <w:r>
                <w:rPr>
                  <w:color w:val="0000CC"/>
                  <w:position w:val="-3"/>
                  <w:sz w:val="20"/>
                  <w:szCs w:val="20"/>
                  <w:u w:val="single"/>
                  <w:shd w:val="clear" w:color="auto" w:fill="FDFF8C"/>
                </w:rPr>
                <w:t xml:space="preserve">Ge</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841686c2e8ca7cc6" w:history="1">
              <w:r>
                <w:rPr>
                  <w:color w:val="0000CC"/>
                  <w:position w:val="-3"/>
                  <w:sz w:val="20"/>
                  <w:szCs w:val="20"/>
                  <w:u w:val="single"/>
                  <w:shd w:val="clear" w:color="auto" w:fill="FDFF8C"/>
                </w:rPr>
                <w:t xml:space="preserve">As</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885686c2e8ca7d02" w:history="1">
              <w:r>
                <w:rPr>
                  <w:color w:val="0000CC"/>
                  <w:position w:val="-3"/>
                  <w:sz w:val="20"/>
                  <w:szCs w:val="20"/>
                  <w:u w:val="single"/>
                  <w:shd w:val="clear" w:color="auto" w:fill="FDFF8C"/>
                </w:rPr>
                <w:t xml:space="preserve">Se</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060686c2e8ca7d3e" w:history="1">
              <w:r>
                <w:rPr>
                  <w:color w:val="0000CC"/>
                  <w:position w:val="-3"/>
                  <w:sz w:val="20"/>
                  <w:szCs w:val="20"/>
                  <w:u w:val="single"/>
                  <w:shd w:val="clear" w:color="auto" w:fill="FDFF8C"/>
                </w:rPr>
                <w:t xml:space="preserve">Br</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793686c2e8ca7d7a" w:history="1">
              <w:r>
                <w:rPr>
                  <w:color w:val="0000CC"/>
                  <w:position w:val="-3"/>
                  <w:sz w:val="20"/>
                  <w:szCs w:val="20"/>
                  <w:u w:val="single"/>
                  <w:shd w:val="clear" w:color="auto" w:fill="FDFF8C"/>
                </w:rPr>
                <w:t xml:space="preserve">Kr</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9220686c2e8ca7e99" w:history="1">
              <w:r>
                <w:rPr>
                  <w:color w:val="0000CC"/>
                  <w:position w:val="-3"/>
                  <w:sz w:val="20"/>
                  <w:szCs w:val="20"/>
                  <w:u w:val="single"/>
                  <w:shd w:val="clear" w:color="auto" w:fill="F8F8F8"/>
                </w:rPr>
                <w:t xml:space="preserve">Period 5</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7616686c2e8ca7ece" w:history="1">
              <w:r>
                <w:rPr>
                  <w:color w:val="0000CC"/>
                  <w:position w:val="-3"/>
                  <w:sz w:val="20"/>
                  <w:szCs w:val="20"/>
                  <w:u w:val="single"/>
                  <w:shd w:val="clear" w:color="auto" w:fill="FF9999"/>
                </w:rPr>
                <w:t xml:space="preserve">Rb</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8847686c2e8ca7f14" w:history="1">
              <w:r>
                <w:rPr>
                  <w:color w:val="0000CC"/>
                  <w:position w:val="-3"/>
                  <w:sz w:val="20"/>
                  <w:szCs w:val="20"/>
                  <w:u w:val="single"/>
                  <w:shd w:val="clear" w:color="auto" w:fill="FF9999"/>
                </w:rPr>
                <w:t xml:space="preserve">Sr</w:t>
              </w:r>
            </w:hyperlink>
          </w:p>
        </w:tc>
        <w:tc>
          <w:tcPr>
            <w:shd w:val="clear" w:color="auto" w:fill="E1E1E1"/>
            <w:tcMar>
              <w:top w:w="0" w:type="auto"/>
              <w:bottom w:w="0" w:type="auto"/>
            </w:tcMar>
            <w:vAlign w:val="center"/>
          </w:tcPr>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470686c2e8ca7f60" w:history="1">
              <w:r>
                <w:rPr>
                  <w:color w:val="0000CC"/>
                  <w:position w:val="-3"/>
                  <w:sz w:val="20"/>
                  <w:szCs w:val="20"/>
                  <w:u w:val="single"/>
                  <w:shd w:val="clear" w:color="auto" w:fill="99CCFF"/>
                </w:rPr>
                <w:t xml:space="preserve">Y</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6310686c2e8ca7f9c" w:history="1">
              <w:r>
                <w:rPr>
                  <w:color w:val="0000CC"/>
                  <w:position w:val="-3"/>
                  <w:sz w:val="20"/>
                  <w:szCs w:val="20"/>
                  <w:u w:val="single"/>
                  <w:shd w:val="clear" w:color="auto" w:fill="99CCFF"/>
                </w:rPr>
                <w:t xml:space="preserve">Zr</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281686c2e8ca7fd8" w:history="1">
              <w:r>
                <w:rPr>
                  <w:color w:val="0000CC"/>
                  <w:position w:val="-3"/>
                  <w:sz w:val="20"/>
                  <w:szCs w:val="20"/>
                  <w:u w:val="single"/>
                  <w:shd w:val="clear" w:color="auto" w:fill="99CCFF"/>
                </w:rPr>
                <w:t xml:space="preserve">Nb</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3637686c2e8ca8013" w:history="1">
              <w:r>
                <w:rPr>
                  <w:color w:val="0000CC"/>
                  <w:position w:val="-3"/>
                  <w:sz w:val="20"/>
                  <w:szCs w:val="20"/>
                  <w:u w:val="single"/>
                  <w:shd w:val="clear" w:color="auto" w:fill="99CCFF"/>
                </w:rPr>
                <w:t xml:space="preserve">Mo</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6403686c2e8ca8050" w:history="1">
              <w:r>
                <w:rPr>
                  <w:color w:val="0000CC"/>
                  <w:position w:val="-3"/>
                  <w:sz w:val="20"/>
                  <w:szCs w:val="20"/>
                  <w:u w:val="single"/>
                  <w:shd w:val="clear" w:color="auto" w:fill="99CCFF"/>
                </w:rPr>
                <w:t xml:space="preserve">Tc</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1822686c2e8ca808c" w:history="1">
              <w:r>
                <w:rPr>
                  <w:color w:val="0000CC"/>
                  <w:position w:val="-3"/>
                  <w:sz w:val="20"/>
                  <w:szCs w:val="20"/>
                  <w:u w:val="single"/>
                  <w:shd w:val="clear" w:color="auto" w:fill="99CCFF"/>
                </w:rPr>
                <w:t xml:space="preserve">Ru</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642686c2e8ca80c9" w:history="1">
              <w:r>
                <w:rPr>
                  <w:color w:val="0000CC"/>
                  <w:position w:val="-3"/>
                  <w:sz w:val="20"/>
                  <w:szCs w:val="20"/>
                  <w:u w:val="single"/>
                  <w:shd w:val="clear" w:color="auto" w:fill="99CCFF"/>
                </w:rPr>
                <w:t xml:space="preserve">Rh</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5371686c2e8ca8105" w:history="1">
              <w:r>
                <w:rPr>
                  <w:color w:val="0000CC"/>
                  <w:position w:val="-3"/>
                  <w:sz w:val="20"/>
                  <w:szCs w:val="20"/>
                  <w:u w:val="single"/>
                  <w:shd w:val="clear" w:color="auto" w:fill="99CCFF"/>
                </w:rPr>
                <w:t xml:space="preserve">Pd</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6855686c2e8ca8140" w:history="1">
              <w:r>
                <w:rPr>
                  <w:color w:val="0000CC"/>
                  <w:position w:val="-3"/>
                  <w:sz w:val="20"/>
                  <w:szCs w:val="20"/>
                  <w:u w:val="single"/>
                  <w:shd w:val="clear" w:color="auto" w:fill="99CCFF"/>
                </w:rPr>
                <w:t xml:space="preserve">Ag</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8975686c2e8ca817c" w:history="1">
              <w:r>
                <w:rPr>
                  <w:color w:val="0000CC"/>
                  <w:position w:val="-3"/>
                  <w:sz w:val="20"/>
                  <w:szCs w:val="20"/>
                  <w:u w:val="single"/>
                  <w:shd w:val="clear" w:color="auto" w:fill="99CCFF"/>
                </w:rPr>
                <w:t xml:space="preserve">Cd</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808686c2e8ca81b7" w:history="1">
              <w:r>
                <w:rPr>
                  <w:color w:val="0000CC"/>
                  <w:position w:val="-3"/>
                  <w:sz w:val="20"/>
                  <w:szCs w:val="20"/>
                  <w:u w:val="single"/>
                  <w:shd w:val="clear" w:color="auto" w:fill="FDFF8C"/>
                </w:rPr>
                <w:t xml:space="preserve">In</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2483686c2e8ca81f2" w:history="1">
              <w:r>
                <w:rPr>
                  <w:color w:val="0000CC"/>
                  <w:position w:val="-3"/>
                  <w:sz w:val="20"/>
                  <w:szCs w:val="20"/>
                  <w:u w:val="single"/>
                  <w:shd w:val="clear" w:color="auto" w:fill="FDFF8C"/>
                </w:rPr>
                <w:t xml:space="preserve">Sn</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496686c2e8ca822e" w:history="1">
              <w:r>
                <w:rPr>
                  <w:color w:val="0000CC"/>
                  <w:position w:val="-3"/>
                  <w:sz w:val="20"/>
                  <w:szCs w:val="20"/>
                  <w:u w:val="single"/>
                  <w:shd w:val="clear" w:color="auto" w:fill="FDFF8C"/>
                </w:rPr>
                <w:t xml:space="preserve">Sb</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7899686c2e8ca826a" w:history="1">
              <w:r>
                <w:rPr>
                  <w:color w:val="0000CC"/>
                  <w:position w:val="-3"/>
                  <w:sz w:val="20"/>
                  <w:szCs w:val="20"/>
                  <w:u w:val="single"/>
                  <w:shd w:val="clear" w:color="auto" w:fill="FDFF8C"/>
                </w:rPr>
                <w:t xml:space="preserve">Te</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237686c2e8ca82a6" w:history="1">
              <w:r>
                <w:rPr>
                  <w:color w:val="0000CC"/>
                  <w:position w:val="-3"/>
                  <w:sz w:val="20"/>
                  <w:szCs w:val="20"/>
                  <w:u w:val="single"/>
                  <w:shd w:val="clear" w:color="auto" w:fill="FDFF8C"/>
                </w:rPr>
                <w:t xml:space="preserve">I</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4781686c2e8ca82f6" w:history="1">
              <w:r>
                <w:rPr>
                  <w:color w:val="0000CC"/>
                  <w:position w:val="-3"/>
                  <w:sz w:val="20"/>
                  <w:szCs w:val="20"/>
                  <w:u w:val="single"/>
                  <w:shd w:val="clear" w:color="auto" w:fill="FDFF8C"/>
                </w:rPr>
                <w:t xml:space="preserve">Xe</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5489686c2e8ca841f" w:history="1">
              <w:r>
                <w:rPr>
                  <w:color w:val="0000CC"/>
                  <w:position w:val="-3"/>
                  <w:sz w:val="20"/>
                  <w:szCs w:val="20"/>
                  <w:u w:val="single"/>
                  <w:shd w:val="clear" w:color="auto" w:fill="F8F8F8"/>
                </w:rPr>
                <w:t xml:space="preserve">Period 6</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3128686c2e8ca8454" w:history="1">
              <w:r>
                <w:rPr>
                  <w:color w:val="0000CC"/>
                  <w:position w:val="-3"/>
                  <w:sz w:val="20"/>
                  <w:szCs w:val="20"/>
                  <w:u w:val="single"/>
                  <w:shd w:val="clear" w:color="auto" w:fill="FF9999"/>
                </w:rPr>
                <w:t xml:space="preserve">Cs</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2636686c2e8ca8498" w:history="1">
              <w:r>
                <w:rPr>
                  <w:color w:val="0000CC"/>
                  <w:position w:val="-3"/>
                  <w:sz w:val="20"/>
                  <w:szCs w:val="20"/>
                  <w:u w:val="single"/>
                  <w:shd w:val="clear" w:color="auto" w:fill="FF9999"/>
                </w:rPr>
                <w:t xml:space="preserve">Ba</w:t>
              </w:r>
            </w:hyperlink>
          </w:p>
        </w:tc>
        <w:tc>
          <w:tcPr>
            <w:shd w:val="clear" w:color="auto" w:fill="9BFF99"/>
            <w:tcMar>
              <w:top w:w="0" w:type="auto"/>
              <w:bottom w:w="0" w:type="auto"/>
            </w:tcMar>
            <w:vAlign w:val="center"/>
          </w:tcPr>
          <w:p>
            <w:pPr>
              <w:widowControl w:val="on"/>
              <w:pBdr/>
              <w:shd w:val="clear" w:color="auto" w:fill="9BFF99"/>
              <w:spacing w:before="0" w:after="0" w:line="240" w:lineRule="auto"/>
              <w:ind w:left="0" w:right="0"/>
              <w:jc w:val="center"/>
              <w:textAlignment w:val="center"/>
            </w:pPr>
            <w:hyperlink r:id="rId9098686c2e8ca84d5" w:history="1">
              <w:r>
                <w:rPr>
                  <w:color w:val="0000CC"/>
                  <w:position w:val="-3"/>
                  <w:sz w:val="23"/>
                  <w:szCs w:val="23"/>
                  <w:u w:val="single"/>
                  <w:shd w:val="clear" w:color="auto" w:fill="9BFF99"/>
                </w:rPr>
                <w:t xml:space="preserve">LaâYb</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2227686c2e8ca8508" w:history="1">
              <w:r>
                <w:rPr>
                  <w:color w:val="0000CC"/>
                  <w:position w:val="-3"/>
                  <w:sz w:val="20"/>
                  <w:szCs w:val="20"/>
                  <w:u w:val="single"/>
                  <w:shd w:val="clear" w:color="auto" w:fill="99CCFF"/>
                </w:rPr>
                <w:t xml:space="preserve">Lu</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2502686c2e8ca8545" w:history="1">
              <w:r>
                <w:rPr>
                  <w:color w:val="0000CC"/>
                  <w:position w:val="-3"/>
                  <w:sz w:val="20"/>
                  <w:szCs w:val="20"/>
                  <w:u w:val="single"/>
                  <w:shd w:val="clear" w:color="auto" w:fill="99CCFF"/>
                </w:rPr>
                <w:t xml:space="preserve">Hf</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908686c2e8ca8581" w:history="1">
              <w:r>
                <w:rPr>
                  <w:color w:val="0000CC"/>
                  <w:position w:val="-3"/>
                  <w:sz w:val="20"/>
                  <w:szCs w:val="20"/>
                  <w:u w:val="single"/>
                  <w:shd w:val="clear" w:color="auto" w:fill="99CCFF"/>
                </w:rPr>
                <w:t xml:space="preserve">Ta</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2367686c2e8ca85bc" w:history="1">
              <w:r>
                <w:rPr>
                  <w:color w:val="0000CC"/>
                  <w:position w:val="-3"/>
                  <w:sz w:val="20"/>
                  <w:szCs w:val="20"/>
                  <w:u w:val="single"/>
                  <w:shd w:val="clear" w:color="auto" w:fill="99CCFF"/>
                </w:rPr>
                <w:t xml:space="preserve">W</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3509686c2e8ca85ff" w:history="1">
              <w:r>
                <w:rPr>
                  <w:color w:val="0000CC"/>
                  <w:position w:val="-3"/>
                  <w:sz w:val="20"/>
                  <w:szCs w:val="20"/>
                  <w:u w:val="single"/>
                  <w:shd w:val="clear" w:color="auto" w:fill="99CCFF"/>
                </w:rPr>
                <w:t xml:space="preserve">Re</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981686c2e8ca863c" w:history="1">
              <w:r>
                <w:rPr>
                  <w:color w:val="0000CC"/>
                  <w:position w:val="-3"/>
                  <w:sz w:val="20"/>
                  <w:szCs w:val="20"/>
                  <w:u w:val="single"/>
                  <w:shd w:val="clear" w:color="auto" w:fill="99CCFF"/>
                </w:rPr>
                <w:t xml:space="preserve">Os</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3265686c2e8ca8678" w:history="1">
              <w:r>
                <w:rPr>
                  <w:color w:val="0000CC"/>
                  <w:position w:val="-3"/>
                  <w:sz w:val="20"/>
                  <w:szCs w:val="20"/>
                  <w:u w:val="single"/>
                  <w:shd w:val="clear" w:color="auto" w:fill="99CCFF"/>
                </w:rPr>
                <w:t xml:space="preserve">Ir</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265686c2e8ca86bd" w:history="1">
              <w:r>
                <w:rPr>
                  <w:color w:val="0000CC"/>
                  <w:position w:val="-3"/>
                  <w:sz w:val="20"/>
                  <w:szCs w:val="20"/>
                  <w:u w:val="single"/>
                  <w:shd w:val="clear" w:color="auto" w:fill="99CCFF"/>
                </w:rPr>
                <w:t xml:space="preserve">Pt</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3482686c2e8ca86fb" w:history="1">
              <w:r>
                <w:rPr>
                  <w:color w:val="0000CC"/>
                  <w:position w:val="-3"/>
                  <w:sz w:val="20"/>
                  <w:szCs w:val="20"/>
                  <w:u w:val="single"/>
                  <w:shd w:val="clear" w:color="auto" w:fill="99CCFF"/>
                </w:rPr>
                <w:t xml:space="preserve">Au</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538686c2e8ca873e" w:history="1">
              <w:r>
                <w:rPr>
                  <w:color w:val="0000CC"/>
                  <w:position w:val="-3"/>
                  <w:sz w:val="20"/>
                  <w:szCs w:val="20"/>
                  <w:u w:val="single"/>
                  <w:shd w:val="clear" w:color="auto" w:fill="99CCFF"/>
                </w:rPr>
                <w:t xml:space="preserve">Hg</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4924686c2e8ca877b" w:history="1">
              <w:r>
                <w:rPr>
                  <w:color w:val="0000CC"/>
                  <w:position w:val="-3"/>
                  <w:sz w:val="20"/>
                  <w:szCs w:val="20"/>
                  <w:u w:val="single"/>
                  <w:shd w:val="clear" w:color="auto" w:fill="FDFF8C"/>
                </w:rPr>
                <w:t xml:space="preserve">Tl</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923686c2e8ca87b8" w:history="1">
              <w:r>
                <w:rPr>
                  <w:color w:val="0000CC"/>
                  <w:position w:val="-3"/>
                  <w:sz w:val="20"/>
                  <w:szCs w:val="20"/>
                  <w:u w:val="single"/>
                  <w:shd w:val="clear" w:color="auto" w:fill="FDFF8C"/>
                </w:rPr>
                <w:t xml:space="preserve">Pb</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457686c2e8ca87f3" w:history="1">
              <w:r>
                <w:rPr>
                  <w:color w:val="0000CC"/>
                  <w:position w:val="-3"/>
                  <w:sz w:val="20"/>
                  <w:szCs w:val="20"/>
                  <w:u w:val="single"/>
                  <w:shd w:val="clear" w:color="auto" w:fill="FDFF8C"/>
                </w:rPr>
                <w:t xml:space="preserve">Bi</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8547686c2e8ca882f" w:history="1">
              <w:r>
                <w:rPr>
                  <w:color w:val="0000CC"/>
                  <w:position w:val="-3"/>
                  <w:sz w:val="20"/>
                  <w:szCs w:val="20"/>
                  <w:u w:val="single"/>
                  <w:shd w:val="clear" w:color="auto" w:fill="FDFF8C"/>
                </w:rPr>
                <w:t xml:space="preserve">Po</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836686c2e8ca8871" w:history="1">
              <w:r>
                <w:rPr>
                  <w:color w:val="0000CC"/>
                  <w:position w:val="-3"/>
                  <w:sz w:val="20"/>
                  <w:szCs w:val="20"/>
                  <w:u w:val="single"/>
                  <w:shd w:val="clear" w:color="auto" w:fill="FDFF8C"/>
                </w:rPr>
                <w:t xml:space="preserve">At</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1214686c2e8ca88ae" w:history="1">
              <w:r>
                <w:rPr>
                  <w:color w:val="0000CC"/>
                  <w:position w:val="-3"/>
                  <w:sz w:val="20"/>
                  <w:szCs w:val="20"/>
                  <w:u w:val="single"/>
                  <w:shd w:val="clear" w:color="auto" w:fill="FDFF8C"/>
                </w:rPr>
                <w:t xml:space="preserve">Rn</w:t>
              </w:r>
            </w:hyperlink>
          </w:p>
        </w:tc>
      </w:tr>
      <w:tr>
        <w:trPr>
          <w:trHeight w:val="0" w:hRule="atLeast"/>
        </w:trPr>
        <w:tc>
          <w:tcPr>
            <w:shd w:val="clear" w:color="auto" w:fill="F8F8F8"/>
            <w:tcMar>
              <w:top w:w="0" w:type="auto"/>
              <w:bottom w:w="0" w:type="auto"/>
            </w:tcMar>
            <w:vAlign w:val="center"/>
          </w:tcPr>
          <w:p>
            <w:pPr>
              <w:widowControl w:val="on"/>
              <w:pBdr/>
              <w:shd w:val="clear" w:color="auto" w:fill="F8F8F8"/>
              <w:spacing w:before="0" w:after="0" w:line="240" w:lineRule="auto"/>
              <w:ind w:left="0" w:right="0"/>
              <w:jc w:val="right"/>
              <w:textAlignment w:val="center"/>
            </w:pPr>
            <w:hyperlink r:id="rId1122686c2e8ca89d9" w:history="1">
              <w:r>
                <w:rPr>
                  <w:color w:val="0000CC"/>
                  <w:position w:val="-3"/>
                  <w:sz w:val="20"/>
                  <w:szCs w:val="20"/>
                  <w:u w:val="single"/>
                  <w:shd w:val="clear" w:color="auto" w:fill="F8F8F8"/>
                </w:rPr>
                <w:t xml:space="preserve">Period 7</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9248686c2e8ca8a0f" w:history="1">
              <w:r>
                <w:rPr>
                  <w:color w:val="0000CC"/>
                  <w:position w:val="-3"/>
                  <w:sz w:val="20"/>
                  <w:szCs w:val="20"/>
                  <w:u w:val="single"/>
                  <w:shd w:val="clear" w:color="auto" w:fill="FF9999"/>
                </w:rPr>
                <w:t xml:space="preserve">Fr</w:t>
              </w:r>
            </w:hyperlink>
          </w:p>
        </w:tc>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6353686c2e8ca8a4c" w:history="1">
              <w:r>
                <w:rPr>
                  <w:color w:val="0000CC"/>
                  <w:position w:val="-3"/>
                  <w:sz w:val="20"/>
                  <w:szCs w:val="20"/>
                  <w:u w:val="single"/>
                  <w:shd w:val="clear" w:color="auto" w:fill="FF9999"/>
                </w:rPr>
                <w:t xml:space="preserve">Ra</w:t>
              </w:r>
            </w:hyperlink>
          </w:p>
        </w:tc>
        <w:tc>
          <w:tcPr>
            <w:shd w:val="clear" w:color="auto" w:fill="9BFF99"/>
            <w:tcMar>
              <w:top w:w="0" w:type="auto"/>
              <w:bottom w:w="0" w:type="auto"/>
            </w:tcMar>
            <w:vAlign w:val="center"/>
          </w:tcPr>
          <w:p>
            <w:pPr>
              <w:widowControl w:val="on"/>
              <w:pBdr/>
              <w:shd w:val="clear" w:color="auto" w:fill="9BFF99"/>
              <w:spacing w:before="0" w:after="0" w:line="240" w:lineRule="auto"/>
              <w:ind w:left="0" w:right="0"/>
              <w:jc w:val="center"/>
              <w:textAlignment w:val="center"/>
            </w:pPr>
            <w:hyperlink r:id="rId3318686c2e8ca8a95" w:history="1">
              <w:r>
                <w:rPr>
                  <w:color w:val="0000CC"/>
                  <w:position w:val="-3"/>
                  <w:sz w:val="23"/>
                  <w:szCs w:val="23"/>
                  <w:u w:val="single"/>
                  <w:shd w:val="clear" w:color="auto" w:fill="9BFF99"/>
                </w:rPr>
                <w:t xml:space="preserve">AcâNo</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886686c2e8ca8ad4" w:history="1">
              <w:r>
                <w:rPr>
                  <w:color w:val="0000CC"/>
                  <w:position w:val="-3"/>
                  <w:sz w:val="20"/>
                  <w:szCs w:val="20"/>
                  <w:u w:val="single"/>
                  <w:shd w:val="clear" w:color="auto" w:fill="99CCFF"/>
                </w:rPr>
                <w:t xml:space="preserve">Lr</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156686c2e8ca8b10" w:history="1">
              <w:r>
                <w:rPr>
                  <w:color w:val="0000CC"/>
                  <w:position w:val="-3"/>
                  <w:sz w:val="20"/>
                  <w:szCs w:val="20"/>
                  <w:u w:val="single"/>
                  <w:shd w:val="clear" w:color="auto" w:fill="99CCFF"/>
                </w:rPr>
                <w:t xml:space="preserve">Rf</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382686c2e8ca8b4d" w:history="1">
              <w:r>
                <w:rPr>
                  <w:color w:val="0000CC"/>
                  <w:position w:val="-3"/>
                  <w:sz w:val="20"/>
                  <w:szCs w:val="20"/>
                  <w:u w:val="single"/>
                  <w:shd w:val="clear" w:color="auto" w:fill="99CCFF"/>
                </w:rPr>
                <w:t xml:space="preserve">Db</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2750686c2e8ca8b89" w:history="1">
              <w:r>
                <w:rPr>
                  <w:color w:val="0000CC"/>
                  <w:position w:val="-3"/>
                  <w:sz w:val="20"/>
                  <w:szCs w:val="20"/>
                  <w:u w:val="single"/>
                  <w:shd w:val="clear" w:color="auto" w:fill="99CCFF"/>
                </w:rPr>
                <w:t xml:space="preserve">Sg</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537686c2e8ca8bc6" w:history="1">
              <w:r>
                <w:rPr>
                  <w:color w:val="0000CC"/>
                  <w:position w:val="-3"/>
                  <w:sz w:val="20"/>
                  <w:szCs w:val="20"/>
                  <w:u w:val="single"/>
                  <w:shd w:val="clear" w:color="auto" w:fill="99CCFF"/>
                </w:rPr>
                <w:t xml:space="preserve">Bh</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290686c2e8ca8c08" w:history="1">
              <w:r>
                <w:rPr>
                  <w:color w:val="0000CC"/>
                  <w:position w:val="-3"/>
                  <w:sz w:val="20"/>
                  <w:szCs w:val="20"/>
                  <w:u w:val="single"/>
                  <w:shd w:val="clear" w:color="auto" w:fill="99CCFF"/>
                </w:rPr>
                <w:t xml:space="preserve">Hs</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633686c2e8ca8c44" w:history="1">
              <w:r>
                <w:rPr>
                  <w:color w:val="0000CC"/>
                  <w:position w:val="-3"/>
                  <w:sz w:val="20"/>
                  <w:szCs w:val="20"/>
                  <w:u w:val="single"/>
                  <w:shd w:val="clear" w:color="auto" w:fill="99CCFF"/>
                </w:rPr>
                <w:t xml:space="preserve">Mt</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9551686c2e8ca8c81" w:history="1">
              <w:r>
                <w:rPr>
                  <w:color w:val="0000CC"/>
                  <w:position w:val="-3"/>
                  <w:sz w:val="20"/>
                  <w:szCs w:val="20"/>
                  <w:u w:val="single"/>
                  <w:shd w:val="clear" w:color="auto" w:fill="99CCFF"/>
                </w:rPr>
                <w:t xml:space="preserve">Ds</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1520686c2e8ca8cbd" w:history="1">
              <w:r>
                <w:rPr>
                  <w:color w:val="0000CC"/>
                  <w:position w:val="-3"/>
                  <w:sz w:val="20"/>
                  <w:szCs w:val="20"/>
                  <w:u w:val="single"/>
                  <w:shd w:val="clear" w:color="auto" w:fill="99CCFF"/>
                </w:rPr>
                <w:t xml:space="preserve">Rg</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267686c2e8ca8cfa" w:history="1">
              <w:r>
                <w:rPr>
                  <w:color w:val="0000CC"/>
                  <w:position w:val="-3"/>
                  <w:sz w:val="20"/>
                  <w:szCs w:val="20"/>
                  <w:u w:val="single"/>
                  <w:shd w:val="clear" w:color="auto" w:fill="99CCFF"/>
                </w:rPr>
                <w:t xml:space="preserve">Cn</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2148686c2e8ca8d3d" w:history="1">
              <w:r>
                <w:rPr>
                  <w:color w:val="0000CC"/>
                  <w:position w:val="-3"/>
                  <w:sz w:val="20"/>
                  <w:szCs w:val="20"/>
                  <w:u w:val="single"/>
                  <w:shd w:val="clear" w:color="auto" w:fill="FDFF8C"/>
                </w:rPr>
                <w:t xml:space="preserve">Nh</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8414686c2e8ca8d7a" w:history="1">
              <w:r>
                <w:rPr>
                  <w:color w:val="0000CC"/>
                  <w:position w:val="-3"/>
                  <w:sz w:val="20"/>
                  <w:szCs w:val="20"/>
                  <w:u w:val="single"/>
                  <w:shd w:val="clear" w:color="auto" w:fill="FDFF8C"/>
                </w:rPr>
                <w:t xml:space="preserve">Fl</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367686c2e8ca8db7" w:history="1">
              <w:r>
                <w:rPr>
                  <w:color w:val="0000CC"/>
                  <w:position w:val="-3"/>
                  <w:sz w:val="20"/>
                  <w:szCs w:val="20"/>
                  <w:u w:val="single"/>
                  <w:shd w:val="clear" w:color="auto" w:fill="FDFF8C"/>
                </w:rPr>
                <w:t xml:space="preserve">Mc</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1017686c2e8ca8df3" w:history="1">
              <w:r>
                <w:rPr>
                  <w:color w:val="0000CC"/>
                  <w:position w:val="-3"/>
                  <w:sz w:val="20"/>
                  <w:szCs w:val="20"/>
                  <w:u w:val="single"/>
                  <w:shd w:val="clear" w:color="auto" w:fill="FDFF8C"/>
                </w:rPr>
                <w:t xml:space="preserve">Lv</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9507686c2e8ca8e2f" w:history="1">
              <w:r>
                <w:rPr>
                  <w:color w:val="0000CC"/>
                  <w:position w:val="-3"/>
                  <w:sz w:val="20"/>
                  <w:szCs w:val="20"/>
                  <w:u w:val="single"/>
                  <w:shd w:val="clear" w:color="auto" w:fill="FDFF8C"/>
                </w:rPr>
                <w:t xml:space="preserve">Ts</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4826686c2e8ca8e70" w:history="1">
              <w:r>
                <w:rPr>
                  <w:color w:val="0000CC"/>
                  <w:position w:val="-3"/>
                  <w:sz w:val="20"/>
                  <w:szCs w:val="20"/>
                  <w:u w:val="single"/>
                  <w:shd w:val="clear" w:color="auto" w:fill="FDFF8C"/>
                </w:rPr>
                <w:t xml:space="preserve">Og</w:t>
              </w:r>
            </w:hyperlink>
          </w:p>
        </w:tc>
      </w:tr>
    </w:tbl>
    <w:p>
      <w:pPr>
        <w:widowControl w:val="on"/>
        <w:pBdr/>
        <w:shd w:val="clear" w:color="auto" w:fill="F0F0F0"/>
        <w:spacing w:before="0" w:after="0" w:line="240" w:lineRule="auto"/>
        <w:ind w:left="0" w:right="0"/>
        <w:jc w:val="left"/>
        <w:textAlignment w:val="top"/>
      </w:pPr>
      <w:r>
        <w:rPr>
          <w:color w:val="000000"/>
          <w:position w:val="0"/>
          <w:sz w:val="20"/>
          <w:szCs w:val="20"/>
          <w:shd w:val="clear" w:color="auto" w:fill="F0F0F0"/>
        </w:rPr>
        <w:t xml:space="preserve">.mw-parser-output .citation{word-wrap:break-word}.mw-parser-output .citation:target{background-color:rgba(0,127,255,0.133)}</w:t>
      </w:r>
      <w:r>
        <w:rPr>
          <w:color w:val="000000"/>
          <w:position w:val="3"/>
          <w:sz w:val="18"/>
          <w:szCs w:val="18"/>
          <w:shd w:val="clear" w:color="auto" w:fill="F0F0F0"/>
          <w:vertAlign w:val="superscript"/>
        </w:rPr>
        <w:t xml:space="preserve">a</w:t>
      </w:r>
      <w:r>
        <w:rPr>
          <w:color w:val="000000"/>
          <w:position w:val="0"/>
          <w:sz w:val="20"/>
          <w:szCs w:val="20"/>
          <w:shd w:val="clear" w:color="auto" w:fill="F0F0F0"/>
        </w:rPr>
        <w:t xml:space="preserve"> Group 1 is composed of hydrogen (H) and the alkali metals. Elements of the group have one s-electron in the outer electron shell. Hydrogen is not considered to be an alkali metal as it is not a metal, though it is more analogous to them than any other group. This makes the group somewhat exceptional.</w:t>
      </w:r>
      <w:r>
        <w:rPr>
          <w:color w:val="000000"/>
          <w:position w:val="3"/>
          <w:sz w:val="18"/>
          <w:szCs w:val="18"/>
          <w:shd w:val="clear" w:color="auto" w:fill="F0F0F0"/>
          <w:vertAlign w:val="superscript"/>
        </w:rPr>
        <w:br/>
        <w:t xml:space="preserve">b</w:t>
      </w:r>
      <w:r>
        <w:rPr>
          <w:color w:val="000000"/>
          <w:position w:val="0"/>
          <w:sz w:val="20"/>
          <w:szCs w:val="20"/>
          <w:shd w:val="clear" w:color="auto" w:fill="F0F0F0"/>
        </w:rPr>
        <w:t xml:space="preserve"> The 14 </w:t>
      </w:r>
      <w:hyperlink r:id="rId6511686c2e8ca8ff3" w:history="1">
        <w:r>
          <w:rPr>
            <w:color w:val="0000CC"/>
            <w:position w:val="0"/>
            <w:sz w:val="20"/>
            <w:szCs w:val="20"/>
            <w:u w:val="single"/>
            <w:shd w:val="clear" w:color="auto" w:fill="F0F0F0"/>
          </w:rPr>
          <w:t xml:space="preserve">f-block groups</w:t>
        </w:r>
      </w:hyperlink>
      <w:r>
        <w:rPr>
          <w:color w:val="000000"/>
          <w:position w:val="0"/>
          <w:sz w:val="20"/>
          <w:szCs w:val="20"/>
          <w:shd w:val="clear" w:color="auto" w:fill="F0F0F0"/>
        </w:rPr>
        <w:t xml:space="preserve"> (columns) do not have a group number.</w:t>
      </w:r>
      <w:r>
        <w:rPr>
          <w:color w:val="000000"/>
          <w:position w:val="3"/>
          <w:sz w:val="18"/>
          <w:szCs w:val="18"/>
          <w:shd w:val="clear" w:color="auto" w:fill="F0F0F0"/>
          <w:vertAlign w:val="superscript"/>
        </w:rPr>
        <w:br/>
        <w:t xml:space="preserve">c</w:t>
      </w:r>
      <w:r>
        <w:rPr>
          <w:color w:val="000000"/>
          <w:position w:val="0"/>
          <w:sz w:val="20"/>
          <w:szCs w:val="20"/>
          <w:shd w:val="clear" w:color="auto" w:fill="F0F0F0"/>
        </w:rPr>
        <w:t xml:space="preserve"> The correct composition of group 3 is scandium (Sc), yttrium (Y), lutetium (Lu), and lawrencium (Lr), as shown here: this is endorsed by 1988</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23</w:t>
      </w:r>
      <w:r>
        <w:rPr>
          <w:color w:val="0000CC"/>
          <w:position w:val="3"/>
          <w:sz w:val="18"/>
          <w:szCs w:val="18"/>
          <w:u w:val="single"/>
          <w:shd w:val="clear" w:color="auto" w:fill="F0F0F0"/>
          <w:vertAlign w:val="superscript"/>
        </w:rPr>
        <w:t xml:space="preserve">]</w:t>
      </w:r>
      <w:r>
        <w:rPr>
          <w:color w:val="000000"/>
          <w:position w:val="0"/>
          <w:sz w:val="20"/>
          <w:szCs w:val="20"/>
          <w:shd w:val="clear" w:color="auto" w:fill="F0F0F0"/>
        </w:rPr>
        <w:t xml:space="preserve"> and 2021</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24</w:t>
      </w:r>
      <w:r>
        <w:rPr>
          <w:color w:val="0000CC"/>
          <w:position w:val="3"/>
          <w:sz w:val="18"/>
          <w:szCs w:val="18"/>
          <w:u w:val="single"/>
          <w:shd w:val="clear" w:color="auto" w:fill="F0F0F0"/>
          <w:vertAlign w:val="superscript"/>
        </w:rPr>
        <w:t xml:space="preserve">]</w:t>
      </w:r>
      <w:r>
        <w:rPr>
          <w:color w:val="000000"/>
          <w:position w:val="0"/>
          <w:sz w:val="20"/>
          <w:szCs w:val="20"/>
          <w:shd w:val="clear" w:color="auto" w:fill="F0F0F0"/>
        </w:rPr>
        <w:t xml:space="preserve"> IUPAC reports on the question. General inorganic chemistry texts often put scandium (Sc), yttrium (Y), lanthanum (La), and actinium (Ac) in group 3, so that CeâLu and ThâLr become the f-block between groups 3 and 4; this was based on incorrectly measured electron configurations from history,</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25</w:t>
      </w:r>
      <w:r>
        <w:rPr>
          <w:color w:val="0000CC"/>
          <w:position w:val="3"/>
          <w:sz w:val="18"/>
          <w:szCs w:val="18"/>
          <w:u w:val="single"/>
          <w:shd w:val="clear" w:color="auto" w:fill="F0F0F0"/>
          <w:vertAlign w:val="superscript"/>
        </w:rPr>
        <w:t xml:space="preserve">]</w:t>
      </w:r>
      <w:r>
        <w:rPr>
          <w:color w:val="000000"/>
          <w:position w:val="0"/>
          <w:sz w:val="20"/>
          <w:szCs w:val="20"/>
          <w:shd w:val="clear" w:color="auto" w:fill="F0F0F0"/>
        </w:rPr>
        <w:t xml:space="preserve"> and </w:t>
      </w:r>
      <w:hyperlink r:id="rId1378686c2e8ca90d4" w:history="1">
        <w:r>
          <w:rPr>
            <w:color w:val="0000CC"/>
            <w:position w:val="0"/>
            <w:sz w:val="20"/>
            <w:szCs w:val="20"/>
            <w:u w:val="single"/>
            <w:shd w:val="clear" w:color="auto" w:fill="F0F0F0"/>
          </w:rPr>
          <w:t xml:space="preserve">Lev Landau</w:t>
        </w:r>
      </w:hyperlink>
      <w:r>
        <w:rPr>
          <w:color w:val="000000"/>
          <w:position w:val="0"/>
          <w:sz w:val="20"/>
          <w:szCs w:val="20"/>
          <w:shd w:val="clear" w:color="auto" w:fill="F0F0F0"/>
        </w:rPr>
        <w:t xml:space="preserve"> and </w:t>
      </w:r>
      <w:hyperlink r:id="rId6272686c2e8ca90ef" w:history="1">
        <w:r>
          <w:rPr>
            <w:color w:val="0000CC"/>
            <w:position w:val="0"/>
            <w:sz w:val="20"/>
            <w:szCs w:val="20"/>
            <w:u w:val="single"/>
            <w:shd w:val="clear" w:color="auto" w:fill="F0F0F0"/>
          </w:rPr>
          <w:t xml:space="preserve">Evgeny Lifshitz</w:t>
        </w:r>
      </w:hyperlink>
      <w:r>
        <w:rPr>
          <w:color w:val="000000"/>
          <w:position w:val="0"/>
          <w:sz w:val="20"/>
          <w:szCs w:val="20"/>
          <w:shd w:val="clear" w:color="auto" w:fill="F0F0F0"/>
        </w:rPr>
        <w:t xml:space="preserve"> already considered it incorrect in 1948.</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26</w:t>
      </w:r>
      <w:r>
        <w:rPr>
          <w:color w:val="0000CC"/>
          <w:position w:val="3"/>
          <w:sz w:val="18"/>
          <w:szCs w:val="18"/>
          <w:u w:val="single"/>
          <w:shd w:val="clear" w:color="auto" w:fill="F0F0F0"/>
          <w:vertAlign w:val="superscript"/>
        </w:rPr>
        <w:t xml:space="preserve">]</w:t>
      </w:r>
      <w:r>
        <w:rPr>
          <w:color w:val="000000"/>
          <w:position w:val="0"/>
          <w:sz w:val="20"/>
          <w:szCs w:val="20"/>
          <w:shd w:val="clear" w:color="auto" w:fill="F0F0F0"/>
        </w:rPr>
        <w:t xml:space="preserve"> Arguments can still occasionally be encountered in the contemporary literature purporting to defend it, but most authors consider them logically inconsistent.</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27</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rPr>
        <w:t xml:space="preserve">[</w:t>
      </w:r>
      <w:r>
        <w:rPr>
          <w:color w:val="0000CC"/>
          <w:position w:val="3"/>
          <w:sz w:val="18"/>
          <w:szCs w:val="18"/>
          <w:u w:val="single"/>
          <w:shd w:val="clear" w:color="auto" w:fill="F0F0F0"/>
        </w:rPr>
        <w:t xml:space="preserve">28</w:t>
      </w:r>
      <w:r>
        <w:rPr>
          <w:color w:val="0000CC"/>
          <w:position w:val="3"/>
          <w:sz w:val="18"/>
          <w:szCs w:val="18"/>
          <w:u w:val="single"/>
          <w:shd w:val="clear" w:color="auto" w:fill="F0F0F0"/>
        </w:rPr>
        <w:t xml:space="preserve">]</w:t>
      </w:r>
      <w:r>
        <w:rPr>
          <w:color w:val="0000CC"/>
          <w:position w:val="3"/>
          <w:sz w:val="18"/>
          <w:szCs w:val="18"/>
          <w:u w:val="single"/>
          <w:shd w:val="clear" w:color="auto" w:fill="F0F0F0"/>
        </w:rPr>
        <w:t xml:space="preserve">[</w:t>
      </w:r>
      <w:r>
        <w:rPr>
          <w:color w:val="0000CC"/>
          <w:position w:val="3"/>
          <w:sz w:val="18"/>
          <w:szCs w:val="18"/>
          <w:u w:val="single"/>
          <w:shd w:val="clear" w:color="auto" w:fill="F0F0F0"/>
        </w:rPr>
        <w:t xml:space="preserve">29</w:t>
      </w:r>
      <w:r>
        <w:rPr>
          <w:color w:val="0000CC"/>
          <w:position w:val="3"/>
          <w:sz w:val="18"/>
          <w:szCs w:val="18"/>
          <w:u w:val="single"/>
          <w:shd w:val="clear" w:color="auto" w:fill="F0F0F0"/>
        </w:rPr>
        <w:t xml:space="preserve">]</w:t>
      </w:r>
      <w:r>
        <w:rPr>
          <w:color w:val="000000"/>
          <w:position w:val="0"/>
          <w:sz w:val="20"/>
          <w:szCs w:val="20"/>
          <w:shd w:val="clear" w:color="auto" w:fill="F0F0F0"/>
        </w:rPr>
        <w:t xml:space="preserve"> Some sources follow a compromise that puts LaâLu and AcâLr as the f-block rows (despite that giving 15 f-block elements in each row, which contradicts quantum mechanics), leaving the heavier members of group 3 ambiguous.</w:t>
      </w:r>
      <w:r>
        <w:rPr>
          <w:color w:val="0000CC"/>
          <w:position w:val="3"/>
          <w:sz w:val="18"/>
          <w:szCs w:val="18"/>
          <w:u w:val="single"/>
          <w:shd w:val="clear" w:color="auto" w:fill="F0F0F0"/>
          <w:vertAlign w:val="superscript"/>
        </w:rPr>
        <w:t xml:space="preserve">[</w:t>
      </w:r>
      <w:r>
        <w:rPr>
          <w:color w:val="0000CC"/>
          <w:position w:val="3"/>
          <w:sz w:val="18"/>
          <w:szCs w:val="18"/>
          <w:u w:val="single"/>
          <w:shd w:val="clear" w:color="auto" w:fill="F0F0F0"/>
          <w:vertAlign w:val="superscript"/>
        </w:rPr>
        <w:t xml:space="preserve">24</w:t>
      </w:r>
      <w:r>
        <w:rPr>
          <w:color w:val="0000CC"/>
          <w:position w:val="3"/>
          <w:sz w:val="18"/>
          <w:szCs w:val="18"/>
          <w:u w:val="single"/>
          <w:shd w:val="clear" w:color="auto" w:fill="F0F0F0"/>
          <w:vertAlign w:val="superscript"/>
        </w:rPr>
        <w:t xml:space="preserve">]</w:t>
      </w:r>
      <w:r>
        <w:rPr>
          <w:color w:val="000000"/>
          <w:position w:val="0"/>
          <w:sz w:val="20"/>
          <w:szCs w:val="20"/>
          <w:shd w:val="clear" w:color="auto" w:fill="F0F0F0"/>
        </w:rPr>
        <w:t xml:space="preserve"> See also </w:t>
      </w:r>
      <w:hyperlink r:id="rId5434686c2e8ca923c" w:history="1">
        <w:r>
          <w:rPr>
            <w:color w:val="0000CC"/>
            <w:position w:val="0"/>
            <w:sz w:val="20"/>
            <w:szCs w:val="20"/>
            <w:u w:val="single"/>
            <w:shd w:val="clear" w:color="auto" w:fill="F0F0F0"/>
          </w:rPr>
          <w:t xml:space="preserve">Group 3 element#Composition</w:t>
        </w:r>
      </w:hyperlink>
      <w:r>
        <w:rPr>
          <w:color w:val="000000"/>
          <w:position w:val="0"/>
          <w:sz w:val="20"/>
          <w:szCs w:val="20"/>
          <w:shd w:val="clear" w:color="auto" w:fill="F0F0F0"/>
        </w:rPr>
        <w:t xml:space="preserve">.</w:t>
      </w:r>
      <w:r>
        <w:rPr>
          <w:color w:val="000000"/>
          <w:position w:val="3"/>
          <w:sz w:val="18"/>
          <w:szCs w:val="18"/>
          <w:shd w:val="clear" w:color="auto" w:fill="F0F0F0"/>
          <w:vertAlign w:val="superscript"/>
        </w:rPr>
        <w:br/>
        <w:t xml:space="preserve">d</w:t>
      </w:r>
      <w:r>
        <w:rPr>
          <w:color w:val="000000"/>
          <w:position w:val="0"/>
          <w:sz w:val="20"/>
          <w:szCs w:val="20"/>
          <w:shd w:val="clear" w:color="auto" w:fill="F0F0F0"/>
        </w:rPr>
        <w:t xml:space="preserve"> Group 18, the noble gases, were not discovered at the time of Mendeleev's original table. Later (1902), Mendeleev accepted the evidence for their existence, and they could be placed in a new "group 0", consistently and without breaking the periodic table principle.</w:t>
      </w:r>
      <w:r>
        <w:rPr>
          <w:color w:val="000000"/>
          <w:position w:val="3"/>
          <w:sz w:val="18"/>
          <w:szCs w:val="18"/>
          <w:shd w:val="clear" w:color="auto" w:fill="F0F0F0"/>
          <w:vertAlign w:val="superscript"/>
        </w:rPr>
        <w:br/>
        <w:t xml:space="preserve">r</w:t>
      </w:r>
      <w:r>
        <w:rPr>
          <w:color w:val="000000"/>
          <w:position w:val="0"/>
          <w:sz w:val="20"/>
          <w:szCs w:val="20"/>
          <w:shd w:val="clear" w:color="auto" w:fill="F0F0F0"/>
        </w:rPr>
        <w:t xml:space="preserve"> Group name as recommended by IUPAC.</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Presentation forms</w:t>
      </w:r>
    </w:p>
    <w:p>
      <w:pPr>
        <w:widowControl w:val="on"/>
        <w:pBdr>
          <w:top w:val="single" w:color="808080" w:sz="5"/>
          <w:left w:val="single" w:color="808080" w:sz="5"/>
          <w:bottom w:val="single" w:color="808080" w:sz="5"/>
          <w:right w:val="single" w:color="808080" w:sz="5"/>
        </w:pBdr>
        <w:spacing w:before="43" w:after="43" w:line="240" w:lineRule="auto"/>
        <w:ind w:left="43" w:right="43"/>
        <w:jc w:val="center"/>
      </w:pPr>
    </w:p>
    <w:p>
      <w:pPr>
        <w:widowControl w:val="on"/>
        <w:pBdr/>
        <w:spacing w:before="0" w:after="0" w:line="240" w:lineRule="auto"/>
        <w:ind w:left="0" w:right="0"/>
        <w:jc w:val="center"/>
      </w:pPr>
    </w:p>
    <w:tbl>
      <w:tblPr>
        <w:tblStyle w:val="NormalTablePHPDOCX"/>
        <w:tblW w:w="0" w:type="auto"/>
        <w:tblCellSpacing w:w="15" w:type="dxa"/>
        <w:tblInd w:w="0" w:type="auto"/>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1744686c2e8ca9343" w:history="1">
              <w:r>
                <w:rPr>
                  <w:position w:val="-3"/>
                  <w:sz w:val="22"/>
                  <w:szCs w:val="22"/>
                  <w:u w:val="single"/>
                  <w:shd w:val="clear" w:color="auto" w:fill="FF9999"/>
                </w:rPr>
                <w:t xml:space="preserve">Hydrogen</w:t>
              </w:r>
            </w:hyperlink>
          </w:p>
        </w:tc>
        <w:tc>
          <w:tcPr>
            <w:gridSpan w:val="30"/>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9342686c2e8ca938e" w:history="1">
              <w:r>
                <w:rPr>
                  <w:position w:val="-3"/>
                  <w:sz w:val="22"/>
                  <w:szCs w:val="22"/>
                  <w:u w:val="single"/>
                  <w:shd w:val="clear" w:color="auto" w:fill="FF9999"/>
                </w:rPr>
                <w:t xml:space="preserve">Helium</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1899686c2e8ca96ee" w:history="1">
              <w:r>
                <w:rPr>
                  <w:position w:val="-3"/>
                  <w:sz w:val="22"/>
                  <w:szCs w:val="22"/>
                  <w:u w:val="single"/>
                  <w:shd w:val="clear" w:color="auto" w:fill="FF9999"/>
                </w:rPr>
                <w:t xml:space="preserve">Lithium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766686c2e8ca9725" w:history="1">
              <w:r>
                <w:rPr>
                  <w:position w:val="-3"/>
                  <w:sz w:val="22"/>
                  <w:szCs w:val="22"/>
                  <w:u w:val="single"/>
                  <w:shd w:val="clear" w:color="auto" w:fill="FF9999"/>
                </w:rPr>
                <w:t xml:space="preserve">Beryllium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9494686c2e8ca9769" w:history="1">
              <w:r>
                <w:rPr>
                  <w:position w:val="-3"/>
                  <w:sz w:val="22"/>
                  <w:szCs w:val="22"/>
                  <w:u w:val="single"/>
                  <w:shd w:val="clear" w:color="auto" w:fill="FDFF8C"/>
                </w:rPr>
                <w:t xml:space="preserve">Boron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67686c2e8ca979b" w:history="1">
              <w:r>
                <w:rPr>
                  <w:position w:val="-3"/>
                  <w:sz w:val="22"/>
                  <w:szCs w:val="22"/>
                  <w:u w:val="single"/>
                  <w:shd w:val="clear" w:color="auto" w:fill="FDFF8C"/>
                </w:rPr>
                <w:t xml:space="preserve">Carbon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18686c2e8ca97cb" w:history="1">
              <w:r>
                <w:rPr>
                  <w:position w:val="-3"/>
                  <w:sz w:val="22"/>
                  <w:szCs w:val="22"/>
                  <w:u w:val="single"/>
                  <w:shd w:val="clear" w:color="auto" w:fill="FDFF8C"/>
                </w:rPr>
                <w:t xml:space="preserve">Nitrogen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334686c2e8ca97fc" w:history="1">
              <w:r>
                <w:rPr>
                  <w:position w:val="-3"/>
                  <w:sz w:val="22"/>
                  <w:szCs w:val="22"/>
                  <w:u w:val="single"/>
                  <w:shd w:val="clear" w:color="auto" w:fill="FDFF8C"/>
                </w:rPr>
                <w:t xml:space="preserve">Oxygen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487686c2e8ca982c" w:history="1">
              <w:r>
                <w:rPr>
                  <w:position w:val="-3"/>
                  <w:sz w:val="22"/>
                  <w:szCs w:val="22"/>
                  <w:u w:val="single"/>
                  <w:shd w:val="clear" w:color="auto" w:fill="FDFF8C"/>
                </w:rPr>
                <w:t xml:space="preserve">Fluorine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616686c2e8ca985d" w:history="1">
              <w:r>
                <w:rPr>
                  <w:position w:val="-3"/>
                  <w:sz w:val="22"/>
                  <w:szCs w:val="22"/>
                  <w:u w:val="single"/>
                  <w:shd w:val="clear" w:color="auto" w:fill="FDFF8C"/>
                </w:rPr>
                <w:t xml:space="preserve">Neon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8030686c2e8ca998e" w:history="1">
              <w:r>
                <w:rPr>
                  <w:position w:val="-3"/>
                  <w:sz w:val="22"/>
                  <w:szCs w:val="22"/>
                  <w:u w:val="single"/>
                  <w:shd w:val="clear" w:color="auto" w:fill="FF9999"/>
                </w:rPr>
                <w:t xml:space="preserve">Sodium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019686c2e8ca99c5" w:history="1">
              <w:r>
                <w:rPr>
                  <w:position w:val="-3"/>
                  <w:sz w:val="22"/>
                  <w:szCs w:val="22"/>
                  <w:u w:val="single"/>
                  <w:shd w:val="clear" w:color="auto" w:fill="FF9999"/>
                </w:rPr>
                <w:t xml:space="preserve">Magnesium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9660686c2e8ca9a08" w:history="1">
              <w:r>
                <w:rPr>
                  <w:position w:val="-3"/>
                  <w:sz w:val="22"/>
                  <w:szCs w:val="22"/>
                  <w:u w:val="single"/>
                  <w:shd w:val="clear" w:color="auto" w:fill="FDFF8C"/>
                </w:rPr>
                <w:t xml:space="preserve">Aluminium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887686c2e8ca9a47" w:history="1">
              <w:r>
                <w:rPr>
                  <w:position w:val="-3"/>
                  <w:sz w:val="22"/>
                  <w:szCs w:val="22"/>
                  <w:u w:val="single"/>
                  <w:shd w:val="clear" w:color="auto" w:fill="FDFF8C"/>
                </w:rPr>
                <w:t xml:space="preserve">Silicon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508686c2e8ca9a79" w:history="1">
              <w:r>
                <w:rPr>
                  <w:position w:val="-3"/>
                  <w:sz w:val="22"/>
                  <w:szCs w:val="22"/>
                  <w:u w:val="single"/>
                  <w:shd w:val="clear" w:color="auto" w:fill="FDFF8C"/>
                </w:rPr>
                <w:t xml:space="preserve">Phosphorus</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036686c2e8ca9aaa" w:history="1">
              <w:r>
                <w:rPr>
                  <w:position w:val="-3"/>
                  <w:sz w:val="22"/>
                  <w:szCs w:val="22"/>
                  <w:u w:val="single"/>
                  <w:shd w:val="clear" w:color="auto" w:fill="FDFF8C"/>
                </w:rPr>
                <w:t xml:space="preserve">Sulfur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74686c2e8ca9adb" w:history="1">
              <w:r>
                <w:rPr>
                  <w:position w:val="-3"/>
                  <w:sz w:val="22"/>
                  <w:szCs w:val="22"/>
                  <w:u w:val="single"/>
                  <w:shd w:val="clear" w:color="auto" w:fill="FDFF8C"/>
                </w:rPr>
                <w:t xml:space="preserve">Chlorine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140686c2e8ca9b0b" w:history="1">
              <w:r>
                <w:rPr>
                  <w:position w:val="-3"/>
                  <w:sz w:val="22"/>
                  <w:szCs w:val="22"/>
                  <w:u w:val="single"/>
                  <w:shd w:val="clear" w:color="auto" w:fill="FDFF8C"/>
                </w:rPr>
                <w:t xml:space="preserve">Argon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5131686c2e8ca9c3f" w:history="1">
              <w:r>
                <w:rPr>
                  <w:position w:val="-3"/>
                  <w:sz w:val="22"/>
                  <w:szCs w:val="22"/>
                  <w:u w:val="single"/>
                  <w:shd w:val="clear" w:color="auto" w:fill="FF9999"/>
                </w:rPr>
                <w:t xml:space="preserve">Potassium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295686c2e8ca9c76" w:history="1">
              <w:r>
                <w:rPr>
                  <w:position w:val="-3"/>
                  <w:sz w:val="22"/>
                  <w:szCs w:val="22"/>
                  <w:u w:val="single"/>
                  <w:shd w:val="clear" w:color="auto" w:fill="FF9999"/>
                </w:rPr>
                <w:t xml:space="preserve">Calcium</w:t>
              </w:r>
            </w:hyperlink>
          </w:p>
        </w:tc>
        <w:tc>
          <w:tcPr>
            <w:gridSpan w:val="1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4848686c2e8ca9cbd" w:history="1">
              <w:r>
                <w:rPr>
                  <w:position w:val="-3"/>
                  <w:sz w:val="22"/>
                  <w:szCs w:val="22"/>
                  <w:u w:val="single"/>
                  <w:shd w:val="clear" w:color="auto" w:fill="99CCFF"/>
                </w:rPr>
                <w:t xml:space="preserve">Scandium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836686c2e8ca9cef" w:history="1">
              <w:r>
                <w:rPr>
                  <w:position w:val="-3"/>
                  <w:sz w:val="22"/>
                  <w:szCs w:val="22"/>
                  <w:u w:val="single"/>
                  <w:shd w:val="clear" w:color="auto" w:fill="99CCFF"/>
                </w:rPr>
                <w:t xml:space="preserve">Titanium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077686c2e8ca9d21" w:history="1">
              <w:r>
                <w:rPr>
                  <w:position w:val="-3"/>
                  <w:sz w:val="22"/>
                  <w:szCs w:val="22"/>
                  <w:u w:val="single"/>
                  <w:shd w:val="clear" w:color="auto" w:fill="99CCFF"/>
                </w:rPr>
                <w:t xml:space="preserve">Vanadium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292686c2e8ca9d52" w:history="1">
              <w:r>
                <w:rPr>
                  <w:position w:val="-3"/>
                  <w:sz w:val="22"/>
                  <w:szCs w:val="22"/>
                  <w:u w:val="single"/>
                  <w:shd w:val="clear" w:color="auto" w:fill="99CCFF"/>
                </w:rPr>
                <w:t xml:space="preserve">Chromium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646686c2e8ca9d83" w:history="1">
              <w:r>
                <w:rPr>
                  <w:position w:val="-3"/>
                  <w:sz w:val="22"/>
                  <w:szCs w:val="22"/>
                  <w:u w:val="single"/>
                  <w:shd w:val="clear" w:color="auto" w:fill="99CCFF"/>
                </w:rPr>
                <w:t xml:space="preserve">Manganese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870686c2e8ca9db3" w:history="1">
              <w:r>
                <w:rPr>
                  <w:position w:val="-3"/>
                  <w:sz w:val="22"/>
                  <w:szCs w:val="22"/>
                  <w:u w:val="single"/>
                  <w:shd w:val="clear" w:color="auto" w:fill="99CCFF"/>
                </w:rPr>
                <w:t xml:space="preserve">Iron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453686c2e8ca9de4" w:history="1">
              <w:r>
                <w:rPr>
                  <w:position w:val="-3"/>
                  <w:sz w:val="22"/>
                  <w:szCs w:val="22"/>
                  <w:u w:val="single"/>
                  <w:shd w:val="clear" w:color="auto" w:fill="99CCFF"/>
                </w:rPr>
                <w:t xml:space="preserve">Cobalt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282686c2e8ca9e26" w:history="1">
              <w:r>
                <w:rPr>
                  <w:position w:val="-3"/>
                  <w:sz w:val="22"/>
                  <w:szCs w:val="22"/>
                  <w:u w:val="single"/>
                  <w:shd w:val="clear" w:color="auto" w:fill="99CCFF"/>
                </w:rPr>
                <w:t xml:space="preserve">Nickel</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444686c2e8ca9e5b" w:history="1">
              <w:r>
                <w:rPr>
                  <w:position w:val="-3"/>
                  <w:sz w:val="22"/>
                  <w:szCs w:val="22"/>
                  <w:u w:val="single"/>
                  <w:shd w:val="clear" w:color="auto" w:fill="99CCFF"/>
                </w:rPr>
                <w:t xml:space="preserve">Copper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656686c2e8ca9e8c" w:history="1">
              <w:r>
                <w:rPr>
                  <w:position w:val="-3"/>
                  <w:sz w:val="22"/>
                  <w:szCs w:val="22"/>
                  <w:u w:val="single"/>
                  <w:shd w:val="clear" w:color="auto" w:fill="99CCFF"/>
                </w:rPr>
                <w:t xml:space="preserve">Zinc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523686c2e8ca9ebe" w:history="1">
              <w:r>
                <w:rPr>
                  <w:position w:val="-3"/>
                  <w:sz w:val="22"/>
                  <w:szCs w:val="22"/>
                  <w:u w:val="single"/>
                  <w:shd w:val="clear" w:color="auto" w:fill="FDFF8C"/>
                </w:rPr>
                <w:t xml:space="preserve">Gallium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48686c2e8ca9eef" w:history="1">
              <w:r>
                <w:rPr>
                  <w:position w:val="-3"/>
                  <w:sz w:val="22"/>
                  <w:szCs w:val="22"/>
                  <w:u w:val="single"/>
                  <w:shd w:val="clear" w:color="auto" w:fill="FDFF8C"/>
                </w:rPr>
                <w:t xml:space="preserve">Germanium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778686c2e8ca9f20" w:history="1">
              <w:r>
                <w:rPr>
                  <w:position w:val="-3"/>
                  <w:sz w:val="22"/>
                  <w:szCs w:val="22"/>
                  <w:u w:val="single"/>
                  <w:shd w:val="clear" w:color="auto" w:fill="FDFF8C"/>
                </w:rPr>
                <w:t xml:space="preserve">Arsenic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14686c2e8ca9f50" w:history="1">
              <w:r>
                <w:rPr>
                  <w:position w:val="-3"/>
                  <w:sz w:val="22"/>
                  <w:szCs w:val="22"/>
                  <w:u w:val="single"/>
                  <w:shd w:val="clear" w:color="auto" w:fill="FDFF8C"/>
                </w:rPr>
                <w:t xml:space="preserve">Selenium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850686c2e8ca9f82" w:history="1">
              <w:r>
                <w:rPr>
                  <w:position w:val="-3"/>
                  <w:sz w:val="22"/>
                  <w:szCs w:val="22"/>
                  <w:u w:val="single"/>
                  <w:shd w:val="clear" w:color="auto" w:fill="FDFF8C"/>
                </w:rPr>
                <w:t xml:space="preserve">Bromine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167686c2e8ca9fb2" w:history="1">
              <w:r>
                <w:rPr>
                  <w:position w:val="-3"/>
                  <w:sz w:val="22"/>
                  <w:szCs w:val="22"/>
                  <w:u w:val="single"/>
                  <w:shd w:val="clear" w:color="auto" w:fill="FDFF8C"/>
                </w:rPr>
                <w:t xml:space="preserve">Krypton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9826686c2e8caa0ec" w:history="1">
              <w:r>
                <w:rPr>
                  <w:position w:val="-3"/>
                  <w:sz w:val="22"/>
                  <w:szCs w:val="22"/>
                  <w:u w:val="single"/>
                  <w:shd w:val="clear" w:color="auto" w:fill="FF9999"/>
                </w:rPr>
                <w:t xml:space="preserve">Rubidium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04686c2e8caa122" w:history="1">
              <w:r>
                <w:rPr>
                  <w:position w:val="-3"/>
                  <w:sz w:val="22"/>
                  <w:szCs w:val="22"/>
                  <w:u w:val="single"/>
                  <w:shd w:val="clear" w:color="auto" w:fill="FF9999"/>
                </w:rPr>
                <w:t xml:space="preserve">Strontium</w:t>
              </w:r>
            </w:hyperlink>
          </w:p>
        </w:tc>
        <w:tc>
          <w:tcPr>
            <w:tcMar>
              <w:top w:w="0" w:type="auto"/>
              <w:bottom w:w="0" w:type="auto"/>
            </w:tcMar>
            <w:vAlign w:val="center"/>
          </w:tcPr>
          <w:p/>
        </w:tc>
        <w:tc>
          <w:tcPr>
            <w:gridSpan w:val="13"/>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7022686c2e8caa170" w:history="1">
              <w:r>
                <w:rPr>
                  <w:position w:val="-3"/>
                  <w:sz w:val="22"/>
                  <w:szCs w:val="22"/>
                  <w:u w:val="single"/>
                  <w:shd w:val="clear" w:color="auto" w:fill="99CCFF"/>
                </w:rPr>
                <w:t xml:space="preserve">Yttrium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252686c2e8caa1a3" w:history="1">
              <w:r>
                <w:rPr>
                  <w:position w:val="-3"/>
                  <w:sz w:val="22"/>
                  <w:szCs w:val="22"/>
                  <w:u w:val="single"/>
                  <w:shd w:val="clear" w:color="auto" w:fill="99CCFF"/>
                </w:rPr>
                <w:t xml:space="preserve">Zirconium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177686c2e8caa1d3" w:history="1">
              <w:r>
                <w:rPr>
                  <w:position w:val="-3"/>
                  <w:sz w:val="22"/>
                  <w:szCs w:val="22"/>
                  <w:u w:val="single"/>
                  <w:shd w:val="clear" w:color="auto" w:fill="99CCFF"/>
                </w:rPr>
                <w:t xml:space="preserve">Niobium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266686c2e8caa218" w:history="1">
              <w:r>
                <w:rPr>
                  <w:position w:val="-3"/>
                  <w:sz w:val="22"/>
                  <w:szCs w:val="22"/>
                  <w:u w:val="single"/>
                  <w:shd w:val="clear" w:color="auto" w:fill="99CCFF"/>
                </w:rPr>
                <w:t xml:space="preserve">Molybdenum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86686c2e8caa250" w:history="1">
              <w:r>
                <w:rPr>
                  <w:position w:val="-3"/>
                  <w:sz w:val="22"/>
                  <w:szCs w:val="22"/>
                  <w:u w:val="single"/>
                  <w:shd w:val="clear" w:color="auto" w:fill="99CCFF"/>
                </w:rPr>
                <w:t xml:space="preserve">Technetium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150686c2e8caa283" w:history="1">
              <w:r>
                <w:rPr>
                  <w:position w:val="-3"/>
                  <w:sz w:val="22"/>
                  <w:szCs w:val="22"/>
                  <w:u w:val="single"/>
                  <w:shd w:val="clear" w:color="auto" w:fill="99CCFF"/>
                </w:rPr>
                <w:t xml:space="preserve">Ruthenium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491686c2e8caa2b4" w:history="1">
              <w:r>
                <w:rPr>
                  <w:position w:val="-3"/>
                  <w:sz w:val="22"/>
                  <w:szCs w:val="22"/>
                  <w:u w:val="single"/>
                  <w:shd w:val="clear" w:color="auto" w:fill="99CCFF"/>
                </w:rPr>
                <w:t xml:space="preserve">Rhodium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423686c2e8caa2e5" w:history="1">
              <w:r>
                <w:rPr>
                  <w:position w:val="-3"/>
                  <w:sz w:val="22"/>
                  <w:szCs w:val="22"/>
                  <w:u w:val="single"/>
                  <w:shd w:val="clear" w:color="auto" w:fill="99CCFF"/>
                </w:rPr>
                <w:t xml:space="preserve">Palladium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115686c2e8caa315" w:history="1">
              <w:r>
                <w:rPr>
                  <w:position w:val="-3"/>
                  <w:sz w:val="22"/>
                  <w:szCs w:val="22"/>
                  <w:u w:val="single"/>
                  <w:shd w:val="clear" w:color="auto" w:fill="99CCFF"/>
                </w:rPr>
                <w:t xml:space="preserve">Silver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06686c2e8caa346" w:history="1">
              <w:r>
                <w:rPr>
                  <w:position w:val="-3"/>
                  <w:sz w:val="22"/>
                  <w:szCs w:val="22"/>
                  <w:u w:val="single"/>
                  <w:shd w:val="clear" w:color="auto" w:fill="99CCFF"/>
                </w:rPr>
                <w:t xml:space="preserve">Cadmium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102686c2e8caa377" w:history="1">
              <w:r>
                <w:rPr>
                  <w:position w:val="-3"/>
                  <w:sz w:val="22"/>
                  <w:szCs w:val="22"/>
                  <w:u w:val="single"/>
                  <w:shd w:val="clear" w:color="auto" w:fill="FDFF8C"/>
                </w:rPr>
                <w:t xml:space="preserve">Indium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399686c2e8caa3a7" w:history="1">
              <w:r>
                <w:rPr>
                  <w:position w:val="-3"/>
                  <w:sz w:val="22"/>
                  <w:szCs w:val="22"/>
                  <w:u w:val="single"/>
                  <w:shd w:val="clear" w:color="auto" w:fill="FDFF8C"/>
                </w:rPr>
                <w:t xml:space="preserve">Tin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34686c2e8caa3d7" w:history="1">
              <w:r>
                <w:rPr>
                  <w:position w:val="-3"/>
                  <w:sz w:val="22"/>
                  <w:szCs w:val="22"/>
                  <w:u w:val="single"/>
                  <w:shd w:val="clear" w:color="auto" w:fill="FDFF8C"/>
                </w:rPr>
                <w:t xml:space="preserve">Antimony</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85686c2e8caa419" w:history="1">
              <w:r>
                <w:rPr>
                  <w:position w:val="-3"/>
                  <w:sz w:val="22"/>
                  <w:szCs w:val="22"/>
                  <w:u w:val="single"/>
                  <w:shd w:val="clear" w:color="auto" w:fill="FDFF8C"/>
                </w:rPr>
                <w:t xml:space="preserve">Tellurium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48686c2e8caa44b" w:history="1">
              <w:r>
                <w:rPr>
                  <w:position w:val="-3"/>
                  <w:sz w:val="22"/>
                  <w:szCs w:val="22"/>
                  <w:u w:val="single"/>
                  <w:shd w:val="clear" w:color="auto" w:fill="FDFF8C"/>
                </w:rPr>
                <w:t xml:space="preserve">Iodine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715686c2e8caa47c" w:history="1">
              <w:r>
                <w:rPr>
                  <w:position w:val="-3"/>
                  <w:sz w:val="22"/>
                  <w:szCs w:val="22"/>
                  <w:u w:val="single"/>
                  <w:shd w:val="clear" w:color="auto" w:fill="FDFF8C"/>
                </w:rPr>
                <w:t xml:space="preserve">Xenon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1079686c2e8caa5bb" w:history="1">
              <w:r>
                <w:rPr>
                  <w:position w:val="-3"/>
                  <w:sz w:val="22"/>
                  <w:szCs w:val="22"/>
                  <w:u w:val="single"/>
                  <w:shd w:val="clear" w:color="auto" w:fill="FF9999"/>
                </w:rPr>
                <w:t xml:space="preserve">Caesium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920686c2e8caa601" w:history="1">
              <w:r>
                <w:rPr>
                  <w:position w:val="-3"/>
                  <w:sz w:val="22"/>
                  <w:szCs w:val="22"/>
                  <w:u w:val="single"/>
                  <w:shd w:val="clear" w:color="auto" w:fill="FF9999"/>
                </w:rPr>
                <w:t xml:space="preserve">Barium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417686c2e8caa636" w:history="1">
              <w:r>
                <w:rPr>
                  <w:position w:val="-3"/>
                  <w:sz w:val="22"/>
                  <w:szCs w:val="22"/>
                  <w:u w:val="single"/>
                  <w:shd w:val="clear" w:color="auto" w:fill="9BFF99"/>
                </w:rPr>
                <w:t xml:space="preserve">Lanthanum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977686c2e8caa668" w:history="1">
              <w:r>
                <w:rPr>
                  <w:position w:val="-3"/>
                  <w:sz w:val="22"/>
                  <w:szCs w:val="22"/>
                  <w:u w:val="single"/>
                  <w:shd w:val="clear" w:color="auto" w:fill="9BFF99"/>
                </w:rPr>
                <w:t xml:space="preserve">Cerium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580686c2e8caa699" w:history="1">
              <w:r>
                <w:rPr>
                  <w:position w:val="-3"/>
                  <w:sz w:val="22"/>
                  <w:szCs w:val="22"/>
                  <w:u w:val="single"/>
                  <w:shd w:val="clear" w:color="auto" w:fill="9BFF99"/>
                </w:rPr>
                <w:t xml:space="preserve">Praseodymium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21686c2e8caa6cb" w:history="1">
              <w:r>
                <w:rPr>
                  <w:position w:val="-3"/>
                  <w:sz w:val="22"/>
                  <w:szCs w:val="22"/>
                  <w:u w:val="single"/>
                  <w:shd w:val="clear" w:color="auto" w:fill="9BFF99"/>
                </w:rPr>
                <w:t xml:space="preserve">Neodymium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88686c2e8caa6fd" w:history="1">
              <w:r>
                <w:rPr>
                  <w:position w:val="-3"/>
                  <w:sz w:val="22"/>
                  <w:szCs w:val="22"/>
                  <w:u w:val="single"/>
                  <w:shd w:val="clear" w:color="auto" w:fill="9BFF99"/>
                </w:rPr>
                <w:t xml:space="preserve">Promethium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287686c2e8caa72e" w:history="1">
              <w:r>
                <w:rPr>
                  <w:position w:val="-3"/>
                  <w:sz w:val="22"/>
                  <w:szCs w:val="22"/>
                  <w:u w:val="single"/>
                  <w:shd w:val="clear" w:color="auto" w:fill="9BFF99"/>
                </w:rPr>
                <w:t xml:space="preserve">Samarium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80686c2e8caa75f" w:history="1">
              <w:r>
                <w:rPr>
                  <w:position w:val="-3"/>
                  <w:sz w:val="22"/>
                  <w:szCs w:val="22"/>
                  <w:u w:val="single"/>
                  <w:shd w:val="clear" w:color="auto" w:fill="9BFF99"/>
                </w:rPr>
                <w:t xml:space="preserve">Europium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829686c2e8caa793" w:history="1">
              <w:r>
                <w:rPr>
                  <w:position w:val="-3"/>
                  <w:sz w:val="22"/>
                  <w:szCs w:val="22"/>
                  <w:u w:val="single"/>
                  <w:shd w:val="clear" w:color="auto" w:fill="9BFF99"/>
                </w:rPr>
                <w:t xml:space="preserve">Gadolinium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448686c2e8caa7c4" w:history="1">
              <w:r>
                <w:rPr>
                  <w:position w:val="-3"/>
                  <w:sz w:val="22"/>
                  <w:szCs w:val="22"/>
                  <w:u w:val="single"/>
                  <w:shd w:val="clear" w:color="auto" w:fill="9BFF99"/>
                </w:rPr>
                <w:t xml:space="preserve">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980686c2e8caa7f6" w:history="1">
              <w:r>
                <w:rPr>
                  <w:position w:val="-3"/>
                  <w:sz w:val="22"/>
                  <w:szCs w:val="22"/>
                  <w:u w:val="single"/>
                  <w:shd w:val="clear" w:color="auto" w:fill="9BFF99"/>
                </w:rPr>
                <w:t xml:space="preserve">Dysprosium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241686c2e8caa826" w:history="1">
              <w:r>
                <w:rPr>
                  <w:position w:val="-3"/>
                  <w:sz w:val="22"/>
                  <w:szCs w:val="22"/>
                  <w:u w:val="single"/>
                  <w:shd w:val="clear" w:color="auto" w:fill="9BFF99"/>
                </w:rPr>
                <w:t xml:space="preserve">Holmium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740686c2e8caa858" w:history="1">
              <w:r>
                <w:rPr>
                  <w:position w:val="-3"/>
                  <w:sz w:val="22"/>
                  <w:szCs w:val="22"/>
                  <w:u w:val="single"/>
                  <w:shd w:val="clear" w:color="auto" w:fill="9BFF99"/>
                </w:rPr>
                <w:t xml:space="preserve">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81686c2e8caa888" w:history="1">
              <w:r>
                <w:rPr>
                  <w:position w:val="-3"/>
                  <w:sz w:val="22"/>
                  <w:szCs w:val="22"/>
                  <w:u w:val="single"/>
                  <w:shd w:val="clear" w:color="auto" w:fill="9BFF99"/>
                </w:rPr>
                <w:t xml:space="preserve">Thulium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596686c2e8caa8b9" w:history="1">
              <w:r>
                <w:rPr>
                  <w:position w:val="-3"/>
                  <w:sz w:val="22"/>
                  <w:szCs w:val="22"/>
                  <w:u w:val="single"/>
                  <w:shd w:val="clear" w:color="auto" w:fill="9BFF99"/>
                </w:rPr>
                <w:t xml:space="preserve">Ytterbium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881686c2e8caa8ea" w:history="1">
              <w:r>
                <w:rPr>
                  <w:position w:val="-3"/>
                  <w:sz w:val="22"/>
                  <w:szCs w:val="22"/>
                  <w:u w:val="single"/>
                  <w:shd w:val="clear" w:color="auto" w:fill="99CCFF"/>
                </w:rPr>
                <w:t xml:space="preserve">Lutetium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50686c2e8caa91c" w:history="1">
              <w:r>
                <w:rPr>
                  <w:position w:val="-3"/>
                  <w:sz w:val="22"/>
                  <w:szCs w:val="22"/>
                  <w:u w:val="single"/>
                  <w:shd w:val="clear" w:color="auto" w:fill="99CCFF"/>
                </w:rPr>
                <w:t xml:space="preserve">Hafnium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282686c2e8caa94d" w:history="1">
              <w:r>
                <w:rPr>
                  <w:position w:val="-3"/>
                  <w:sz w:val="22"/>
                  <w:szCs w:val="22"/>
                  <w:u w:val="single"/>
                  <w:shd w:val="clear" w:color="auto" w:fill="99CCFF"/>
                </w:rPr>
                <w:t xml:space="preserve">Tantalum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133686c2e8caa97e" w:history="1">
              <w:r>
                <w:rPr>
                  <w:position w:val="-3"/>
                  <w:sz w:val="22"/>
                  <w:szCs w:val="22"/>
                  <w:u w:val="single"/>
                  <w:shd w:val="clear" w:color="auto" w:fill="99CCFF"/>
                </w:rPr>
                <w:t xml:space="preserve">Tungsten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84686c2e8caa9af" w:history="1">
              <w:r>
                <w:rPr>
                  <w:position w:val="-3"/>
                  <w:sz w:val="22"/>
                  <w:szCs w:val="22"/>
                  <w:u w:val="single"/>
                  <w:shd w:val="clear" w:color="auto" w:fill="99CCFF"/>
                </w:rPr>
                <w:t xml:space="preserve">Rhenium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810686c2e8caa9eb" w:history="1">
              <w:r>
                <w:rPr>
                  <w:position w:val="-3"/>
                  <w:sz w:val="22"/>
                  <w:szCs w:val="22"/>
                  <w:u w:val="single"/>
                  <w:shd w:val="clear" w:color="auto" w:fill="99CCFF"/>
                </w:rPr>
                <w:t xml:space="preserve">Osmium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639686c2e8caaa1d" w:history="1">
              <w:r>
                <w:rPr>
                  <w:position w:val="-3"/>
                  <w:sz w:val="22"/>
                  <w:szCs w:val="22"/>
                  <w:u w:val="single"/>
                  <w:shd w:val="clear" w:color="auto" w:fill="99CCFF"/>
                </w:rPr>
                <w:t xml:space="preserve">Iridium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00686c2e8caaa50" w:history="1">
              <w:r>
                <w:rPr>
                  <w:position w:val="-3"/>
                  <w:sz w:val="22"/>
                  <w:szCs w:val="22"/>
                  <w:u w:val="single"/>
                  <w:shd w:val="clear" w:color="auto" w:fill="99CCFF"/>
                </w:rPr>
                <w:t xml:space="preserve">Platinum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887686c2e8caaa81" w:history="1">
              <w:r>
                <w:rPr>
                  <w:position w:val="-3"/>
                  <w:sz w:val="22"/>
                  <w:szCs w:val="22"/>
                  <w:u w:val="single"/>
                  <w:shd w:val="clear" w:color="auto" w:fill="99CCFF"/>
                </w:rPr>
                <w:t xml:space="preserve">Gold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925686c2e8caaab3" w:history="1">
              <w:r>
                <w:rPr>
                  <w:position w:val="-3"/>
                  <w:sz w:val="22"/>
                  <w:szCs w:val="22"/>
                  <w:u w:val="single"/>
                  <w:shd w:val="clear" w:color="auto" w:fill="99CCFF"/>
                </w:rPr>
                <w:t xml:space="preserve">Mercury (element)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585686c2e8caaae3" w:history="1">
              <w:r>
                <w:rPr>
                  <w:position w:val="-3"/>
                  <w:sz w:val="22"/>
                  <w:szCs w:val="22"/>
                  <w:u w:val="single"/>
                  <w:shd w:val="clear" w:color="auto" w:fill="FDFF8C"/>
                </w:rPr>
                <w:t xml:space="preserve">Thallium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507686c2e8caab15" w:history="1">
              <w:r>
                <w:rPr>
                  <w:position w:val="-3"/>
                  <w:sz w:val="22"/>
                  <w:szCs w:val="22"/>
                  <w:u w:val="single"/>
                  <w:shd w:val="clear" w:color="auto" w:fill="FDFF8C"/>
                </w:rPr>
                <w:t xml:space="preserve">Lead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18686c2e8caab46" w:history="1">
              <w:r>
                <w:rPr>
                  <w:position w:val="-3"/>
                  <w:sz w:val="22"/>
                  <w:szCs w:val="22"/>
                  <w:u w:val="single"/>
                  <w:shd w:val="clear" w:color="auto" w:fill="FDFF8C"/>
                </w:rPr>
                <w:t xml:space="preserve">Bismuth</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789686c2e8caab78" w:history="1">
              <w:r>
                <w:rPr>
                  <w:position w:val="-3"/>
                  <w:sz w:val="22"/>
                  <w:szCs w:val="22"/>
                  <w:u w:val="single"/>
                  <w:shd w:val="clear" w:color="auto" w:fill="FDFF8C"/>
                </w:rPr>
                <w:t xml:space="preserve">Polonium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832686c2e8caaba9" w:history="1">
              <w:r>
                <w:rPr>
                  <w:position w:val="-3"/>
                  <w:sz w:val="22"/>
                  <w:szCs w:val="22"/>
                  <w:u w:val="single"/>
                  <w:shd w:val="clear" w:color="auto" w:fill="FDFF8C"/>
                </w:rPr>
                <w:t xml:space="preserve">Astatine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05686c2e8caabdb" w:history="1">
              <w:r>
                <w:rPr>
                  <w:position w:val="-3"/>
                  <w:sz w:val="22"/>
                  <w:szCs w:val="22"/>
                  <w:u w:val="single"/>
                  <w:shd w:val="clear" w:color="auto" w:fill="FDFF8C"/>
                </w:rPr>
                <w:t xml:space="preserve">Radon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9242686c2e8caad24" w:history="1">
              <w:r>
                <w:rPr>
                  <w:position w:val="-3"/>
                  <w:sz w:val="22"/>
                  <w:szCs w:val="22"/>
                  <w:u w:val="single"/>
                  <w:shd w:val="clear" w:color="auto" w:fill="FF9999"/>
                </w:rPr>
                <w:t xml:space="preserve">Francium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28686c2e8caad5c" w:history="1">
              <w:r>
                <w:rPr>
                  <w:position w:val="-3"/>
                  <w:sz w:val="22"/>
                  <w:szCs w:val="22"/>
                  <w:u w:val="single"/>
                  <w:shd w:val="clear" w:color="auto" w:fill="FF9999"/>
                </w:rPr>
                <w:t xml:space="preserve">Radium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573686c2e8caad8d" w:history="1">
              <w:r>
                <w:rPr>
                  <w:position w:val="-3"/>
                  <w:sz w:val="22"/>
                  <w:szCs w:val="22"/>
                  <w:u w:val="single"/>
                  <w:shd w:val="clear" w:color="auto" w:fill="9BFF99"/>
                </w:rPr>
                <w:t xml:space="preserve">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710686c2e8caadc8" w:history="1">
              <w:r>
                <w:rPr>
                  <w:position w:val="-3"/>
                  <w:sz w:val="22"/>
                  <w:szCs w:val="22"/>
                  <w:u w:val="single"/>
                  <w:shd w:val="clear" w:color="auto" w:fill="9BFF99"/>
                </w:rPr>
                <w:t xml:space="preserve">Thorium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83686c2e8caadfc" w:history="1">
              <w:r>
                <w:rPr>
                  <w:position w:val="-3"/>
                  <w:sz w:val="22"/>
                  <w:szCs w:val="22"/>
                  <w:u w:val="single"/>
                  <w:shd w:val="clear" w:color="auto" w:fill="9BFF99"/>
                </w:rPr>
                <w:t xml:space="preserve">Protactinium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161686c2e8caae2f" w:history="1">
              <w:r>
                <w:rPr>
                  <w:position w:val="-3"/>
                  <w:sz w:val="22"/>
                  <w:szCs w:val="22"/>
                  <w:u w:val="single"/>
                  <w:shd w:val="clear" w:color="auto" w:fill="9BFF99"/>
                </w:rPr>
                <w:t xml:space="preserve">Uranium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145686c2e8caae60" w:history="1">
              <w:r>
                <w:rPr>
                  <w:position w:val="-3"/>
                  <w:sz w:val="22"/>
                  <w:szCs w:val="22"/>
                  <w:u w:val="single"/>
                  <w:shd w:val="clear" w:color="auto" w:fill="9BFF99"/>
                </w:rPr>
                <w:t xml:space="preserve">Neptunium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458686c2e8caae93" w:history="1">
              <w:r>
                <w:rPr>
                  <w:position w:val="-3"/>
                  <w:sz w:val="22"/>
                  <w:szCs w:val="22"/>
                  <w:u w:val="single"/>
                  <w:shd w:val="clear" w:color="auto" w:fill="9BFF99"/>
                </w:rPr>
                <w:t xml:space="preserve">Plutonium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30686c2e8caaec5" w:history="1">
              <w:r>
                <w:rPr>
                  <w:position w:val="-3"/>
                  <w:sz w:val="22"/>
                  <w:szCs w:val="22"/>
                  <w:u w:val="single"/>
                  <w:shd w:val="clear" w:color="auto" w:fill="9BFF99"/>
                </w:rPr>
                <w:t xml:space="preserve">Americium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942686c2e8caaef7" w:history="1">
              <w:r>
                <w:rPr>
                  <w:position w:val="-3"/>
                  <w:sz w:val="22"/>
                  <w:szCs w:val="22"/>
                  <w:u w:val="single"/>
                  <w:shd w:val="clear" w:color="auto" w:fill="9BFF99"/>
                </w:rPr>
                <w:t xml:space="preserve">Curium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696686c2e8caaf29" w:history="1">
              <w:r>
                <w:rPr>
                  <w:position w:val="-3"/>
                  <w:sz w:val="22"/>
                  <w:szCs w:val="22"/>
                  <w:u w:val="single"/>
                  <w:shd w:val="clear" w:color="auto" w:fill="9BFF99"/>
                </w:rPr>
                <w:t xml:space="preserve">Berkelium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886686c2e8caaf5b" w:history="1">
              <w:r>
                <w:rPr>
                  <w:position w:val="-3"/>
                  <w:sz w:val="22"/>
                  <w:szCs w:val="22"/>
                  <w:u w:val="single"/>
                  <w:shd w:val="clear" w:color="auto" w:fill="9BFF99"/>
                </w:rPr>
                <w:t xml:space="preserve">Californium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71686c2e8caaf8d" w:history="1">
              <w:r>
                <w:rPr>
                  <w:position w:val="-3"/>
                  <w:sz w:val="22"/>
                  <w:szCs w:val="22"/>
                  <w:u w:val="single"/>
                  <w:shd w:val="clear" w:color="auto" w:fill="9BFF99"/>
                </w:rPr>
                <w:t xml:space="preserve">Einsteinium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012686c2e8caafc0" w:history="1">
              <w:r>
                <w:rPr>
                  <w:position w:val="-3"/>
                  <w:sz w:val="22"/>
                  <w:szCs w:val="22"/>
                  <w:u w:val="single"/>
                  <w:shd w:val="clear" w:color="auto" w:fill="9BFF99"/>
                </w:rPr>
                <w:t xml:space="preserve">Fermium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582686c2e8caaff1" w:history="1">
              <w:r>
                <w:rPr>
                  <w:position w:val="-3"/>
                  <w:sz w:val="22"/>
                  <w:szCs w:val="22"/>
                  <w:u w:val="single"/>
                  <w:shd w:val="clear" w:color="auto" w:fill="9BFF99"/>
                </w:rPr>
                <w:t xml:space="preserve">Mendelevium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910686c2e8cab023" w:history="1">
              <w:r>
                <w:rPr>
                  <w:position w:val="-3"/>
                  <w:sz w:val="22"/>
                  <w:szCs w:val="22"/>
                  <w:u w:val="single"/>
                  <w:shd w:val="clear" w:color="auto" w:fill="9BFF99"/>
                </w:rPr>
                <w:t xml:space="preserve">Nobelium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071686c2e8cab055" w:history="1">
              <w:r>
                <w:rPr>
                  <w:position w:val="-3"/>
                  <w:sz w:val="22"/>
                  <w:szCs w:val="22"/>
                  <w:u w:val="single"/>
                  <w:shd w:val="clear" w:color="auto" w:fill="99CCFF"/>
                </w:rPr>
                <w:t xml:space="preserve">Lawrencium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760686c2e8cab086" w:history="1">
              <w:r>
                <w:rPr>
                  <w:position w:val="-3"/>
                  <w:sz w:val="22"/>
                  <w:szCs w:val="22"/>
                  <w:u w:val="single"/>
                  <w:shd w:val="clear" w:color="auto" w:fill="99CCFF"/>
                </w:rPr>
                <w:t xml:space="preserve">Rutherfordium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343686c2e8cab0b7" w:history="1">
              <w:r>
                <w:rPr>
                  <w:position w:val="-3"/>
                  <w:sz w:val="22"/>
                  <w:szCs w:val="22"/>
                  <w:u w:val="single"/>
                  <w:shd w:val="clear" w:color="auto" w:fill="99CCFF"/>
                </w:rPr>
                <w:t xml:space="preserve">Dubnium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09686c2e8cab0e9" w:history="1">
              <w:r>
                <w:rPr>
                  <w:position w:val="-3"/>
                  <w:sz w:val="22"/>
                  <w:szCs w:val="22"/>
                  <w:u w:val="single"/>
                  <w:shd w:val="clear" w:color="auto" w:fill="99CCFF"/>
                </w:rPr>
                <w:t xml:space="preserve">Seaborgium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358686c2e8cab11a" w:history="1">
              <w:r>
                <w:rPr>
                  <w:position w:val="-3"/>
                  <w:sz w:val="22"/>
                  <w:szCs w:val="22"/>
                  <w:u w:val="single"/>
                  <w:shd w:val="clear" w:color="auto" w:fill="99CCFF"/>
                </w:rPr>
                <w:t xml:space="preserve">Bohrium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428686c2e8cab14c" w:history="1">
              <w:r>
                <w:rPr>
                  <w:position w:val="-3"/>
                  <w:sz w:val="22"/>
                  <w:szCs w:val="22"/>
                  <w:u w:val="single"/>
                  <w:shd w:val="clear" w:color="auto" w:fill="99CCFF"/>
                </w:rPr>
                <w:t xml:space="preserve">Hassium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05686c2e8cab17d" w:history="1">
              <w:r>
                <w:rPr>
                  <w:position w:val="-3"/>
                  <w:sz w:val="22"/>
                  <w:szCs w:val="22"/>
                  <w:u w:val="single"/>
                  <w:shd w:val="clear" w:color="auto" w:fill="99CCFF"/>
                </w:rPr>
                <w:t xml:space="preserve">Meitnerium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126686c2e8cab1c3" w:history="1">
              <w:r>
                <w:rPr>
                  <w:position w:val="-3"/>
                  <w:sz w:val="22"/>
                  <w:szCs w:val="22"/>
                  <w:u w:val="single"/>
                  <w:shd w:val="clear" w:color="auto" w:fill="99CCFF"/>
                </w:rPr>
                <w:t xml:space="preserve">Darmstadtium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19686c2e8cab1f8" w:history="1">
              <w:r>
                <w:rPr>
                  <w:position w:val="-3"/>
                  <w:sz w:val="22"/>
                  <w:szCs w:val="22"/>
                  <w:u w:val="single"/>
                  <w:shd w:val="clear" w:color="auto" w:fill="99CCFF"/>
                </w:rPr>
                <w:t xml:space="preserve">Roentgenium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936686c2e8cab22a" w:history="1">
              <w:r>
                <w:rPr>
                  <w:position w:val="-3"/>
                  <w:sz w:val="22"/>
                  <w:szCs w:val="22"/>
                  <w:u w:val="single"/>
                  <w:shd w:val="clear" w:color="auto" w:fill="99CCFF"/>
                </w:rPr>
                <w:t xml:space="preserve">Copernicium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13686c2e8cab25b" w:history="1">
              <w:r>
                <w:rPr>
                  <w:position w:val="-3"/>
                  <w:sz w:val="22"/>
                  <w:szCs w:val="22"/>
                  <w:u w:val="single"/>
                  <w:shd w:val="clear" w:color="auto" w:fill="FDFF8C"/>
                </w:rPr>
                <w:t xml:space="preserve">Nihonium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768686c2e8cab28c" w:history="1">
              <w:r>
                <w:rPr>
                  <w:position w:val="-3"/>
                  <w:sz w:val="22"/>
                  <w:szCs w:val="22"/>
                  <w:u w:val="single"/>
                  <w:shd w:val="clear" w:color="auto" w:fill="FDFF8C"/>
                </w:rPr>
                <w:t xml:space="preserve">Flerovium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198686c2e8cab2bd" w:history="1">
              <w:r>
                <w:rPr>
                  <w:position w:val="-3"/>
                  <w:sz w:val="22"/>
                  <w:szCs w:val="22"/>
                  <w:u w:val="single"/>
                  <w:shd w:val="clear" w:color="auto" w:fill="FDFF8C"/>
                </w:rPr>
                <w:t xml:space="preserve">Moscovium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43686c2e8cab2ee" w:history="1">
              <w:r>
                <w:rPr>
                  <w:position w:val="-3"/>
                  <w:sz w:val="22"/>
                  <w:szCs w:val="22"/>
                  <w:u w:val="single"/>
                  <w:shd w:val="clear" w:color="auto" w:fill="FDFF8C"/>
                </w:rPr>
                <w:t xml:space="preserve">Livermorium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663686c2e8cab31e" w:history="1">
              <w:r>
                <w:rPr>
                  <w:position w:val="-3"/>
                  <w:sz w:val="22"/>
                  <w:szCs w:val="22"/>
                  <w:u w:val="single"/>
                  <w:shd w:val="clear" w:color="auto" w:fill="FDFF8C"/>
                </w:rPr>
                <w:t xml:space="preserve">Tennessine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799686c2e8cab34f" w:history="1">
              <w:r>
                <w:rPr>
                  <w:position w:val="-3"/>
                  <w:sz w:val="22"/>
                  <w:szCs w:val="22"/>
                  <w:u w:val="single"/>
                  <w:shd w:val="clear" w:color="auto" w:fill="FDFF8C"/>
                </w:rPr>
                <w:t xml:space="preserve">Oganesson</w:t>
              </w:r>
            </w:hyperlink>
          </w:p>
        </w:tc>
      </w:tr>
    </w:tbl>
    <w:p>
      <w:pPr>
        <w:widowControl w:val="on"/>
        <w:pBdr/>
        <w:spacing w:before="216" w:after="216" w:line="240" w:lineRule="auto"/>
        <w:ind w:left="0" w:right="0"/>
        <w:jc w:val="center"/>
      </w:pPr>
      <w:r>
        <w:rPr>
          <w:color w:val="000000"/>
          <w:sz w:val="22"/>
          <w:szCs w:val="22"/>
        </w:rPr>
        <w:t xml:space="preserve">32 columns </w:t>
      </w:r>
    </w:p>
    <w:tbl>
      <w:tblPr>
        <w:tblStyle w:val="NormalTablePHPDOCX"/>
        <w:tblW w:w="0" w:type="auto"/>
        <w:tblCellSpacing w:w="15"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5263686c2e8cab4f1" w:history="1">
              <w:r>
                <w:rPr>
                  <w:position w:val="-3"/>
                  <w:sz w:val="22"/>
                  <w:szCs w:val="22"/>
                  <w:u w:val="single"/>
                  <w:shd w:val="clear" w:color="auto" w:fill="FF9999"/>
                </w:rPr>
                <w:t xml:space="preserve">Hydrogen</w:t>
              </w:r>
            </w:hyperlink>
          </w:p>
        </w:tc>
        <w:tc>
          <w:tcPr>
            <w:gridSpan w:val="17"/>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center"/>
              <w:textAlignment w:val="center"/>
            </w:pPr>
            <w:hyperlink r:id="rId6240686c2e8cab536" w:history="1">
              <w:r>
                <w:rPr>
                  <w:position w:val="-3"/>
                  <w:sz w:val="22"/>
                  <w:szCs w:val="22"/>
                  <w:u w:val="single"/>
                  <w:shd w:val="clear" w:color="auto" w:fill="FF9999"/>
                </w:rPr>
                <w:t xml:space="preserve">Helium</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3111686c2e8caba6d" w:history="1">
              <w:r>
                <w:rPr>
                  <w:position w:val="-3"/>
                  <w:sz w:val="22"/>
                  <w:szCs w:val="22"/>
                  <w:u w:val="single"/>
                  <w:shd w:val="clear" w:color="auto" w:fill="FF9999"/>
                </w:rPr>
                <w:t xml:space="preserve">Lithium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686686c2e8cabaa1" w:history="1">
              <w:r>
                <w:rPr>
                  <w:position w:val="-3"/>
                  <w:sz w:val="22"/>
                  <w:szCs w:val="22"/>
                  <w:u w:val="single"/>
                  <w:shd w:val="clear" w:color="auto" w:fill="FF9999"/>
                </w:rPr>
                <w:t xml:space="preserve">Beryllium</w:t>
              </w:r>
            </w:hyperlink>
          </w:p>
        </w:tc>
        <w:tc>
          <w:tcPr>
            <w:gridSpan w:val="11"/>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center"/>
              <w:textAlignment w:val="center"/>
            </w:pPr>
            <w:hyperlink r:id="rId6851686c2e8cabae1" w:history="1">
              <w:r>
                <w:rPr>
                  <w:position w:val="-3"/>
                  <w:sz w:val="22"/>
                  <w:szCs w:val="22"/>
                  <w:u w:val="single"/>
                  <w:shd w:val="clear" w:color="auto" w:fill="FDFF8C"/>
                </w:rPr>
                <w:t xml:space="preserve">Boron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326686c2e8cabb16" w:history="1">
              <w:r>
                <w:rPr>
                  <w:position w:val="-3"/>
                  <w:sz w:val="22"/>
                  <w:szCs w:val="22"/>
                  <w:u w:val="single"/>
                  <w:shd w:val="clear" w:color="auto" w:fill="FDFF8C"/>
                </w:rPr>
                <w:t xml:space="preserve">Carbon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244686c2e8cabb45" w:history="1">
              <w:r>
                <w:rPr>
                  <w:position w:val="-3"/>
                  <w:sz w:val="22"/>
                  <w:szCs w:val="22"/>
                  <w:u w:val="single"/>
                  <w:shd w:val="clear" w:color="auto" w:fill="FDFF8C"/>
                </w:rPr>
                <w:t xml:space="preserve">Nitrogen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918686c2e8cabb73" w:history="1">
              <w:r>
                <w:rPr>
                  <w:position w:val="-3"/>
                  <w:sz w:val="22"/>
                  <w:szCs w:val="22"/>
                  <w:u w:val="single"/>
                  <w:shd w:val="clear" w:color="auto" w:fill="FDFF8C"/>
                </w:rPr>
                <w:t xml:space="preserve">Oxygen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913686c2e8cabba0" w:history="1">
              <w:r>
                <w:rPr>
                  <w:position w:val="-3"/>
                  <w:sz w:val="22"/>
                  <w:szCs w:val="22"/>
                  <w:u w:val="single"/>
                  <w:shd w:val="clear" w:color="auto" w:fill="FDFF8C"/>
                </w:rPr>
                <w:t xml:space="preserve">Fluorine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163686c2e8cabbce" w:history="1">
              <w:r>
                <w:rPr>
                  <w:position w:val="-3"/>
                  <w:sz w:val="22"/>
                  <w:szCs w:val="22"/>
                  <w:u w:val="single"/>
                  <w:shd w:val="clear" w:color="auto" w:fill="FDFF8C"/>
                </w:rPr>
                <w:t xml:space="preserve">Neon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9616686c2e8cabd20" w:history="1">
              <w:r>
                <w:rPr>
                  <w:position w:val="-3"/>
                  <w:sz w:val="22"/>
                  <w:szCs w:val="22"/>
                  <w:u w:val="single"/>
                  <w:shd w:val="clear" w:color="auto" w:fill="FF9999"/>
                </w:rPr>
                <w:t xml:space="preserve">Sodium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541686c2e8cabd65" w:history="1">
              <w:r>
                <w:rPr>
                  <w:position w:val="-3"/>
                  <w:sz w:val="22"/>
                  <w:szCs w:val="22"/>
                  <w:u w:val="single"/>
                  <w:shd w:val="clear" w:color="auto" w:fill="FF9999"/>
                </w:rPr>
                <w:t xml:space="preserve">Magnesium</w:t>
              </w:r>
            </w:hyperlink>
          </w:p>
        </w:tc>
        <w:tc>
          <w:tcPr>
            <w:gridSpan w:val="11"/>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center"/>
              <w:textAlignment w:val="center"/>
            </w:pPr>
            <w:hyperlink r:id="rId1566686c2e8cabdaa" w:history="1">
              <w:r>
                <w:rPr>
                  <w:position w:val="-3"/>
                  <w:sz w:val="22"/>
                  <w:szCs w:val="22"/>
                  <w:u w:val="single"/>
                  <w:shd w:val="clear" w:color="auto" w:fill="FDFF8C"/>
                </w:rPr>
                <w:t xml:space="preserve">Aluminium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888686c2e8cabdd9" w:history="1">
              <w:r>
                <w:rPr>
                  <w:position w:val="-3"/>
                  <w:sz w:val="22"/>
                  <w:szCs w:val="22"/>
                  <w:u w:val="single"/>
                  <w:shd w:val="clear" w:color="auto" w:fill="FDFF8C"/>
                </w:rPr>
                <w:t xml:space="preserve">Silicon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433686c2e8cabe07" w:history="1">
              <w:r>
                <w:rPr>
                  <w:position w:val="-3"/>
                  <w:sz w:val="22"/>
                  <w:szCs w:val="22"/>
                  <w:u w:val="single"/>
                  <w:shd w:val="clear" w:color="auto" w:fill="FDFF8C"/>
                </w:rPr>
                <w:t xml:space="preserve">Phosphorus</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732686c2e8cabe35" w:history="1">
              <w:r>
                <w:rPr>
                  <w:position w:val="-3"/>
                  <w:sz w:val="22"/>
                  <w:szCs w:val="22"/>
                  <w:u w:val="single"/>
                  <w:shd w:val="clear" w:color="auto" w:fill="FDFF8C"/>
                </w:rPr>
                <w:t xml:space="preserve">Sulfur</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296686c2e8cabe61" w:history="1">
              <w:r>
                <w:rPr>
                  <w:position w:val="-3"/>
                  <w:sz w:val="22"/>
                  <w:szCs w:val="22"/>
                  <w:u w:val="single"/>
                  <w:shd w:val="clear" w:color="auto" w:fill="FDFF8C"/>
                </w:rPr>
                <w:t xml:space="preserve">Chlorine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192686c2e8cabe94" w:history="1">
              <w:r>
                <w:rPr>
                  <w:position w:val="-3"/>
                  <w:sz w:val="22"/>
                  <w:szCs w:val="22"/>
                  <w:u w:val="single"/>
                  <w:shd w:val="clear" w:color="auto" w:fill="FDFF8C"/>
                </w:rPr>
                <w:t xml:space="preserve">Argon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8909686c2e8cabfea" w:history="1">
              <w:r>
                <w:rPr>
                  <w:position w:val="-3"/>
                  <w:sz w:val="22"/>
                  <w:szCs w:val="22"/>
                  <w:u w:val="single"/>
                  <w:shd w:val="clear" w:color="auto" w:fill="FF9999"/>
                </w:rPr>
                <w:t xml:space="preserve">Potassium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688686c2e8cac01b" w:history="1">
              <w:r>
                <w:rPr>
                  <w:position w:val="-3"/>
                  <w:sz w:val="22"/>
                  <w:szCs w:val="22"/>
                  <w:u w:val="single"/>
                  <w:shd w:val="clear" w:color="auto" w:fill="FF9999"/>
                </w:rPr>
                <w:t xml:space="preserve">Calcium</w:t>
              </w:r>
            </w:hyperlink>
          </w:p>
        </w:tc>
        <w:tc>
          <w:tcPr>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center"/>
              <w:textAlignment w:val="center"/>
            </w:pPr>
            <w:hyperlink r:id="rId4317686c2e8cac055" w:history="1">
              <w:r>
                <w:rPr>
                  <w:position w:val="-3"/>
                  <w:sz w:val="22"/>
                  <w:szCs w:val="22"/>
                  <w:u w:val="single"/>
                  <w:shd w:val="clear" w:color="auto" w:fill="99CCFF"/>
                </w:rPr>
                <w:t xml:space="preserve">Scandium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364686c2e8cac083" w:history="1">
              <w:r>
                <w:rPr>
                  <w:position w:val="-3"/>
                  <w:sz w:val="22"/>
                  <w:szCs w:val="22"/>
                  <w:u w:val="single"/>
                  <w:shd w:val="clear" w:color="auto" w:fill="99CCFF"/>
                </w:rPr>
                <w:t xml:space="preserve">Titanium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873686c2e8cac0b1" w:history="1">
              <w:r>
                <w:rPr>
                  <w:position w:val="-3"/>
                  <w:sz w:val="22"/>
                  <w:szCs w:val="22"/>
                  <w:u w:val="single"/>
                  <w:shd w:val="clear" w:color="auto" w:fill="99CCFF"/>
                </w:rPr>
                <w:t xml:space="preserve">Vanadium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532686c2e8cac0e4" w:history="1">
              <w:r>
                <w:rPr>
                  <w:position w:val="-3"/>
                  <w:sz w:val="22"/>
                  <w:szCs w:val="22"/>
                  <w:u w:val="single"/>
                  <w:shd w:val="clear" w:color="auto" w:fill="99CCFF"/>
                </w:rPr>
                <w:t xml:space="preserve">Chromium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714686c2e8cac114" w:history="1">
              <w:r>
                <w:rPr>
                  <w:position w:val="-3"/>
                  <w:sz w:val="22"/>
                  <w:szCs w:val="22"/>
                  <w:u w:val="single"/>
                  <w:shd w:val="clear" w:color="auto" w:fill="99CCFF"/>
                </w:rPr>
                <w:t xml:space="preserve">Manganese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775686c2e8cac153" w:history="1">
              <w:r>
                <w:rPr>
                  <w:position w:val="-3"/>
                  <w:sz w:val="22"/>
                  <w:szCs w:val="22"/>
                  <w:u w:val="single"/>
                  <w:shd w:val="clear" w:color="auto" w:fill="99CCFF"/>
                </w:rPr>
                <w:t xml:space="preserve">Iron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007686c2e8cac188" w:history="1">
              <w:r>
                <w:rPr>
                  <w:position w:val="-3"/>
                  <w:sz w:val="22"/>
                  <w:szCs w:val="22"/>
                  <w:u w:val="single"/>
                  <w:shd w:val="clear" w:color="auto" w:fill="99CCFF"/>
                </w:rPr>
                <w:t xml:space="preserve">Cobalt</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538686c2e8cac1b5" w:history="1">
              <w:r>
                <w:rPr>
                  <w:position w:val="-3"/>
                  <w:sz w:val="22"/>
                  <w:szCs w:val="22"/>
                  <w:u w:val="single"/>
                  <w:shd w:val="clear" w:color="auto" w:fill="99CCFF"/>
                </w:rPr>
                <w:t xml:space="preserve">Nickel</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031686c2e8cac1e4" w:history="1">
              <w:r>
                <w:rPr>
                  <w:position w:val="-3"/>
                  <w:sz w:val="22"/>
                  <w:szCs w:val="22"/>
                  <w:u w:val="single"/>
                  <w:shd w:val="clear" w:color="auto" w:fill="99CCFF"/>
                </w:rPr>
                <w:t xml:space="preserve">Copper</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058686c2e8cac210" w:history="1">
              <w:r>
                <w:rPr>
                  <w:position w:val="-3"/>
                  <w:sz w:val="22"/>
                  <w:szCs w:val="22"/>
                  <w:u w:val="single"/>
                  <w:shd w:val="clear" w:color="auto" w:fill="99CCFF"/>
                </w:rPr>
                <w:t xml:space="preserve">Zinc</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938686c2e8cac247" w:history="1">
              <w:r>
                <w:rPr>
                  <w:position w:val="-3"/>
                  <w:sz w:val="22"/>
                  <w:szCs w:val="22"/>
                  <w:u w:val="single"/>
                  <w:shd w:val="clear" w:color="auto" w:fill="FDFF8C"/>
                </w:rPr>
                <w:t xml:space="preserve">Gallium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960686c2e8cac275" w:history="1">
              <w:r>
                <w:rPr>
                  <w:position w:val="-3"/>
                  <w:sz w:val="22"/>
                  <w:szCs w:val="22"/>
                  <w:u w:val="single"/>
                  <w:shd w:val="clear" w:color="auto" w:fill="FDFF8C"/>
                </w:rPr>
                <w:t xml:space="preserve">Germanium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532686c2e8cac2a3" w:history="1">
              <w:r>
                <w:rPr>
                  <w:position w:val="-3"/>
                  <w:sz w:val="22"/>
                  <w:szCs w:val="22"/>
                  <w:u w:val="single"/>
                  <w:shd w:val="clear" w:color="auto" w:fill="FDFF8C"/>
                </w:rPr>
                <w:t xml:space="preserve">Arsenic</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163686c2e8cac2d1" w:history="1">
              <w:r>
                <w:rPr>
                  <w:position w:val="-3"/>
                  <w:sz w:val="22"/>
                  <w:szCs w:val="22"/>
                  <w:u w:val="single"/>
                  <w:shd w:val="clear" w:color="auto" w:fill="FDFF8C"/>
                </w:rPr>
                <w:t xml:space="preserve">Selenium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640686c2e8cac301" w:history="1">
              <w:r>
                <w:rPr>
                  <w:position w:val="-3"/>
                  <w:sz w:val="22"/>
                  <w:szCs w:val="22"/>
                  <w:u w:val="single"/>
                  <w:shd w:val="clear" w:color="auto" w:fill="FDFF8C"/>
                </w:rPr>
                <w:t xml:space="preserve">Bromine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277686c2e8cac32e" w:history="1">
              <w:r>
                <w:rPr>
                  <w:position w:val="-3"/>
                  <w:sz w:val="22"/>
                  <w:szCs w:val="22"/>
                  <w:u w:val="single"/>
                  <w:shd w:val="clear" w:color="auto" w:fill="FDFF8C"/>
                </w:rPr>
                <w:t xml:space="preserve">Krypton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3203686c2e8cac48d" w:history="1">
              <w:r>
                <w:rPr>
                  <w:position w:val="-3"/>
                  <w:sz w:val="22"/>
                  <w:szCs w:val="22"/>
                  <w:u w:val="single"/>
                  <w:shd w:val="clear" w:color="auto" w:fill="FF9999"/>
                </w:rPr>
                <w:t xml:space="preserve">Rubidium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789686c2e8cac4c0" w:history="1">
              <w:r>
                <w:rPr>
                  <w:position w:val="-3"/>
                  <w:sz w:val="22"/>
                  <w:szCs w:val="22"/>
                  <w:u w:val="single"/>
                  <w:shd w:val="clear" w:color="auto" w:fill="FF9999"/>
                </w:rPr>
                <w:t xml:space="preserve">Strontium</w:t>
              </w:r>
            </w:hyperlink>
          </w:p>
        </w:tc>
        <w:tc>
          <w:tcPr>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center"/>
              <w:textAlignment w:val="center"/>
            </w:pPr>
            <w:hyperlink r:id="rId7559686c2e8cac4fb" w:history="1">
              <w:r>
                <w:rPr>
                  <w:position w:val="-3"/>
                  <w:sz w:val="22"/>
                  <w:szCs w:val="22"/>
                  <w:u w:val="single"/>
                  <w:shd w:val="clear" w:color="auto" w:fill="99CCFF"/>
                </w:rPr>
                <w:t xml:space="preserve">Yttrium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540686c2e8cac531" w:history="1">
              <w:r>
                <w:rPr>
                  <w:position w:val="-3"/>
                  <w:sz w:val="22"/>
                  <w:szCs w:val="22"/>
                  <w:u w:val="single"/>
                  <w:shd w:val="clear" w:color="auto" w:fill="99CCFF"/>
                </w:rPr>
                <w:t xml:space="preserve">Zirconium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239686c2e8cac560" w:history="1">
              <w:r>
                <w:rPr>
                  <w:position w:val="-3"/>
                  <w:sz w:val="22"/>
                  <w:szCs w:val="22"/>
                  <w:u w:val="single"/>
                  <w:shd w:val="clear" w:color="auto" w:fill="99CCFF"/>
                </w:rPr>
                <w:t xml:space="preserve">Niobium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292686c2e8cac58e" w:history="1">
              <w:r>
                <w:rPr>
                  <w:position w:val="-3"/>
                  <w:sz w:val="22"/>
                  <w:szCs w:val="22"/>
                  <w:u w:val="single"/>
                  <w:shd w:val="clear" w:color="auto" w:fill="99CCFF"/>
                </w:rPr>
                <w:t xml:space="preserve">Molybdenum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721686c2e8cac5c2" w:history="1">
              <w:r>
                <w:rPr>
                  <w:position w:val="-3"/>
                  <w:sz w:val="22"/>
                  <w:szCs w:val="22"/>
                  <w:u w:val="single"/>
                  <w:shd w:val="clear" w:color="auto" w:fill="99CCFF"/>
                </w:rPr>
                <w:t xml:space="preserve">Technetium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719686c2e8cac5f2" w:history="1">
              <w:r>
                <w:rPr>
                  <w:position w:val="-3"/>
                  <w:sz w:val="22"/>
                  <w:szCs w:val="22"/>
                  <w:u w:val="single"/>
                  <w:shd w:val="clear" w:color="auto" w:fill="99CCFF"/>
                </w:rPr>
                <w:t xml:space="preserve">Ruthenium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726686c2e8cac61f" w:history="1">
              <w:r>
                <w:rPr>
                  <w:position w:val="-3"/>
                  <w:sz w:val="22"/>
                  <w:szCs w:val="22"/>
                  <w:u w:val="single"/>
                  <w:shd w:val="clear" w:color="auto" w:fill="99CCFF"/>
                </w:rPr>
                <w:t xml:space="preserve">Rhodium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494686c2e8cac64c" w:history="1">
              <w:r>
                <w:rPr>
                  <w:position w:val="-3"/>
                  <w:sz w:val="22"/>
                  <w:szCs w:val="22"/>
                  <w:u w:val="single"/>
                  <w:shd w:val="clear" w:color="auto" w:fill="99CCFF"/>
                </w:rPr>
                <w:t xml:space="preserve">Palladium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784686c2e8cac679" w:history="1">
              <w:r>
                <w:rPr>
                  <w:position w:val="-3"/>
                  <w:sz w:val="22"/>
                  <w:szCs w:val="22"/>
                  <w:u w:val="single"/>
                  <w:shd w:val="clear" w:color="auto" w:fill="99CCFF"/>
                </w:rPr>
                <w:t xml:space="preserve">Silver</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339686c2e8cac6a7" w:history="1">
              <w:r>
                <w:rPr>
                  <w:position w:val="-3"/>
                  <w:sz w:val="22"/>
                  <w:szCs w:val="22"/>
                  <w:u w:val="single"/>
                  <w:shd w:val="clear" w:color="auto" w:fill="99CCFF"/>
                </w:rPr>
                <w:t xml:space="preserve">Cadmium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603686c2e8cac6d4" w:history="1">
              <w:r>
                <w:rPr>
                  <w:position w:val="-3"/>
                  <w:sz w:val="22"/>
                  <w:szCs w:val="22"/>
                  <w:u w:val="single"/>
                  <w:shd w:val="clear" w:color="auto" w:fill="FDFF8C"/>
                </w:rPr>
                <w:t xml:space="preserve">Indium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927686c2e8cac708" w:history="1">
              <w:r>
                <w:rPr>
                  <w:position w:val="-3"/>
                  <w:sz w:val="22"/>
                  <w:szCs w:val="22"/>
                  <w:u w:val="single"/>
                  <w:shd w:val="clear" w:color="auto" w:fill="FDFF8C"/>
                </w:rPr>
                <w:t xml:space="preserve">Tin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600686c2e8cac736" w:history="1">
              <w:r>
                <w:rPr>
                  <w:position w:val="-3"/>
                  <w:sz w:val="22"/>
                  <w:szCs w:val="22"/>
                  <w:u w:val="single"/>
                  <w:shd w:val="clear" w:color="auto" w:fill="FDFF8C"/>
                </w:rPr>
                <w:t xml:space="preserve">Antimony</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956686c2e8cac764" w:history="1">
              <w:r>
                <w:rPr>
                  <w:position w:val="-3"/>
                  <w:sz w:val="22"/>
                  <w:szCs w:val="22"/>
                  <w:u w:val="single"/>
                  <w:shd w:val="clear" w:color="auto" w:fill="FDFF8C"/>
                </w:rPr>
                <w:t xml:space="preserve">Tellurium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287686c2e8cac791" w:history="1">
              <w:r>
                <w:rPr>
                  <w:position w:val="-3"/>
                  <w:sz w:val="22"/>
                  <w:szCs w:val="22"/>
                  <w:u w:val="single"/>
                  <w:shd w:val="clear" w:color="auto" w:fill="FDFF8C"/>
                </w:rPr>
                <w:t xml:space="preserve">Iodine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433686c2e8cac7be" w:history="1">
              <w:r>
                <w:rPr>
                  <w:position w:val="-3"/>
                  <w:sz w:val="22"/>
                  <w:szCs w:val="22"/>
                  <w:u w:val="single"/>
                  <w:shd w:val="clear" w:color="auto" w:fill="FDFF8C"/>
                </w:rPr>
                <w:t xml:space="preserve">Xenon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6799686c2e8cac923" w:history="1">
              <w:r>
                <w:rPr>
                  <w:position w:val="-3"/>
                  <w:sz w:val="22"/>
                  <w:szCs w:val="22"/>
                  <w:u w:val="single"/>
                  <w:shd w:val="clear" w:color="auto" w:fill="FF9999"/>
                </w:rPr>
                <w:t xml:space="preserve">Caesium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200686c2e8cac95b" w:history="1">
              <w:r>
                <w:rPr>
                  <w:position w:val="-3"/>
                  <w:sz w:val="22"/>
                  <w:szCs w:val="22"/>
                  <w:u w:val="single"/>
                  <w:shd w:val="clear" w:color="auto" w:fill="FF9999"/>
                </w:rPr>
                <w:t xml:space="preserve">Barium</w:t>
              </w:r>
            </w:hyperlink>
          </w:p>
        </w:tc>
        <w:tc>
          <w:tcPr>
            <w:tcMar>
              <w:top w:w="0" w:type="auto"/>
              <w:bottom w:w="0" w:type="auto"/>
            </w:tcMar>
            <w:vAlign w:val="center"/>
          </w:tcPr>
          <w:p>
            <w:pPr>
              <w:widowControl w:val="on"/>
              <w:pBdr/>
              <w:shd w:val="clear" w:color="auto" w:fill="000000"/>
              <w:spacing w:before="45" w:after="45" w:line="240" w:lineRule="auto"/>
              <w:ind w:left="30" w:right="30"/>
              <w:jc w:val="center"/>
              <w:textAlignment w:val="center"/>
            </w:pPr>
          </w:p>
        </w:tc>
        <w:tc>
          <w:tcPr>
            <w:tcMar>
              <w:top w:w="0" w:type="auto"/>
              <w:bottom w:w="0" w:type="auto"/>
            </w:tcMar>
            <w:vAlign w:val="center"/>
          </w:tcPr>
          <w:p>
            <w:pPr>
              <w:widowControl w:val="on"/>
              <w:pBdr/>
              <w:spacing w:before="0" w:after="0" w:line="240" w:lineRule="auto"/>
              <w:ind w:left="0" w:right="0"/>
              <w:jc w:val="center"/>
              <w:textAlignment w:val="center"/>
            </w:pPr>
            <w:hyperlink r:id="rId3610686c2e8cac9ae" w:history="1">
              <w:r>
                <w:rPr>
                  <w:position w:val="-3"/>
                  <w:sz w:val="22"/>
                  <w:szCs w:val="22"/>
                  <w:u w:val="single"/>
                  <w:shd w:val="clear" w:color="auto" w:fill="99CCFF"/>
                </w:rPr>
                <w:t xml:space="preserve">Lutetium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771686c2e8cac9dd" w:history="1">
              <w:r>
                <w:rPr>
                  <w:position w:val="-3"/>
                  <w:sz w:val="22"/>
                  <w:szCs w:val="22"/>
                  <w:u w:val="single"/>
                  <w:shd w:val="clear" w:color="auto" w:fill="99CCFF"/>
                </w:rPr>
                <w:t xml:space="preserve">Hafnium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611686c2e8caca0a" w:history="1">
              <w:r>
                <w:rPr>
                  <w:position w:val="-3"/>
                  <w:sz w:val="22"/>
                  <w:szCs w:val="22"/>
                  <w:u w:val="single"/>
                  <w:shd w:val="clear" w:color="auto" w:fill="99CCFF"/>
                </w:rPr>
                <w:t xml:space="preserve">Tantalum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143686c2e8caca38" w:history="1">
              <w:r>
                <w:rPr>
                  <w:position w:val="-3"/>
                  <w:sz w:val="22"/>
                  <w:szCs w:val="22"/>
                  <w:u w:val="single"/>
                  <w:shd w:val="clear" w:color="auto" w:fill="99CCFF"/>
                </w:rPr>
                <w:t xml:space="preserve">Tungsten</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118686c2e8caca65" w:history="1">
              <w:r>
                <w:rPr>
                  <w:position w:val="-3"/>
                  <w:sz w:val="22"/>
                  <w:szCs w:val="22"/>
                  <w:u w:val="single"/>
                  <w:shd w:val="clear" w:color="auto" w:fill="99CCFF"/>
                </w:rPr>
                <w:t xml:space="preserve">Rhenium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973686c2e8caca9a" w:history="1">
              <w:r>
                <w:rPr>
                  <w:position w:val="-3"/>
                  <w:sz w:val="22"/>
                  <w:szCs w:val="22"/>
                  <w:u w:val="single"/>
                  <w:shd w:val="clear" w:color="auto" w:fill="99CCFF"/>
                </w:rPr>
                <w:t xml:space="preserve">Osmium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547686c2e8cacac7" w:history="1">
              <w:r>
                <w:rPr>
                  <w:position w:val="-3"/>
                  <w:sz w:val="22"/>
                  <w:szCs w:val="22"/>
                  <w:u w:val="single"/>
                  <w:shd w:val="clear" w:color="auto" w:fill="99CCFF"/>
                </w:rPr>
                <w:t xml:space="preserve">Iridium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641686c2e8cacaf4" w:history="1">
              <w:r>
                <w:rPr>
                  <w:position w:val="-3"/>
                  <w:sz w:val="22"/>
                  <w:szCs w:val="22"/>
                  <w:u w:val="single"/>
                  <w:shd w:val="clear" w:color="auto" w:fill="99CCFF"/>
                </w:rPr>
                <w:t xml:space="preserve">Platinum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512686c2e8cacb22" w:history="1">
              <w:r>
                <w:rPr>
                  <w:position w:val="-3"/>
                  <w:sz w:val="22"/>
                  <w:szCs w:val="22"/>
                  <w:u w:val="single"/>
                  <w:shd w:val="clear" w:color="auto" w:fill="99CCFF"/>
                </w:rPr>
                <w:t xml:space="preserve">Gold</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347686c2e8cacb4f" w:history="1">
              <w:r>
                <w:rPr>
                  <w:position w:val="-3"/>
                  <w:sz w:val="22"/>
                  <w:szCs w:val="22"/>
                  <w:u w:val="single"/>
                  <w:shd w:val="clear" w:color="auto" w:fill="99CCFF"/>
                </w:rPr>
                <w:t xml:space="preserve">Mercury (element)</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074686c2e8cacb7d" w:history="1">
              <w:r>
                <w:rPr>
                  <w:position w:val="-3"/>
                  <w:sz w:val="22"/>
                  <w:szCs w:val="22"/>
                  <w:u w:val="single"/>
                  <w:shd w:val="clear" w:color="auto" w:fill="FDFF8C"/>
                </w:rPr>
                <w:t xml:space="preserve">Thallium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260686c2e8cacbb1" w:history="1">
              <w:r>
                <w:rPr>
                  <w:position w:val="-3"/>
                  <w:sz w:val="22"/>
                  <w:szCs w:val="22"/>
                  <w:u w:val="single"/>
                  <w:shd w:val="clear" w:color="auto" w:fill="FDFF8C"/>
                </w:rPr>
                <w:t xml:space="preserve">Lead</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312686c2e8cacbde" w:history="1">
              <w:r>
                <w:rPr>
                  <w:position w:val="-3"/>
                  <w:sz w:val="22"/>
                  <w:szCs w:val="22"/>
                  <w:u w:val="single"/>
                  <w:shd w:val="clear" w:color="auto" w:fill="FDFF8C"/>
                </w:rPr>
                <w:t xml:space="preserve">Bismuth</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141686c2e8cacc0c" w:history="1">
              <w:r>
                <w:rPr>
                  <w:position w:val="-3"/>
                  <w:sz w:val="22"/>
                  <w:szCs w:val="22"/>
                  <w:u w:val="single"/>
                  <w:shd w:val="clear" w:color="auto" w:fill="FDFF8C"/>
                </w:rPr>
                <w:t xml:space="preserve">Polonium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628686c2e8cacc3a" w:history="1">
              <w:r>
                <w:rPr>
                  <w:position w:val="-3"/>
                  <w:sz w:val="22"/>
                  <w:szCs w:val="22"/>
                  <w:u w:val="single"/>
                  <w:shd w:val="clear" w:color="auto" w:fill="FDFF8C"/>
                </w:rPr>
                <w:t xml:space="preserve">Astatine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286686c2e8cacc67" w:history="1">
              <w:r>
                <w:rPr>
                  <w:position w:val="-3"/>
                  <w:sz w:val="22"/>
                  <w:szCs w:val="22"/>
                  <w:u w:val="single"/>
                  <w:shd w:val="clear" w:color="auto" w:fill="FDFF8C"/>
                </w:rPr>
                <w:t xml:space="preserve">Radon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textAlignment w:val="center"/>
            </w:pPr>
            <w:hyperlink r:id="rId4722686c2e8cacdd6" w:history="1">
              <w:r>
                <w:rPr>
                  <w:position w:val="-3"/>
                  <w:sz w:val="22"/>
                  <w:szCs w:val="22"/>
                  <w:u w:val="single"/>
                  <w:shd w:val="clear" w:color="auto" w:fill="FF9999"/>
                </w:rPr>
                <w:t xml:space="preserve">Francium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006686c2e8cace13" w:history="1">
              <w:r>
                <w:rPr>
                  <w:position w:val="-3"/>
                  <w:sz w:val="22"/>
                  <w:szCs w:val="22"/>
                  <w:u w:val="single"/>
                  <w:shd w:val="clear" w:color="auto" w:fill="FF9999"/>
                </w:rPr>
                <w:t xml:space="preserve">Radium</w:t>
              </w:r>
            </w:hyperlink>
          </w:p>
        </w:tc>
        <w:tc>
          <w:tcPr>
            <w:tcMar>
              <w:top w:w="0" w:type="auto"/>
              <w:bottom w:w="0" w:type="auto"/>
            </w:tcMar>
            <w:vAlign w:val="center"/>
          </w:tcPr>
          <w:p>
            <w:pPr>
              <w:widowControl w:val="on"/>
              <w:pBdr/>
              <w:shd w:val="clear" w:color="auto" w:fill="000000"/>
              <w:spacing w:before="15" w:after="15" w:line="240" w:lineRule="auto"/>
              <w:ind w:left="30" w:right="30"/>
              <w:jc w:val="center"/>
              <w:textAlignment w:val="center"/>
            </w:pPr>
          </w:p>
        </w:tc>
        <w:tc>
          <w:tcPr>
            <w:tcMar>
              <w:top w:w="0" w:type="auto"/>
              <w:bottom w:w="0" w:type="auto"/>
            </w:tcMar>
            <w:vAlign w:val="center"/>
          </w:tcPr>
          <w:p>
            <w:pPr>
              <w:widowControl w:val="on"/>
              <w:pBdr/>
              <w:spacing w:before="0" w:after="0" w:line="240" w:lineRule="auto"/>
              <w:ind w:left="0" w:right="0"/>
              <w:jc w:val="center"/>
              <w:textAlignment w:val="center"/>
            </w:pPr>
            <w:hyperlink r:id="rId3589686c2e8cace67" w:history="1">
              <w:r>
                <w:rPr>
                  <w:position w:val="-3"/>
                  <w:sz w:val="22"/>
                  <w:szCs w:val="22"/>
                  <w:u w:val="single"/>
                  <w:shd w:val="clear" w:color="auto" w:fill="99CCFF"/>
                </w:rPr>
                <w:t xml:space="preserve">Lawrencium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526686c2e8cace94" w:history="1">
              <w:r>
                <w:rPr>
                  <w:position w:val="-3"/>
                  <w:sz w:val="22"/>
                  <w:szCs w:val="22"/>
                  <w:u w:val="single"/>
                  <w:shd w:val="clear" w:color="auto" w:fill="99CCFF"/>
                </w:rPr>
                <w:t xml:space="preserve">Rutherfordium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125686c2e8cacec3" w:history="1">
              <w:r>
                <w:rPr>
                  <w:position w:val="-3"/>
                  <w:sz w:val="22"/>
                  <w:szCs w:val="22"/>
                  <w:u w:val="single"/>
                  <w:shd w:val="clear" w:color="auto" w:fill="99CCFF"/>
                </w:rPr>
                <w:t xml:space="preserve">Dubnium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820686c2e8cacef0" w:history="1">
              <w:r>
                <w:rPr>
                  <w:position w:val="-3"/>
                  <w:sz w:val="22"/>
                  <w:szCs w:val="22"/>
                  <w:u w:val="single"/>
                  <w:shd w:val="clear" w:color="auto" w:fill="99CCFF"/>
                </w:rPr>
                <w:t xml:space="preserve">Seaborgium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582686c2e8cacf1e" w:history="1">
              <w:r>
                <w:rPr>
                  <w:position w:val="-3"/>
                  <w:sz w:val="22"/>
                  <w:szCs w:val="22"/>
                  <w:u w:val="single"/>
                  <w:shd w:val="clear" w:color="auto" w:fill="99CCFF"/>
                </w:rPr>
                <w:t xml:space="preserve">Bohrium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609686c2e8cacf52" w:history="1">
              <w:r>
                <w:rPr>
                  <w:position w:val="-3"/>
                  <w:sz w:val="22"/>
                  <w:szCs w:val="22"/>
                  <w:u w:val="single"/>
                  <w:shd w:val="clear" w:color="auto" w:fill="99CCFF"/>
                </w:rPr>
                <w:t xml:space="preserve">Hassium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639686c2e8cacf81" w:history="1">
              <w:r>
                <w:rPr>
                  <w:position w:val="-3"/>
                  <w:sz w:val="22"/>
                  <w:szCs w:val="22"/>
                  <w:u w:val="single"/>
                  <w:shd w:val="clear" w:color="auto" w:fill="99CCFF"/>
                </w:rPr>
                <w:t xml:space="preserve">Meitnerium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523686c2e8cacfae" w:history="1">
              <w:r>
                <w:rPr>
                  <w:position w:val="-3"/>
                  <w:sz w:val="22"/>
                  <w:szCs w:val="22"/>
                  <w:u w:val="single"/>
                  <w:shd w:val="clear" w:color="auto" w:fill="99CCFF"/>
                </w:rPr>
                <w:t xml:space="preserve">Darmstadtium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987686c2e8cacfdc" w:history="1">
              <w:r>
                <w:rPr>
                  <w:position w:val="-3"/>
                  <w:sz w:val="22"/>
                  <w:szCs w:val="22"/>
                  <w:u w:val="single"/>
                  <w:shd w:val="clear" w:color="auto" w:fill="99CCFF"/>
                </w:rPr>
                <w:t xml:space="preserve">Roentgenium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479686c2e8cad00a" w:history="1">
              <w:r>
                <w:rPr>
                  <w:position w:val="-3"/>
                  <w:sz w:val="22"/>
                  <w:szCs w:val="22"/>
                  <w:u w:val="single"/>
                  <w:shd w:val="clear" w:color="auto" w:fill="99CCFF"/>
                </w:rPr>
                <w:t xml:space="preserve">Copernicium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2201686c2e8cad038" w:history="1">
              <w:r>
                <w:rPr>
                  <w:position w:val="-3"/>
                  <w:sz w:val="22"/>
                  <w:szCs w:val="22"/>
                  <w:u w:val="single"/>
                  <w:shd w:val="clear" w:color="auto" w:fill="FDFF8C"/>
                </w:rPr>
                <w:t xml:space="preserve">Nihonium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743686c2e8cad06b" w:history="1">
              <w:r>
                <w:rPr>
                  <w:position w:val="-3"/>
                  <w:sz w:val="22"/>
                  <w:szCs w:val="22"/>
                  <w:u w:val="single"/>
                  <w:shd w:val="clear" w:color="auto" w:fill="FDFF8C"/>
                </w:rPr>
                <w:t xml:space="preserve">Flerovium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429686c2e8cad099" w:history="1">
              <w:r>
                <w:rPr>
                  <w:position w:val="-3"/>
                  <w:sz w:val="22"/>
                  <w:szCs w:val="22"/>
                  <w:u w:val="single"/>
                  <w:shd w:val="clear" w:color="auto" w:fill="FDFF8C"/>
                </w:rPr>
                <w:t xml:space="preserve">Moscovium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672686c2e8cad0c6" w:history="1">
              <w:r>
                <w:rPr>
                  <w:position w:val="-3"/>
                  <w:sz w:val="22"/>
                  <w:szCs w:val="22"/>
                  <w:u w:val="single"/>
                  <w:shd w:val="clear" w:color="auto" w:fill="FDFF8C"/>
                </w:rPr>
                <w:t xml:space="preserve">Livermorium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621686c2e8cad102" w:history="1">
              <w:r>
                <w:rPr>
                  <w:position w:val="-3"/>
                  <w:sz w:val="22"/>
                  <w:szCs w:val="22"/>
                  <w:u w:val="single"/>
                  <w:shd w:val="clear" w:color="auto" w:fill="FDFF8C"/>
                </w:rPr>
                <w:t xml:space="preserve">Tennessine</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716686c2e8cad131" w:history="1">
              <w:r>
                <w:rPr>
                  <w:position w:val="-3"/>
                  <w:sz w:val="22"/>
                  <w:szCs w:val="22"/>
                  <w:u w:val="single"/>
                  <w:shd w:val="clear" w:color="auto" w:fill="FDFF8C"/>
                </w:rPr>
                <w:t xml:space="preserve">Oganesson</w:t>
              </w:r>
            </w:hyperlink>
          </w:p>
        </w:tc>
      </w:tr>
      <w:tr>
        <w:trPr>
          <w:trHeight w:val="0" w:hRule="atLeast"/>
        </w:trPr>
        <w:tc>
          <w:tcPr>
            <w:tcMar>
              <w:top w:w="0" w:type="auto"/>
              <w:bottom w:w="0" w:type="auto"/>
            </w:tcMar>
            <w:vAlign w:val="center"/>
          </w:tcPr>
          <w:p>
            <w:pPr>
              <w:widowControl w:val="on"/>
              <w:pBdr/>
              <w:spacing w:before="0" w:after="0" w:line="240" w:lineRule="auto"/>
              <w:ind w:left="0" w:right="0"/>
              <w:jc w:val="center"/>
            </w:pPr>
            <w:r>
              <w:rPr>
                <w:color w:val="000000"/>
                <w:position w:val="-3"/>
                <w:sz w:val="22"/>
                <w:szCs w:val="22"/>
              </w:rPr>
              <w:t xml:space="preserve">â </w:t>
            </w:r>
          </w:p>
        </w:tc>
      </w:tr>
      <w:tr>
        <w:trPr>
          <w:trHeight w:val="0" w:hRule="atLeast"/>
        </w:trPr>
        <w:tc>
          <w:tcPr>
            <w:gridSpan w:val="2"/>
            <w:tcMar>
              <w:top w:w="0" w:type="auto"/>
              <w:bottom w:w="0" w:type="auto"/>
            </w:tcMar>
            <w:vAlign w:val="center"/>
          </w:tcPr>
          <w:p/>
        </w:tc>
        <w:tc>
          <w:tcPr>
            <w:tcMar>
              <w:top w:w="0" w:type="auto"/>
              <w:bottom w:w="0" w:type="auto"/>
            </w:tcMar>
            <w:vAlign w:val="center"/>
          </w:tcPr>
          <w:p>
            <w:pPr>
              <w:widowControl w:val="on"/>
              <w:pBdr/>
              <w:shd w:val="clear" w:color="auto" w:fill="000000"/>
              <w:spacing w:before="45" w:after="45" w:line="240" w:lineRule="auto"/>
              <w:ind w:left="30" w:right="30"/>
              <w:jc w:val="center"/>
              <w:textAlignment w:val="center"/>
            </w:pPr>
          </w:p>
        </w:tc>
        <w:tc>
          <w:tcPr>
            <w:tcMar>
              <w:top w:w="0" w:type="auto"/>
              <w:bottom w:w="0" w:type="auto"/>
            </w:tcMar>
            <w:vAlign w:val="center"/>
          </w:tcPr>
          <w:p>
            <w:pPr>
              <w:widowControl w:val="on"/>
              <w:pBdr/>
              <w:spacing w:before="0" w:after="0" w:line="240" w:lineRule="auto"/>
              <w:ind w:left="0" w:right="0"/>
              <w:jc w:val="center"/>
              <w:textAlignment w:val="center"/>
            </w:pPr>
            <w:hyperlink r:id="rId2915686c2e8cad434" w:history="1">
              <w:r>
                <w:rPr>
                  <w:position w:val="-3"/>
                  <w:sz w:val="22"/>
                  <w:szCs w:val="22"/>
                  <w:u w:val="single"/>
                  <w:shd w:val="clear" w:color="auto" w:fill="9BFF99"/>
                </w:rPr>
                <w:t xml:space="preserve">Lanthanum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944686c2e8cad463" w:history="1">
              <w:r>
                <w:rPr>
                  <w:position w:val="-3"/>
                  <w:sz w:val="22"/>
                  <w:szCs w:val="22"/>
                  <w:u w:val="single"/>
                  <w:shd w:val="clear" w:color="auto" w:fill="9BFF99"/>
                </w:rPr>
                <w:t xml:space="preserve">Cerium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559686c2e8cad490" w:history="1">
              <w:r>
                <w:rPr>
                  <w:position w:val="-3"/>
                  <w:sz w:val="22"/>
                  <w:szCs w:val="22"/>
                  <w:u w:val="single"/>
                  <w:shd w:val="clear" w:color="auto" w:fill="9BFF99"/>
                </w:rPr>
                <w:t xml:space="preserve">Praseodymium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444686c2e8cad4bd" w:history="1">
              <w:r>
                <w:rPr>
                  <w:position w:val="-3"/>
                  <w:sz w:val="22"/>
                  <w:szCs w:val="22"/>
                  <w:u w:val="single"/>
                  <w:shd w:val="clear" w:color="auto" w:fill="9BFF99"/>
                </w:rPr>
                <w:t xml:space="preserve">Neodymium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694686c2e8cad514" w:history="1">
              <w:r>
                <w:rPr>
                  <w:position w:val="-3"/>
                  <w:sz w:val="22"/>
                  <w:szCs w:val="22"/>
                  <w:u w:val="single"/>
                  <w:shd w:val="clear" w:color="auto" w:fill="9BFF99"/>
                </w:rPr>
                <w:t xml:space="preserve">Promethium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306686c2e8cad543" w:history="1">
              <w:r>
                <w:rPr>
                  <w:position w:val="-3"/>
                  <w:sz w:val="22"/>
                  <w:szCs w:val="22"/>
                  <w:u w:val="single"/>
                  <w:shd w:val="clear" w:color="auto" w:fill="9BFF99"/>
                </w:rPr>
                <w:t xml:space="preserve">Samarium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943686c2e8cad57b" w:history="1">
              <w:r>
                <w:rPr>
                  <w:position w:val="-3"/>
                  <w:sz w:val="22"/>
                  <w:szCs w:val="22"/>
                  <w:u w:val="single"/>
                  <w:shd w:val="clear" w:color="auto" w:fill="9BFF99"/>
                </w:rPr>
                <w:t xml:space="preserve">Europium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591686c2e8cad5aa" w:history="1">
              <w:r>
                <w:rPr>
                  <w:position w:val="-3"/>
                  <w:sz w:val="22"/>
                  <w:szCs w:val="22"/>
                  <w:u w:val="single"/>
                  <w:shd w:val="clear" w:color="auto" w:fill="9BFF99"/>
                </w:rPr>
                <w:t xml:space="preserve">Gadolinium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637686c2e8cad5d7" w:history="1">
              <w:r>
                <w:rPr>
                  <w:position w:val="-3"/>
                  <w:sz w:val="22"/>
                  <w:szCs w:val="22"/>
                  <w:u w:val="single"/>
                  <w:shd w:val="clear" w:color="auto" w:fill="9BFF99"/>
                </w:rPr>
                <w:t xml:space="preserve">Terbium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866686c2e8cad604" w:history="1">
              <w:r>
                <w:rPr>
                  <w:position w:val="-3"/>
                  <w:sz w:val="22"/>
                  <w:szCs w:val="22"/>
                  <w:u w:val="single"/>
                  <w:shd w:val="clear" w:color="auto" w:fill="9BFF99"/>
                </w:rPr>
                <w:t xml:space="preserve">Dysprosium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344686c2e8cad632" w:history="1">
              <w:r>
                <w:rPr>
                  <w:position w:val="-3"/>
                  <w:sz w:val="22"/>
                  <w:szCs w:val="22"/>
                  <w:u w:val="single"/>
                  <w:shd w:val="clear" w:color="auto" w:fill="9BFF99"/>
                </w:rPr>
                <w:t xml:space="preserve">Holmium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658686c2e8cad65f" w:history="1">
              <w:r>
                <w:rPr>
                  <w:position w:val="-3"/>
                  <w:sz w:val="22"/>
                  <w:szCs w:val="22"/>
                  <w:u w:val="single"/>
                  <w:shd w:val="clear" w:color="auto" w:fill="9BFF99"/>
                </w:rPr>
                <w:t xml:space="preserve">Erbium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980686c2e8cad690" w:history="1">
              <w:r>
                <w:rPr>
                  <w:position w:val="-3"/>
                  <w:sz w:val="22"/>
                  <w:szCs w:val="22"/>
                  <w:u w:val="single"/>
                  <w:shd w:val="clear" w:color="auto" w:fill="9BFF99"/>
                </w:rPr>
                <w:t xml:space="preserve">Thulium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8486686c2e8cad6bf" w:history="1">
              <w:r>
                <w:rPr>
                  <w:position w:val="-3"/>
                  <w:sz w:val="22"/>
                  <w:szCs w:val="22"/>
                  <w:u w:val="single"/>
                  <w:shd w:val="clear" w:color="auto" w:fill="9BFF99"/>
                </w:rPr>
                <w:t xml:space="preserve">Ytterbium</w:t>
              </w:r>
            </w:hyperlink>
          </w:p>
        </w:tc>
      </w:tr>
      <w:tr>
        <w:trPr>
          <w:trHeight w:val="0" w:hRule="atLeast"/>
        </w:trPr>
        <w:tc>
          <w:tcPr>
            <w:gridSpan w:val="2"/>
            <w:tcMar>
              <w:top w:w="0" w:type="auto"/>
              <w:bottom w:w="0" w:type="auto"/>
            </w:tcMar>
            <w:vAlign w:val="center"/>
          </w:tcPr>
          <w:p/>
        </w:tc>
        <w:tc>
          <w:tcPr>
            <w:tcMar>
              <w:top w:w="0" w:type="auto"/>
              <w:bottom w:w="0" w:type="auto"/>
            </w:tcMar>
            <w:vAlign w:val="center"/>
          </w:tcPr>
          <w:p>
            <w:pPr>
              <w:widowControl w:val="on"/>
              <w:pBdr/>
              <w:shd w:val="clear" w:color="auto" w:fill="000000"/>
              <w:spacing w:before="15" w:after="15" w:line="240" w:lineRule="auto"/>
              <w:ind w:left="30" w:right="30"/>
              <w:jc w:val="center"/>
              <w:textAlignment w:val="center"/>
            </w:pPr>
          </w:p>
        </w:tc>
        <w:tc>
          <w:tcPr>
            <w:tcMar>
              <w:top w:w="0" w:type="auto"/>
              <w:bottom w:w="0" w:type="auto"/>
            </w:tcMar>
            <w:vAlign w:val="center"/>
          </w:tcPr>
          <w:p>
            <w:pPr>
              <w:widowControl w:val="on"/>
              <w:pBdr/>
              <w:spacing w:before="0" w:after="0" w:line="240" w:lineRule="auto"/>
              <w:ind w:left="0" w:right="0"/>
              <w:jc w:val="center"/>
              <w:textAlignment w:val="center"/>
            </w:pPr>
            <w:hyperlink r:id="rId6654686c2e8cad861" w:history="1">
              <w:r>
                <w:rPr>
                  <w:position w:val="-3"/>
                  <w:sz w:val="22"/>
                  <w:szCs w:val="22"/>
                  <w:u w:val="single"/>
                  <w:shd w:val="clear" w:color="auto" w:fill="9BFF99"/>
                </w:rPr>
                <w:t xml:space="preserve">Actinium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891686c2e8cad891" w:history="1">
              <w:r>
                <w:rPr>
                  <w:position w:val="-3"/>
                  <w:sz w:val="22"/>
                  <w:szCs w:val="22"/>
                  <w:u w:val="single"/>
                  <w:shd w:val="clear" w:color="auto" w:fill="9BFF99"/>
                </w:rPr>
                <w:t xml:space="preserve">Thorium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4220686c2e8cad8cf" w:history="1">
              <w:r>
                <w:rPr>
                  <w:position w:val="-3"/>
                  <w:sz w:val="22"/>
                  <w:szCs w:val="22"/>
                  <w:u w:val="single"/>
                  <w:shd w:val="clear" w:color="auto" w:fill="9BFF99"/>
                </w:rPr>
                <w:t xml:space="preserve">Protactinium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045686c2e8cad8ff" w:history="1">
              <w:r>
                <w:rPr>
                  <w:position w:val="-3"/>
                  <w:sz w:val="22"/>
                  <w:szCs w:val="22"/>
                  <w:u w:val="single"/>
                  <w:shd w:val="clear" w:color="auto" w:fill="9BFF99"/>
                </w:rPr>
                <w:t xml:space="preserve">Uranium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197686c2e8cad934" w:history="1">
              <w:r>
                <w:rPr>
                  <w:position w:val="-3"/>
                  <w:sz w:val="22"/>
                  <w:szCs w:val="22"/>
                  <w:u w:val="single"/>
                  <w:shd w:val="clear" w:color="auto" w:fill="9BFF99"/>
                </w:rPr>
                <w:t xml:space="preserve">Neptunium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788686c2e8cad963" w:history="1">
              <w:r>
                <w:rPr>
                  <w:position w:val="-3"/>
                  <w:sz w:val="22"/>
                  <w:szCs w:val="22"/>
                  <w:u w:val="single"/>
                  <w:shd w:val="clear" w:color="auto" w:fill="9BFF99"/>
                </w:rPr>
                <w:t xml:space="preserve">Plutonium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765686c2e8cad991" w:history="1">
              <w:r>
                <w:rPr>
                  <w:position w:val="-3"/>
                  <w:sz w:val="22"/>
                  <w:szCs w:val="22"/>
                  <w:u w:val="single"/>
                  <w:shd w:val="clear" w:color="auto" w:fill="9BFF99"/>
                </w:rPr>
                <w:t xml:space="preserve">Americium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473686c2e8cad9bf" w:history="1">
              <w:r>
                <w:rPr>
                  <w:position w:val="-3"/>
                  <w:sz w:val="22"/>
                  <w:szCs w:val="22"/>
                  <w:u w:val="single"/>
                  <w:shd w:val="clear" w:color="auto" w:fill="9BFF99"/>
                </w:rPr>
                <w:t xml:space="preserve">Curium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7526686c2e8cad9ec" w:history="1">
              <w:r>
                <w:rPr>
                  <w:position w:val="-3"/>
                  <w:sz w:val="22"/>
                  <w:szCs w:val="22"/>
                  <w:u w:val="single"/>
                  <w:shd w:val="clear" w:color="auto" w:fill="9BFF99"/>
                </w:rPr>
                <w:t xml:space="preserve">Berkelium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9919686c2e8cada1a" w:history="1">
              <w:r>
                <w:rPr>
                  <w:position w:val="-3"/>
                  <w:sz w:val="22"/>
                  <w:szCs w:val="22"/>
                  <w:u w:val="single"/>
                  <w:shd w:val="clear" w:color="auto" w:fill="9BFF99"/>
                </w:rPr>
                <w:t xml:space="preserve">Californium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6269686c2e8cada4d" w:history="1">
              <w:r>
                <w:rPr>
                  <w:position w:val="-3"/>
                  <w:sz w:val="22"/>
                  <w:szCs w:val="22"/>
                  <w:u w:val="single"/>
                  <w:shd w:val="clear" w:color="auto" w:fill="9BFF99"/>
                </w:rPr>
                <w:t xml:space="preserve">Einsteinium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5088686c2e8cada7c" w:history="1">
              <w:r>
                <w:rPr>
                  <w:position w:val="-3"/>
                  <w:sz w:val="22"/>
                  <w:szCs w:val="22"/>
                  <w:u w:val="single"/>
                  <w:shd w:val="clear" w:color="auto" w:fill="9BFF99"/>
                </w:rPr>
                <w:t xml:space="preserve">Fermium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3510686c2e8cadaa9" w:history="1">
              <w:r>
                <w:rPr>
                  <w:position w:val="-3"/>
                  <w:sz w:val="22"/>
                  <w:szCs w:val="22"/>
                  <w:u w:val="single"/>
                  <w:shd w:val="clear" w:color="auto" w:fill="9BFF99"/>
                </w:rPr>
                <w:t xml:space="preserve">Mendelevium</w:t>
              </w:r>
            </w:hyperlink>
          </w:p>
        </w:tc>
        <w:tc>
          <w:tcPr>
            <w:tcMar>
              <w:top w:w="0" w:type="auto"/>
              <w:bottom w:w="0" w:type="auto"/>
            </w:tcMar>
            <w:vAlign w:val="center"/>
          </w:tcPr>
          <w:p>
            <w:pPr>
              <w:widowControl w:val="on"/>
              <w:pBdr/>
              <w:spacing w:before="0" w:after="0" w:line="240" w:lineRule="auto"/>
              <w:ind w:left="0" w:right="0"/>
              <w:jc w:val="center"/>
              <w:textAlignment w:val="center"/>
            </w:pPr>
            <w:hyperlink r:id="rId1014686c2e8cadad7" w:history="1">
              <w:r>
                <w:rPr>
                  <w:position w:val="-3"/>
                  <w:sz w:val="22"/>
                  <w:szCs w:val="22"/>
                  <w:u w:val="single"/>
                  <w:shd w:val="clear" w:color="auto" w:fill="9BFF99"/>
                </w:rPr>
                <w:t xml:space="preserve">Nobelium</w:t>
              </w:r>
            </w:hyperlink>
          </w:p>
        </w:tc>
      </w:tr>
    </w:tbl>
    <w:p>
      <w:pPr>
        <w:widowControl w:val="on"/>
        <w:pBdr/>
        <w:spacing w:before="216" w:after="216" w:line="240" w:lineRule="auto"/>
        <w:ind w:left="0" w:right="0"/>
        <w:jc w:val="center"/>
      </w:pPr>
      <w:r>
        <w:rPr>
          <w:color w:val="000000"/>
          <w:sz w:val="22"/>
          <w:szCs w:val="22"/>
        </w:rPr>
        <w:t xml:space="preserve">18 columns </w:t>
      </w:r>
    </w:p>
    <w:p>
      <w:pPr>
        <w:widowControl w:val="on"/>
        <w:pBdr/>
        <w:spacing w:before="240" w:after="240" w:line="240" w:lineRule="auto"/>
        <w:ind w:left="0" w:right="0"/>
        <w:jc w:val="left"/>
      </w:pPr>
      <w:r>
        <w:rPr>
          <w:color w:val="000000"/>
          <w:sz w:val="24"/>
          <w:szCs w:val="24"/>
        </w:rPr>
        <w:t xml:space="preserve">For reasons of space,</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31</w:t>
      </w:r>
      <w:r>
        <w:rPr>
          <w:color w:val="0000CC"/>
          <w:position w:val="4"/>
          <w:sz w:val="21"/>
          <w:szCs w:val="21"/>
          <w:u w:val="single"/>
        </w:rPr>
        <w:t xml:space="preserve">]</w:t>
      </w:r>
      <w:r>
        <w:rPr>
          <w:color w:val="000000"/>
          <w:sz w:val="24"/>
          <w:szCs w:val="24"/>
        </w:rPr>
        <w:t xml:space="preserve"> the periodic table is commonly presented with the f-block elements cut out and positioned as a distinct part below the main body.</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30</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23</w:t>
      </w:r>
      <w:r>
        <w:rPr>
          <w:color w:val="0000CC"/>
          <w:position w:val="4"/>
          <w:sz w:val="21"/>
          <w:szCs w:val="21"/>
          <w:u w:val="single"/>
        </w:rPr>
        <w:t xml:space="preserve">]</w:t>
      </w:r>
      <w:r>
        <w:rPr>
          <w:color w:val="000000"/>
          <w:sz w:val="24"/>
          <w:szCs w:val="24"/>
        </w:rPr>
        <w:t xml:space="preserve"> This reduces the number of element columns from 32 to 18.</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Both forms represent the same periodic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The form with the f-block included in the main body is sometimes called the 32-column</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or long form;</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r>
        <w:rPr>
          <w:color w:val="000000"/>
          <w:sz w:val="24"/>
          <w:szCs w:val="24"/>
        </w:rPr>
        <w:t xml:space="preserve"> the form with the f-block cut out the 18-column</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or medium-long form.</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r>
        <w:rPr>
          <w:color w:val="000000"/>
          <w:sz w:val="24"/>
          <w:szCs w:val="24"/>
        </w:rPr>
        <w:t xml:space="preserve"> The 32-column form has the advantage of showing all elements in their correct sequence, but it has the disadvantage of requiring more space.</w:t>
      </w:r>
      <w:r>
        <w:rPr>
          <w:color w:val="0000CC"/>
          <w:position w:val="4"/>
          <w:sz w:val="21"/>
          <w:szCs w:val="21"/>
          <w:u w:val="single"/>
          <w:vertAlign w:val="superscript"/>
        </w:rPr>
        <w:t xml:space="preserve">[</w:t>
      </w:r>
      <w:r>
        <w:rPr>
          <w:color w:val="0000CC"/>
          <w:position w:val="4"/>
          <w:sz w:val="21"/>
          <w:szCs w:val="21"/>
          <w:u w:val="single"/>
          <w:vertAlign w:val="superscript"/>
        </w:rPr>
        <w:t xml:space="preserve">34</w:t>
      </w:r>
      <w:r>
        <w:rPr>
          <w:color w:val="0000CC"/>
          <w:position w:val="4"/>
          <w:sz w:val="21"/>
          <w:szCs w:val="21"/>
          <w:u w:val="single"/>
          <w:vertAlign w:val="superscript"/>
        </w:rPr>
        <w:t xml:space="preserve">]</w:t>
      </w:r>
      <w:r>
        <w:rPr>
          <w:color w:val="000000"/>
          <w:sz w:val="24"/>
          <w:szCs w:val="24"/>
        </w:rPr>
        <w:t xml:space="preserve"> The form chosen is an editorial choice, and does not imply any change of scientific claim or statement. For example, when discussing </w:t>
      </w:r>
      <w:hyperlink r:id="rId1115686c2e8cadeca" w:history="1">
        <w:r>
          <w:rPr>
            <w:color w:val="0000CC"/>
            <w:sz w:val="24"/>
            <w:szCs w:val="24"/>
            <w:u w:val="single"/>
          </w:rPr>
          <w:t xml:space="preserve">the composition of group 3</w:t>
        </w:r>
      </w:hyperlink>
      <w:r>
        <w:rPr>
          <w:color w:val="000000"/>
          <w:sz w:val="24"/>
          <w:szCs w:val="24"/>
        </w:rPr>
        <w:t xml:space="preserve">, the options can be shown equally (unprejudiced) in both forms.</w:t>
      </w:r>
      <w:r>
        <w:rPr>
          <w:color w:val="0000CC"/>
          <w:position w:val="4"/>
          <w:sz w:val="21"/>
          <w:szCs w:val="21"/>
          <w:u w:val="single"/>
          <w:vertAlign w:val="superscript"/>
        </w:rPr>
        <w:t xml:space="preserve">[</w:t>
      </w:r>
      <w:r>
        <w:rPr>
          <w:color w:val="0000CC"/>
          <w:position w:val="4"/>
          <w:sz w:val="21"/>
          <w:szCs w:val="21"/>
          <w:u w:val="single"/>
          <w:vertAlign w:val="superscript"/>
        </w:rPr>
        <w:t xml:space="preserve">35</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Periodic tables usually at least show the elements' symbols; many also provide supplementary information about the elements, either via colour-coding or as data in the cells. The above table shows the names and atomic numbers of the elements, and also their blocks, natural occurrences and </w:t>
      </w:r>
      <w:hyperlink r:id="rId9844686c2e8cadf2a" w:history="1">
        <w:r>
          <w:rPr>
            <w:color w:val="0000CC"/>
            <w:sz w:val="24"/>
            <w:szCs w:val="24"/>
            <w:u w:val="single"/>
          </w:rPr>
          <w:t xml:space="preserve">standard atomic weights</w:t>
        </w:r>
      </w:hyperlink>
      <w:r>
        <w:rPr>
          <w:color w:val="000000"/>
          <w:sz w:val="24"/>
          <w:szCs w:val="24"/>
        </w:rPr>
        <w:t xml:space="preserve">. For the short-lived elements without standard atomic weights, the mass number of the most stable known isotope is used instead. Other tables may include properties such as state of matter, melting and boiling points, densities, as well as provide different classifications of the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e</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Electron configurations</w:t>
      </w:r>
    </w:p>
    <w:p>
      <w:pPr>
        <w:widowControl w:val="on"/>
        <w:pBdr/>
        <w:spacing w:before="0" w:after="0" w:line="240" w:lineRule="auto"/>
        <w:ind w:left="0" w:right="0"/>
        <w:jc w:val="left"/>
      </w:pPr>
      <w:r>
        <w:rPr>
          <w:color w:val="000000"/>
          <w:sz w:val="24"/>
          <w:szCs w:val="24"/>
        </w:rPr>
        <w:t xml:space="preserve">Main article: </w:t>
      </w:r>
      <w:hyperlink r:id="rId4710686c2e8cadfa7" w:history="1">
        <w:r>
          <w:rPr>
            <w:color w:val="0000CC"/>
            <w:sz w:val="24"/>
            <w:szCs w:val="24"/>
            <w:u w:val="single"/>
          </w:rPr>
          <w:t xml:space="preserve">Electron configuration</w:t>
        </w:r>
      </w:hyperlink>
    </w:p>
    <w:p>
      <w:pPr>
        <w:widowControl w:val="on"/>
        <w:pBdr/>
        <w:spacing w:before="240" w:after="240" w:line="240" w:lineRule="auto"/>
        <w:ind w:left="0" w:right="0"/>
        <w:jc w:val="left"/>
      </w:pPr>
      <w:r>
        <w:rPr>
          <w:color w:val="000000"/>
          <w:sz w:val="24"/>
          <w:szCs w:val="24"/>
        </w:rPr>
        <w:t xml:space="preserve">The periodic table is a graphic description of the periodic law,</w:t>
      </w:r>
      <w:r>
        <w:rPr>
          <w:color w:val="0000CC"/>
          <w:position w:val="4"/>
          <w:sz w:val="21"/>
          <w:szCs w:val="21"/>
          <w:u w:val="single"/>
          <w:vertAlign w:val="superscript"/>
        </w:rPr>
        <w:t xml:space="preserve">[</w:t>
      </w:r>
      <w:r>
        <w:rPr>
          <w:color w:val="0000CC"/>
          <w:position w:val="4"/>
          <w:sz w:val="21"/>
          <w:szCs w:val="21"/>
          <w:u w:val="single"/>
          <w:vertAlign w:val="superscript"/>
        </w:rPr>
        <w:t xml:space="preserve">36</w:t>
      </w:r>
      <w:r>
        <w:rPr>
          <w:color w:val="0000CC"/>
          <w:position w:val="4"/>
          <w:sz w:val="21"/>
          <w:szCs w:val="21"/>
          <w:u w:val="single"/>
          <w:vertAlign w:val="superscript"/>
        </w:rPr>
        <w:t xml:space="preserve">]</w:t>
      </w:r>
      <w:r>
        <w:rPr>
          <w:color w:val="000000"/>
          <w:sz w:val="24"/>
          <w:szCs w:val="24"/>
        </w:rPr>
        <w:t xml:space="preserve"> which states that the properties and atomic structures of the chemical elements are a </w:t>
      </w:r>
      <w:hyperlink r:id="rId8124686c2e8cae008" w:history="1">
        <w:r>
          <w:rPr>
            <w:color w:val="0000CC"/>
            <w:sz w:val="24"/>
            <w:szCs w:val="24"/>
            <w:u w:val="single"/>
          </w:rPr>
          <w:t xml:space="preserve">periodic function</w:t>
        </w:r>
      </w:hyperlink>
      <w:r>
        <w:rPr>
          <w:color w:val="000000"/>
          <w:sz w:val="24"/>
          <w:szCs w:val="24"/>
        </w:rPr>
        <w:t xml:space="preserve"> of their </w:t>
      </w:r>
      <w:hyperlink r:id="rId5728686c2e8cae020" w:history="1">
        <w:r>
          <w:rPr>
            <w:color w:val="0000CC"/>
            <w:sz w:val="24"/>
            <w:szCs w:val="24"/>
            <w:u w:val="single"/>
          </w:rPr>
          <w:t xml:space="preserve">atomic number</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37</w:t>
      </w:r>
      <w:r>
        <w:rPr>
          <w:color w:val="0000CC"/>
          <w:position w:val="4"/>
          <w:sz w:val="21"/>
          <w:szCs w:val="21"/>
          <w:u w:val="single"/>
          <w:vertAlign w:val="superscript"/>
        </w:rPr>
        <w:t xml:space="preserve">]</w:t>
      </w:r>
      <w:r>
        <w:rPr>
          <w:color w:val="000000"/>
          <w:sz w:val="24"/>
          <w:szCs w:val="24"/>
        </w:rPr>
        <w:t xml:space="preserve"> Elements are placed in the periodic table according to their </w:t>
      </w:r>
      <w:hyperlink r:id="rId3380686c2e8cae065" w:history="1">
        <w:r>
          <w:rPr>
            <w:color w:val="0000CC"/>
            <w:sz w:val="24"/>
            <w:szCs w:val="24"/>
            <w:u w:val="single"/>
          </w:rPr>
          <w:t xml:space="preserve">electron configurations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38</w:t>
      </w:r>
      <w:r>
        <w:rPr>
          <w:color w:val="0000CC"/>
          <w:position w:val="4"/>
          <w:sz w:val="21"/>
          <w:szCs w:val="21"/>
          <w:u w:val="single"/>
          <w:vertAlign w:val="superscript"/>
        </w:rPr>
        <w:t xml:space="preserve">]</w:t>
      </w:r>
      <w:r>
        <w:rPr>
          <w:color w:val="000000"/>
          <w:sz w:val="24"/>
          <w:szCs w:val="24"/>
        </w:rPr>
        <w:t xml:space="preserve"> the periodic recurrences of which explain the </w:t>
      </w:r>
      <w:hyperlink r:id="rId5074686c2e8cae0c0" w:history="1">
        <w:r>
          <w:rPr>
            <w:color w:val="0000CC"/>
            <w:sz w:val="24"/>
            <w:szCs w:val="24"/>
            <w:u w:val="single"/>
          </w:rPr>
          <w:t xml:space="preserve">trends</w:t>
        </w:r>
      </w:hyperlink>
      <w:r>
        <w:rPr>
          <w:color w:val="000000"/>
          <w:sz w:val="24"/>
          <w:szCs w:val="24"/>
        </w:rPr>
        <w:t xml:space="preserve"> in properties across the periodic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An electron can be thought of as inhabiting an </w:t>
      </w:r>
      <w:hyperlink r:id="rId4813686c2e8cae11d" w:history="1">
        <w:r>
          <w:rPr>
            <w:color w:val="0000CC"/>
            <w:sz w:val="24"/>
            <w:szCs w:val="24"/>
            <w:u w:val="single"/>
          </w:rPr>
          <w:t xml:space="preserve">atomic orbital</w:t>
        </w:r>
      </w:hyperlink>
      <w:r>
        <w:rPr>
          <w:color w:val="000000"/>
          <w:sz w:val="24"/>
          <w:szCs w:val="24"/>
        </w:rPr>
        <w:t xml:space="preserve">, which characterizes the probability it can be found in any particular region around the atom. Their energies are </w:t>
      </w:r>
      <w:hyperlink r:id="rId3852686c2e8cae136" w:history="1">
        <w:r>
          <w:rPr>
            <w:color w:val="0000CC"/>
            <w:sz w:val="24"/>
            <w:szCs w:val="24"/>
            <w:u w:val="single"/>
          </w:rPr>
          <w:t xml:space="preserve">quantised</w:t>
        </w:r>
      </w:hyperlink>
      <w:r>
        <w:rPr>
          <w:color w:val="000000"/>
          <w:sz w:val="24"/>
          <w:szCs w:val="24"/>
        </w:rPr>
        <w:t xml:space="preserve">, which is to say that they can only take discrete values. Furthermore, electrons obey the </w:t>
      </w:r>
      <w:hyperlink r:id="rId4295686c2e8cae14e" w:history="1">
        <w:r>
          <w:rPr>
            <w:color w:val="0000CC"/>
            <w:sz w:val="24"/>
            <w:szCs w:val="24"/>
            <w:u w:val="single"/>
          </w:rPr>
          <w:t xml:space="preserve">Pauli exclusion principle</w:t>
        </w:r>
      </w:hyperlink>
      <w:r>
        <w:rPr>
          <w:color w:val="000000"/>
          <w:sz w:val="24"/>
          <w:szCs w:val="24"/>
        </w:rPr>
        <w:t xml:space="preserve">: different electrons must always be in different states. This allows classification of the possible states an electron can take in various energy levels known as shells, divided into individual subshells, which each contain one or more orbitals. Each orbital can contain up to two electrons: they are distinguished by a quantity known as </w:t>
      </w:r>
      <w:hyperlink r:id="rId1763686c2e8cae168" w:history="1">
        <w:r>
          <w:rPr>
            <w:color w:val="0000CC"/>
            <w:sz w:val="24"/>
            <w:szCs w:val="24"/>
            <w:u w:val="single"/>
          </w:rPr>
          <w:t xml:space="preserve">spin</w:t>
        </w:r>
      </w:hyperlink>
      <w:r>
        <w:rPr>
          <w:color w:val="000000"/>
          <w:sz w:val="24"/>
          <w:szCs w:val="24"/>
        </w:rPr>
        <w:t xml:space="preserve">, conventionally labelled "up" or "down".</w:t>
      </w:r>
      <w:r>
        <w:rPr>
          <w:color w:val="0000CC"/>
          <w:position w:val="4"/>
          <w:sz w:val="21"/>
          <w:szCs w:val="21"/>
          <w:u w:val="single"/>
          <w:vertAlign w:val="superscript"/>
        </w:rPr>
        <w:t xml:space="preserve">[</w:t>
      </w:r>
      <w:r>
        <w:rPr>
          <w:color w:val="0000CC"/>
          <w:position w:val="4"/>
          <w:sz w:val="21"/>
          <w:szCs w:val="21"/>
          <w:u w:val="single"/>
          <w:vertAlign w:val="superscript"/>
        </w:rPr>
        <w:t xml:space="preserve">40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f</w:t>
      </w:r>
      <w:r>
        <w:rPr>
          <w:color w:val="0000CC"/>
          <w:position w:val="4"/>
          <w:sz w:val="21"/>
          <w:szCs w:val="21"/>
          <w:u w:val="single"/>
        </w:rPr>
        <w:t xml:space="preserve">]</w:t>
      </w:r>
      <w:r>
        <w:rPr>
          <w:color w:val="000000"/>
          <w:sz w:val="24"/>
          <w:szCs w:val="24"/>
        </w:rPr>
        <w:t xml:space="preserve"> In a cold atom (one in its ground state), electrons arrange themselves in such a way that the total energy they have is minimized by occupying the lowest-energy orbitals available.</w:t>
      </w:r>
      <w:r>
        <w:rPr>
          <w:color w:val="0000CC"/>
          <w:position w:val="4"/>
          <w:sz w:val="21"/>
          <w:szCs w:val="21"/>
          <w:u w:val="single"/>
          <w:vertAlign w:val="superscript"/>
        </w:rPr>
        <w:t xml:space="preserve">[</w:t>
      </w:r>
      <w:r>
        <w:rPr>
          <w:color w:val="0000CC"/>
          <w:position w:val="4"/>
          <w:sz w:val="21"/>
          <w:szCs w:val="21"/>
          <w:u w:val="single"/>
          <w:vertAlign w:val="superscript"/>
        </w:rPr>
        <w:t xml:space="preserve">42</w:t>
      </w:r>
      <w:r>
        <w:rPr>
          <w:color w:val="0000CC"/>
          <w:position w:val="4"/>
          <w:sz w:val="21"/>
          <w:szCs w:val="21"/>
          <w:u w:val="single"/>
          <w:vertAlign w:val="superscript"/>
        </w:rPr>
        <w:t xml:space="preserve">]</w:t>
      </w:r>
      <w:r>
        <w:rPr>
          <w:color w:val="000000"/>
          <w:sz w:val="24"/>
          <w:szCs w:val="24"/>
        </w:rPr>
        <w:t xml:space="preserve"> Only the outermost electrons (so-called </w:t>
      </w:r>
      <w:hyperlink r:id="rId3539686c2e8cae20b" w:history="1">
        <w:r>
          <w:rPr>
            <w:color w:val="0000CC"/>
            <w:sz w:val="24"/>
            <w:szCs w:val="24"/>
            <w:u w:val="single"/>
          </w:rPr>
          <w:t xml:space="preserve">valence electrons</w:t>
        </w:r>
      </w:hyperlink>
      <w:r>
        <w:rPr>
          <w:color w:val="000000"/>
          <w:sz w:val="24"/>
          <w:szCs w:val="24"/>
        </w:rPr>
        <w:t xml:space="preserve">) have enough energy to break free of the nucleus and participate in chemical reactions with other atoms. The others are called </w:t>
      </w:r>
      <w:hyperlink r:id="rId9172686c2e8cae224" w:history="1">
        <w:r>
          <w:rPr>
            <w:color w:val="0000CC"/>
            <w:sz w:val="24"/>
            <w:szCs w:val="24"/>
            <w:u w:val="single"/>
          </w:rPr>
          <w:t xml:space="preserve">core electrons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43</w:t>
      </w:r>
      <w:r>
        <w:rPr>
          <w:color w:val="0000CC"/>
          <w:position w:val="4"/>
          <w:sz w:val="21"/>
          <w:szCs w:val="21"/>
          <w:u w:val="single"/>
          <w:vertAlign w:val="superscript"/>
        </w:rPr>
        <w:t xml:space="preserve">]</w:t>
      </w:r>
    </w:p>
    <w:tbl>
      <w:tblPr>
        <w:tblStyle w:val="NormalTablePHPDOCX"/>
        <w:tblW w:w="0" w:type="auto"/>
        <w:tblCellSpacing w:w="30" w:type="dxa"/>
        <w:tblInd w:w="0" w:type="auto"/>
        <w:tblBorders/>
      </w:tblPr>
      <w:tblGrid>
        <w:gridCol w:w="1"/>
        <w:gridCol w:w="1"/>
        <w:gridCol w:w="1"/>
        <w:gridCol w:w="1"/>
        <w:gridCol w:w="1"/>
        <w:gridCol w:w="1"/>
        <w:gridCol w:w="1"/>
        <w:gridCol w:w="1"/>
        <w:gridCol w:w="1"/>
      </w:tblGrid>
      <w:tr>
        <w:trPr>
          <w:trHeight w:val="0" w:hRule="atLeast"/>
        </w:trPr>
        <w:tc>
          <w:tcPr>
            <w:tcMar>
              <w:top w:w="15" w:type="dxa"/>
              <w:bottom w:w="15" w:type="dxa"/>
            </w:tcMar>
            <w:vAlign w:val="center"/>
          </w:tcPr>
          <w:p>
            <w:pPr>
              <w:widowControl w:val="on"/>
              <w:pBdr/>
              <w:spacing w:before="0" w:after="0" w:line="240" w:lineRule="auto"/>
              <w:ind w:left="0" w:right="0"/>
              <w:jc w:val="right"/>
            </w:pPr>
            <w:r>
              <w:rPr>
                <w:b/>
                <w:bCs/>
                <w:color w:val="000000"/>
                <w:position w:val="-3"/>
                <w:sz w:val="24"/>
                <w:szCs w:val="24"/>
              </w:rPr>
              <w:t xml:space="preserve">â =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0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1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2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3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4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5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6 </w:t>
            </w:r>
          </w:p>
        </w:tc>
        <w:tc>
          <w:tcPr>
            <w:vMerge w:val="restar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Shell capacity (2</w:t>
            </w:r>
            <w:r>
              <w:rPr>
                <w:b/>
                <w:bCs/>
                <w:i/>
                <w:iCs/>
                <w:color w:val="000000"/>
                <w:position w:val="-3"/>
                <w:sz w:val="24"/>
                <w:szCs w:val="24"/>
              </w:rPr>
              <w:t xml:space="preserve">n</w:t>
            </w:r>
            <w:r>
              <w:rPr>
                <w:b/>
                <w:bCs/>
                <w:color w:val="000000"/>
                <w:position w:val="4"/>
                <w:sz w:val="21"/>
                <w:szCs w:val="21"/>
                <w:vertAlign w:val="superscript"/>
              </w:rPr>
              <w:t xml:space="preserve">2</w:t>
            </w:r>
            <w:r>
              <w:rPr>
                <w:b/>
                <w:bCs/>
                <w:color w:val="000000"/>
                <w:position w:val="-3"/>
                <w:sz w:val="24"/>
                <w:szCs w:val="24"/>
              </w:rPr>
              <w:t xml:space="preserve">)</w:t>
            </w:r>
            <w:r>
              <w:rPr>
                <w:b/>
                <w:bCs/>
                <w:color w:val="0000CC"/>
                <w:position w:val="4"/>
                <w:sz w:val="21"/>
                <w:szCs w:val="21"/>
                <w:u w:val="single"/>
                <w:vertAlign w:val="superscript"/>
              </w:rPr>
              <w:t xml:space="preserve">[</w:t>
            </w:r>
            <w:r>
              <w:rPr>
                <w:b/>
                <w:bCs/>
                <w:color w:val="0000CC"/>
                <w:position w:val="4"/>
                <w:sz w:val="21"/>
                <w:szCs w:val="21"/>
                <w:u w:val="single"/>
                <w:vertAlign w:val="superscript"/>
              </w:rPr>
              <w:t xml:space="preserve">44</w:t>
            </w:r>
            <w:r>
              <w:rPr>
                <w:b/>
                <w:bCs/>
                <w:color w:val="0000CC"/>
                <w:position w:val="4"/>
                <w:sz w:val="21"/>
                <w:szCs w:val="21"/>
                <w:u w:val="single"/>
                <w:vertAlign w:val="superscript"/>
              </w:rPr>
              <w:t xml:space="preserve">]</w:t>
            </w:r>
          </w:p>
        </w:tc>
      </w:tr>
      <w:tr>
        <w:trPr>
          <w:trHeight w:val="0" w:hRule="atLeast"/>
        </w:trPr>
        <w:tc>
          <w:tcPr>
            <w:tcMar>
              <w:top w:w="15" w:type="dxa"/>
              <w:bottom w:w="15" w:type="dxa"/>
            </w:tcMar>
            <w:vAlign w:val="center"/>
          </w:tcPr>
          <w:p>
            <w:pPr>
              <w:widowControl w:val="on"/>
              <w:pBdr/>
              <w:spacing w:before="0" w:after="0" w:line="240" w:lineRule="auto"/>
              <w:ind w:left="0" w:right="0"/>
              <w:jc w:val="right"/>
            </w:pPr>
            <w:r>
              <w:rPr>
                <w:b/>
                <w:bCs/>
                <w:color w:val="000000"/>
                <w:position w:val="-3"/>
                <w:sz w:val="24"/>
                <w:szCs w:val="24"/>
              </w:rPr>
              <w:t xml:space="preserve">Orbital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s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p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d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f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g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h </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i </w:t>
            </w:r>
          </w:p>
        </w:tc>
        <w:tc>
          <w:tcPr>
            <w:gridSpan w:val="1"/>
            <w:vMerge w:val="continue"/>
          </w:tcP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1s </w:t>
            </w:r>
          </w:p>
        </w:tc>
        <w:tc>
          <w:tcPr>
            <w:gridSpan w:val="6"/>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2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2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2s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2p </w:t>
            </w:r>
          </w:p>
        </w:tc>
        <w:tc>
          <w:tcPr>
            <w:gridSpan w:val="5"/>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3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3s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3p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3d </w:t>
            </w:r>
          </w:p>
        </w:tc>
        <w:tc>
          <w:tcPr>
            <w:gridSpan w:val="4"/>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18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4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4s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4p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4d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4f </w:t>
            </w:r>
          </w:p>
        </w:tc>
        <w:tc>
          <w:tcPr>
            <w:gridSpan w:val="3"/>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32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5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5s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5p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5d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5f </w:t>
            </w:r>
          </w:p>
        </w:tc>
        <w:tc>
          <w:tcPr>
            <w:shd w:val="clear" w:color="auto" w:fill="FD99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99FF"/>
              </w:rPr>
              <w:t xml:space="preserve">5g </w:t>
            </w:r>
          </w:p>
        </w:tc>
        <w:tc>
          <w:tcPr>
            <w:gridSpan w:val="2"/>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50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6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6s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6p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6d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6f </w:t>
            </w:r>
          </w:p>
        </w:tc>
        <w:tc>
          <w:tcPr>
            <w:shd w:val="clear" w:color="auto" w:fill="FD99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99FF"/>
              </w:rPr>
              <w:t xml:space="preserve">6g </w:t>
            </w:r>
          </w:p>
        </w:tc>
        <w:tc>
          <w:tcPr>
            <w:shd w:val="clear" w:color="auto" w:fill="7ED9D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7ED9D9"/>
              </w:rPr>
              <w:t xml:space="preserve">6h </w:t>
            </w:r>
          </w:p>
        </w:tc>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72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i/>
                <w:iCs/>
                <w:color w:val="000000"/>
                <w:position w:val="-3"/>
                <w:sz w:val="24"/>
                <w:szCs w:val="24"/>
              </w:rPr>
              <w:t xml:space="preserve">n</w:t>
            </w:r>
            <w:r>
              <w:rPr>
                <w:b/>
                <w:bCs/>
                <w:color w:val="000000"/>
                <w:position w:val="-3"/>
                <w:sz w:val="24"/>
                <w:szCs w:val="24"/>
              </w:rPr>
              <w:t xml:space="preserve"> = 7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7s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7p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7d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7f </w:t>
            </w:r>
          </w:p>
        </w:tc>
        <w:tc>
          <w:tcPr>
            <w:shd w:val="clear" w:color="auto" w:fill="FD99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99FF"/>
              </w:rPr>
              <w:t xml:space="preserve">7g </w:t>
            </w:r>
          </w:p>
        </w:tc>
        <w:tc>
          <w:tcPr>
            <w:shd w:val="clear" w:color="auto" w:fill="7ED9D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7ED9D9"/>
              </w:rPr>
              <w:t xml:space="preserve">7h </w:t>
            </w:r>
          </w:p>
        </w:tc>
        <w:tc>
          <w:tcPr>
            <w:shd w:val="clear" w:color="auto" w:fill="E0C880"/>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E0C880"/>
              </w:rPr>
              <w:t xml:space="preserve">7i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98 </w:t>
            </w:r>
          </w:p>
        </w:tc>
      </w:tr>
      <w:tr>
        <w:trPr>
          <w:trHeight w:val="0" w:hRule="atLeast"/>
        </w:trPr>
        <w:tc>
          <w:tcPr>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Subshell capacity (4â+2)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2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6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10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14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18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22 </w:t>
            </w:r>
          </w:p>
        </w:tc>
        <w:tc>
          <w:tcPr>
            <w:tcMar>
              <w:top w:w="15" w:type="dxa"/>
              <w:bottom w:w="15" w:type="dxa"/>
            </w:tcMar>
            <w:vAlign w:val="center"/>
          </w:tcPr>
          <w:p>
            <w:pPr>
              <w:widowControl w:val="on"/>
              <w:pBdr/>
              <w:spacing w:before="0" w:after="0" w:line="240" w:lineRule="auto"/>
              <w:ind w:left="0" w:right="0"/>
              <w:jc w:val="center"/>
            </w:pPr>
            <w:r>
              <w:rPr>
                <w:color w:val="000000"/>
                <w:position w:val="-3"/>
                <w:sz w:val="24"/>
                <w:szCs w:val="24"/>
              </w:rPr>
              <w:t xml:space="preserve">26 </w:t>
            </w:r>
          </w:p>
        </w:tc>
        <w:tc>
          <w:tcPr>
            <w:tcMar>
              <w:top w:w="15" w:type="dxa"/>
              <w:bottom w:w="15" w:type="dxa"/>
            </w:tcMar>
            <w:vAlign w:val="center"/>
          </w:tcPr>
          <w:p/>
        </w:tc>
      </w:tr>
    </w:tbl>
    <w:p>
      <w:pPr>
        <w:widowControl w:val="on"/>
        <w:pBdr/>
        <w:spacing w:before="240" w:after="240" w:line="240" w:lineRule="auto"/>
        <w:ind w:left="0" w:right="0"/>
        <w:jc w:val="left"/>
      </w:pPr>
      <w:r>
        <w:rPr>
          <w:color w:val="000000"/>
          <w:sz w:val="24"/>
          <w:szCs w:val="24"/>
        </w:rPr>
        <w:t xml:space="preserve">Elements are known with up to the first seven shells occupied. The first shell contains only one orbital, a spherical s orbital. As it is in the first shell, this is called the 1s orbital. This can hold up to two electrons. The second shell similarly contains a 2s orbital, and it also contains three dumbbell-shaped 2p orbitals, and can thus fill up to eight electrons (2Ã1 + 2Ã3 = 8). The third shell contains one 3s orbital, three 3p orbitals, and five 3d orbitals, and thus has a capacity of 2Ã1 + 2Ã3 + 2Ã5 = 18. The fourth shell contains one 4s orbital, three 4p orbitals, five 4d orbitals, and seven 4f orbitals, thus leading to a capacity of 2Ã1 + 2Ã3 + 2Ã5 + 2Ã7 = 32.</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r>
        <w:rPr>
          <w:color w:val="000000"/>
          <w:sz w:val="24"/>
          <w:szCs w:val="24"/>
        </w:rPr>
        <w:t xml:space="preserve"> Higher shells contain more types of orbitals that continue the pattern, but such types of orbitals are not filled in the ground states of known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45</w:t>
      </w:r>
      <w:r>
        <w:rPr>
          <w:color w:val="0000CC"/>
          <w:position w:val="4"/>
          <w:sz w:val="21"/>
          <w:szCs w:val="21"/>
          <w:u w:val="single"/>
          <w:vertAlign w:val="superscript"/>
        </w:rPr>
        <w:t xml:space="preserve">]</w:t>
      </w:r>
      <w:r>
        <w:rPr>
          <w:color w:val="000000"/>
          <w:sz w:val="24"/>
          <w:szCs w:val="24"/>
        </w:rPr>
        <w:t xml:space="preserve"> The subshell types are characterized by the </w:t>
      </w:r>
      <w:hyperlink r:id="rId7494686c2e8cafde0" w:history="1">
        <w:r>
          <w:rPr>
            <w:color w:val="0000CC"/>
            <w:sz w:val="24"/>
            <w:szCs w:val="24"/>
            <w:u w:val="single"/>
          </w:rPr>
          <w:t xml:space="preserve">quantum numbers</w:t>
        </w:r>
      </w:hyperlink>
      <w:r>
        <w:rPr>
          <w:color w:val="000000"/>
          <w:sz w:val="24"/>
          <w:szCs w:val="24"/>
        </w:rPr>
        <w:t xml:space="preserve">. Four numbers describe an orbital in an atom completely: the </w:t>
      </w:r>
      <w:hyperlink r:id="rId3728686c2e8cafdf9" w:history="1">
        <w:r>
          <w:rPr>
            <w:color w:val="0000CC"/>
            <w:sz w:val="24"/>
            <w:szCs w:val="24"/>
            <w:u w:val="single"/>
          </w:rPr>
          <w:t xml:space="preserve">principal quantum number</w:t>
        </w:r>
      </w:hyperlink>
      <w:r>
        <w:rPr>
          <w:i/>
          <w:iCs/>
          <w:color w:val="000000"/>
          <w:sz w:val="24"/>
          <w:szCs w:val="24"/>
        </w:rPr>
        <w:t xml:space="preserve">n</w:t>
      </w:r>
      <w:r>
        <w:rPr>
          <w:color w:val="000000"/>
          <w:sz w:val="24"/>
          <w:szCs w:val="24"/>
        </w:rPr>
        <w:t xml:space="preserve">, the </w:t>
      </w:r>
      <w:hyperlink r:id="rId5256686c2e8cafe19" w:history="1">
        <w:r>
          <w:rPr>
            <w:color w:val="0000CC"/>
            <w:sz w:val="24"/>
            <w:szCs w:val="24"/>
            <w:u w:val="single"/>
          </w:rPr>
          <w:t xml:space="preserve">azimuthal quantum number</w:t>
        </w:r>
      </w:hyperlink>
      <w:r>
        <w:rPr>
          <w:color w:val="000000"/>
          <w:sz w:val="24"/>
          <w:szCs w:val="24"/>
        </w:rPr>
        <w:t xml:space="preserve"> â (the orbital type), the </w:t>
      </w:r>
      <w:hyperlink r:id="rId9628686c2e8cafe30" w:history="1">
        <w:r>
          <w:rPr>
            <w:color w:val="0000CC"/>
            <w:sz w:val="24"/>
            <w:szCs w:val="24"/>
            <w:u w:val="single"/>
          </w:rPr>
          <w:t xml:space="preserve">orbital magnetic quantum number</w:t>
        </w:r>
      </w:hyperlink>
      <w:r>
        <w:rPr>
          <w:i/>
          <w:iCs/>
          <w:color w:val="000000"/>
          <w:sz w:val="24"/>
          <w:szCs w:val="24"/>
        </w:rPr>
        <w:t xml:space="preserve">m</w:t>
      </w:r>
      <w:r>
        <w:rPr>
          <w:color w:val="000000"/>
          <w:position w:val="-4"/>
          <w:sz w:val="21"/>
          <w:szCs w:val="21"/>
          <w:vertAlign w:val="subscript"/>
        </w:rPr>
        <w:t xml:space="preserve">â</w:t>
      </w:r>
      <w:r>
        <w:rPr>
          <w:color w:val="000000"/>
          <w:sz w:val="24"/>
          <w:szCs w:val="24"/>
        </w:rPr>
        <w:t xml:space="preserve">, and the </w:t>
      </w:r>
      <w:hyperlink r:id="rId8623686c2e8cafe5b" w:history="1">
        <w:r>
          <w:rPr>
            <w:color w:val="0000CC"/>
            <w:sz w:val="24"/>
            <w:szCs w:val="24"/>
            <w:u w:val="single"/>
          </w:rPr>
          <w:t xml:space="preserve">spin magnetic quantum number</w:t>
        </w:r>
      </w:hyperlink>
      <w:r>
        <w:rPr>
          <w:i/>
          <w:iCs/>
          <w:color w:val="000000"/>
          <w:sz w:val="24"/>
          <w:szCs w:val="24"/>
        </w:rPr>
        <w:t xml:space="preserve">m</w:t>
      </w:r>
      <w:r>
        <w:rPr>
          <w:i/>
          <w:iCs/>
          <w:color w:val="000000"/>
          <w:position w:val="-4"/>
          <w:sz w:val="21"/>
          <w:szCs w:val="21"/>
          <w:vertAlign w:val="subscript"/>
        </w:rPr>
        <w:t xml:space="preserve">s</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319" w:after="319" w:line="240" w:lineRule="auto"/>
        <w:ind w:left="0" w:right="0"/>
        <w:jc w:val="left"/>
        <w:outlineLvl w:val="3"/>
      </w:pPr>
      <w:r>
        <w:rPr>
          <w:b/>
          <w:bCs/>
          <w:color w:val="000000"/>
          <w:sz w:val="24"/>
          <w:szCs w:val="24"/>
        </w:rPr>
        <w:t xml:space="preserve">Order of subshell filling</w:t>
      </w:r>
    </w:p>
    <w:p>
      <w:pPr>
        <w:widowControl w:val="on"/>
        <w:pBdr/>
        <w:spacing w:before="0" w:after="0" w:line="240" w:lineRule="auto"/>
        <w:ind w:left="0" w:right="0"/>
        <w:jc w:val="left"/>
      </w:pPr>
      <w:hyperlink r:id="rId2459686c2e8cafeda" w:history="1">
        <w:r>
          <w:drawing>
            <wp:inline distT="0" distB="0" distL="0" distR="0">
              <wp:extent cx="1382400" cy="1389600"/>
              <wp:docPr id="72507116" name="name7603686c2e8d2de4f" descr="250px-Aufbau_Princip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Aufbau_Principle-en.svg.png"/>
                      <pic:cNvPicPr/>
                    </pic:nvPicPr>
                    <pic:blipFill>
                      <a:blip r:embed="rId7293686c2e8d2de4b" cstate="print"/>
                      <a:stretch>
                        <a:fillRect/>
                      </a:stretch>
                    </pic:blipFill>
                    <pic:spPr>
                      <a:xfrm>
                        <a:off x="0" y="0"/>
                        <a:ext cx="1382400" cy="1389600"/>
                      </a:xfrm>
                      <a:prstGeom prst="rect">
                        <a:avLst/>
                      </a:prstGeom>
                      <a:ln w="0">
                        <a:noFill/>
                      </a:ln>
                    </pic:spPr>
                  </pic:pic>
                </a:graphicData>
              </a:graphic>
            </wp:inline>
          </w:drawing>
        </w:r>
      </w:hyperlink>
      <w:r>
        <w:rPr>
          <w:color w:val="000000"/>
          <w:sz w:val="24"/>
          <w:szCs w:val="24"/>
        </w:rPr>
        <w:t xml:space="preserve">Idealized order of subshell filling according to the </w:t>
      </w:r>
      <w:hyperlink r:id="rId6708686c2e8d2e008" w:history="1">
        <w:r>
          <w:rPr>
            <w:color w:val="0000CC"/>
            <w:sz w:val="24"/>
            <w:szCs w:val="24"/>
            <w:u w:val="single"/>
          </w:rPr>
          <w:t xml:space="preserve">Madelung rule</w:t>
        </w:r>
      </w:hyperlink>
    </w:p>
    <w:p>
      <w:pPr>
        <w:widowControl w:val="on"/>
        <w:pBdr/>
        <w:spacing w:before="240" w:after="240" w:line="240" w:lineRule="auto"/>
        <w:ind w:left="0" w:right="0"/>
        <w:jc w:val="left"/>
      </w:pPr>
      <w:r>
        <w:rPr>
          <w:color w:val="000000"/>
          <w:sz w:val="24"/>
          <w:szCs w:val="24"/>
        </w:rPr>
        <w:t xml:space="preserve">The sequence in which the subshells are filled is given in most cases by the </w:t>
      </w:r>
      <w:hyperlink r:id="rId4128686c2e8d2e07f" w:history="1">
        <w:r>
          <w:rPr>
            <w:color w:val="0000CC"/>
            <w:sz w:val="24"/>
            <w:szCs w:val="24"/>
            <w:u w:val="single"/>
          </w:rPr>
          <w:t xml:space="preserve">Aufbau principle</w:t>
        </w:r>
      </w:hyperlink>
      <w:r>
        <w:rPr>
          <w:color w:val="000000"/>
          <w:sz w:val="24"/>
          <w:szCs w:val="24"/>
        </w:rPr>
        <w:t xml:space="preserve">, also known as the Madelung or Klechkovsky rule (after </w:t>
      </w:r>
      <w:hyperlink r:id="rId6471686c2e8d2e0b4" w:history="1">
        <w:r>
          <w:rPr>
            <w:color w:val="0000CC"/>
            <w:sz w:val="24"/>
            <w:szCs w:val="24"/>
            <w:u w:val="single"/>
          </w:rPr>
          <w:t xml:space="preserve">Erwin Madelung</w:t>
        </w:r>
      </w:hyperlink>
      <w:r>
        <w:rPr>
          <w:color w:val="000000"/>
          <w:sz w:val="24"/>
          <w:szCs w:val="24"/>
        </w:rPr>
        <w:t xml:space="preserve"> and </w:t>
      </w:r>
      <w:hyperlink r:id="rId3194686c2e8d2e0de" w:history="1">
        <w:r>
          <w:rPr>
            <w:color w:val="0000CC"/>
            <w:sz w:val="24"/>
            <w:szCs w:val="24"/>
            <w:u w:val="single"/>
          </w:rPr>
          <w:t xml:space="preserve">Vsevolod Klechkovsky</w:t>
        </w:r>
      </w:hyperlink>
      <w:r>
        <w:rPr>
          <w:color w:val="000000"/>
          <w:sz w:val="24"/>
          <w:szCs w:val="24"/>
        </w:rPr>
        <w:t xml:space="preserve"> respectively). This rule was first observed empirically by Madelung, and Klechkovsky and later authors gave it theoretical justification.</w:t>
      </w:r>
      <w:r>
        <w:rPr>
          <w:color w:val="0000CC"/>
          <w:position w:val="4"/>
          <w:sz w:val="21"/>
          <w:szCs w:val="21"/>
          <w:u w:val="single"/>
          <w:vertAlign w:val="superscript"/>
        </w:rPr>
        <w:t xml:space="preserve">[</w:t>
      </w:r>
      <w:r>
        <w:rPr>
          <w:color w:val="0000CC"/>
          <w:position w:val="4"/>
          <w:sz w:val="21"/>
          <w:szCs w:val="21"/>
          <w:u w:val="single"/>
          <w:vertAlign w:val="superscript"/>
        </w:rPr>
        <w:t xml:space="preserve">46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47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48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49</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g</w:t>
      </w:r>
      <w:r>
        <w:rPr>
          <w:color w:val="0000CC"/>
          <w:position w:val="4"/>
          <w:sz w:val="21"/>
          <w:szCs w:val="21"/>
          <w:u w:val="single"/>
        </w:rPr>
        <w:t xml:space="preserve">]</w:t>
      </w:r>
      <w:r>
        <w:rPr>
          <w:color w:val="000000"/>
          <w:sz w:val="24"/>
          <w:szCs w:val="24"/>
        </w:rPr>
        <w:t xml:space="preserve"> The shells overlap in energies, and the Madelung rule specifies the sequence of filling according to:</w:t>
      </w:r>
      <w:r>
        <w:rPr>
          <w:color w:val="0000CC"/>
          <w:position w:val="4"/>
          <w:sz w:val="21"/>
          <w:szCs w:val="21"/>
          <w:u w:val="single"/>
          <w:vertAlign w:val="superscript"/>
        </w:rPr>
        <w:t xml:space="preserve">[</w:t>
      </w:r>
      <w:r>
        <w:rPr>
          <w:color w:val="0000CC"/>
          <w:position w:val="4"/>
          <w:sz w:val="21"/>
          <w:szCs w:val="21"/>
          <w:u w:val="single"/>
          <w:vertAlign w:val="superscript"/>
        </w:rPr>
        <w:t xml:space="preserve">47</w:t>
      </w:r>
      <w:r>
        <w:rPr>
          <w:color w:val="0000CC"/>
          <w:position w:val="4"/>
          <w:sz w:val="21"/>
          <w:szCs w:val="21"/>
          <w:u w:val="single"/>
          <w:vertAlign w:val="superscript"/>
        </w:rPr>
        <w:t xml:space="preserve">]</w:t>
      </w:r>
    </w:p>
    <w:p>
      <w:pPr>
        <w:widowControl w:val="on"/>
        <w:pBdr/>
        <w:spacing w:before="0" w:after="0" w:line="240" w:lineRule="auto"/>
        <w:ind w:left="600" w:right="0"/>
        <w:jc w:val="left"/>
      </w:pPr>
      <w:r>
        <w:rPr>
          <w:color w:val="000000"/>
          <w:sz w:val="24"/>
          <w:szCs w:val="24"/>
        </w:rPr>
        <w:t xml:space="preserve">1s âª 2s &lt; 2p âª 3s &lt; 3p âª 4s &lt; 3d &lt; 4p âª 5s &lt; 4d &lt; 5p âª 6s &lt; 4f &lt; 5d &lt; 6p âª 7s &lt; 5f &lt; 6d &lt; 7p âª ...</w:t>
      </w:r>
    </w:p>
    <w:p>
      <w:pPr>
        <w:widowControl w:val="on"/>
        <w:pBdr/>
        <w:spacing w:before="240" w:after="240" w:line="240" w:lineRule="auto"/>
        <w:ind w:left="0" w:right="0"/>
        <w:jc w:val="left"/>
      </w:pPr>
      <w:r>
        <w:rPr>
          <w:color w:val="000000"/>
          <w:sz w:val="24"/>
          <w:szCs w:val="24"/>
        </w:rPr>
        <w:t xml:space="preserve">Here the sign âª means "much less than" as opposed to &lt; meaning just "less than".</w:t>
      </w:r>
      <w:r>
        <w:rPr>
          <w:color w:val="0000CC"/>
          <w:position w:val="4"/>
          <w:sz w:val="21"/>
          <w:szCs w:val="21"/>
          <w:u w:val="single"/>
          <w:vertAlign w:val="superscript"/>
        </w:rPr>
        <w:t xml:space="preserve">[</w:t>
      </w:r>
      <w:r>
        <w:rPr>
          <w:color w:val="0000CC"/>
          <w:position w:val="4"/>
          <w:sz w:val="21"/>
          <w:szCs w:val="21"/>
          <w:u w:val="single"/>
          <w:vertAlign w:val="superscript"/>
        </w:rPr>
        <w:t xml:space="preserve">47</w:t>
      </w:r>
      <w:r>
        <w:rPr>
          <w:color w:val="0000CC"/>
          <w:position w:val="4"/>
          <w:sz w:val="21"/>
          <w:szCs w:val="21"/>
          <w:u w:val="single"/>
          <w:vertAlign w:val="superscript"/>
        </w:rPr>
        <w:t xml:space="preserve">]</w:t>
      </w:r>
      <w:r>
        <w:rPr>
          <w:color w:val="000000"/>
          <w:sz w:val="24"/>
          <w:szCs w:val="24"/>
        </w:rPr>
        <w:t xml:space="preserve"> Phrased differently, electrons enter orbitals in order of increasing </w:t>
      </w:r>
      <w:r>
        <w:rPr>
          <w:i/>
          <w:iCs/>
          <w:color w:val="000000"/>
          <w:sz w:val="24"/>
          <w:szCs w:val="24"/>
        </w:rPr>
        <w:t xml:space="preserve">n</w:t>
      </w:r>
      <w:r>
        <w:rPr>
          <w:color w:val="000000"/>
          <w:sz w:val="24"/>
          <w:szCs w:val="24"/>
        </w:rPr>
        <w:t xml:space="preserve"> + â, and if two orbitals are available with the same value of </w:t>
      </w:r>
      <w:r>
        <w:rPr>
          <w:i/>
          <w:iCs/>
          <w:color w:val="000000"/>
          <w:sz w:val="24"/>
          <w:szCs w:val="24"/>
        </w:rPr>
        <w:t xml:space="preserve">n</w:t>
      </w:r>
      <w:r>
        <w:rPr>
          <w:color w:val="000000"/>
          <w:sz w:val="24"/>
          <w:szCs w:val="24"/>
        </w:rPr>
        <w:t xml:space="preserve"> + â, the one with lower </w:t>
      </w:r>
      <w:r>
        <w:rPr>
          <w:i/>
          <w:iCs/>
          <w:color w:val="000000"/>
          <w:sz w:val="24"/>
          <w:szCs w:val="24"/>
        </w:rPr>
        <w:t xml:space="preserve">n</w:t>
      </w:r>
      <w:r>
        <w:rPr>
          <w:color w:val="000000"/>
          <w:sz w:val="24"/>
          <w:szCs w:val="24"/>
        </w:rPr>
        <w:t xml:space="preserve"> is occupied first.</w:t>
      </w:r>
      <w:r>
        <w:rPr>
          <w:color w:val="0000CC"/>
          <w:position w:val="4"/>
          <w:sz w:val="21"/>
          <w:szCs w:val="21"/>
          <w:u w:val="single"/>
          <w:vertAlign w:val="superscript"/>
        </w:rPr>
        <w:t xml:space="preserve">[</w:t>
      </w:r>
      <w:r>
        <w:rPr>
          <w:color w:val="0000CC"/>
          <w:position w:val="4"/>
          <w:sz w:val="21"/>
          <w:szCs w:val="21"/>
          <w:u w:val="single"/>
          <w:vertAlign w:val="superscript"/>
        </w:rPr>
        <w:t xml:space="preserve">45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49</w:t>
      </w:r>
      <w:r>
        <w:rPr>
          <w:color w:val="0000CC"/>
          <w:position w:val="4"/>
          <w:sz w:val="21"/>
          <w:szCs w:val="21"/>
          <w:u w:val="single"/>
        </w:rPr>
        <w:t xml:space="preserve">]</w:t>
      </w:r>
      <w:r>
        <w:rPr>
          <w:color w:val="000000"/>
          <w:sz w:val="24"/>
          <w:szCs w:val="24"/>
        </w:rPr>
        <w:t xml:space="preserve"> In general, orbitals with the same value of </w:t>
      </w:r>
      <w:r>
        <w:rPr>
          <w:i/>
          <w:iCs/>
          <w:color w:val="000000"/>
          <w:sz w:val="24"/>
          <w:szCs w:val="24"/>
        </w:rPr>
        <w:t xml:space="preserve">n</w:t>
      </w:r>
      <w:r>
        <w:rPr>
          <w:color w:val="000000"/>
          <w:sz w:val="24"/>
          <w:szCs w:val="24"/>
        </w:rPr>
        <w:t xml:space="preserve"> + â are similar in energy, but in the case of the s orbitals (with â = 0), quantum effects raise their energy to approach that of the next </w:t>
      </w:r>
      <w:r>
        <w:rPr>
          <w:i/>
          <w:iCs/>
          <w:color w:val="000000"/>
          <w:sz w:val="24"/>
          <w:szCs w:val="24"/>
        </w:rPr>
        <w:t xml:space="preserve">n</w:t>
      </w:r>
      <w:r>
        <w:rPr>
          <w:color w:val="000000"/>
          <w:sz w:val="24"/>
          <w:szCs w:val="24"/>
        </w:rPr>
        <w:t xml:space="preserve"> + â group. Hence the periodic table is usually drawn to begin each row (often called a period) with the filling of a new s orbital, which corresponds to the beginning of a new shell.</w:t>
      </w:r>
      <w:r>
        <w:rPr>
          <w:color w:val="0000CC"/>
          <w:position w:val="4"/>
          <w:sz w:val="21"/>
          <w:szCs w:val="21"/>
          <w:u w:val="single"/>
          <w:vertAlign w:val="superscript"/>
        </w:rPr>
        <w:t xml:space="preserve">[</w:t>
      </w:r>
      <w:r>
        <w:rPr>
          <w:color w:val="0000CC"/>
          <w:position w:val="4"/>
          <w:sz w:val="21"/>
          <w:szCs w:val="21"/>
          <w:u w:val="single"/>
          <w:vertAlign w:val="superscript"/>
        </w:rPr>
        <w:t xml:space="preserve">47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48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30</w:t>
      </w:r>
      <w:r>
        <w:rPr>
          <w:color w:val="0000CC"/>
          <w:position w:val="4"/>
          <w:sz w:val="21"/>
          <w:szCs w:val="21"/>
          <w:u w:val="single"/>
        </w:rPr>
        <w:t xml:space="preserve">]</w:t>
      </w:r>
      <w:r>
        <w:rPr>
          <w:color w:val="000000"/>
          <w:sz w:val="24"/>
          <w:szCs w:val="24"/>
        </w:rPr>
        <w:t xml:space="preserve"> Thus, with the exception of the first row, each period length appears twice:</w:t>
      </w:r>
      <w:r>
        <w:rPr>
          <w:color w:val="0000CC"/>
          <w:position w:val="4"/>
          <w:sz w:val="21"/>
          <w:szCs w:val="21"/>
          <w:u w:val="single"/>
          <w:vertAlign w:val="superscript"/>
        </w:rPr>
        <w:t xml:space="preserve">[</w:t>
      </w:r>
      <w:r>
        <w:rPr>
          <w:color w:val="0000CC"/>
          <w:position w:val="4"/>
          <w:sz w:val="21"/>
          <w:szCs w:val="21"/>
          <w:u w:val="single"/>
          <w:vertAlign w:val="superscript"/>
        </w:rPr>
        <w:t xml:space="preserve">47</w:t>
      </w:r>
      <w:r>
        <w:rPr>
          <w:color w:val="0000CC"/>
          <w:position w:val="4"/>
          <w:sz w:val="21"/>
          <w:szCs w:val="21"/>
          <w:u w:val="single"/>
          <w:vertAlign w:val="superscript"/>
        </w:rPr>
        <w:t xml:space="preserve">]</w:t>
      </w:r>
    </w:p>
    <w:p>
      <w:pPr>
        <w:widowControl w:val="on"/>
        <w:pBdr/>
        <w:spacing w:before="0" w:after="0" w:line="240" w:lineRule="auto"/>
        <w:ind w:left="600" w:right="0"/>
        <w:jc w:val="left"/>
      </w:pPr>
      <w:r>
        <w:rPr>
          <w:color w:val="000000"/>
          <w:sz w:val="24"/>
          <w:szCs w:val="24"/>
        </w:rPr>
        <w:t xml:space="preserve">2, 8, 8, 18, 18, 32, 32, ...</w:t>
      </w:r>
    </w:p>
    <w:p>
      <w:pPr>
        <w:widowControl w:val="on"/>
        <w:pBdr/>
        <w:spacing w:before="240" w:after="240" w:line="240" w:lineRule="auto"/>
        <w:ind w:left="0" w:right="0"/>
        <w:jc w:val="left"/>
      </w:pPr>
      <w:r>
        <w:rPr>
          <w:color w:val="000000"/>
          <w:sz w:val="24"/>
          <w:szCs w:val="24"/>
        </w:rPr>
        <w:t xml:space="preserve">The overlaps get quite close at the point where the d orbitals enter the picture,</w:t>
      </w:r>
      <w:r>
        <w:rPr>
          <w:color w:val="0000CC"/>
          <w:position w:val="4"/>
          <w:sz w:val="21"/>
          <w:szCs w:val="21"/>
          <w:u w:val="single"/>
          <w:vertAlign w:val="superscript"/>
        </w:rPr>
        <w:t xml:space="preserve">[</w:t>
      </w:r>
      <w:r>
        <w:rPr>
          <w:color w:val="0000CC"/>
          <w:position w:val="4"/>
          <w:sz w:val="21"/>
          <w:szCs w:val="21"/>
          <w:u w:val="single"/>
          <w:vertAlign w:val="superscript"/>
        </w:rPr>
        <w:t xml:space="preserve">50</w:t>
      </w:r>
      <w:r>
        <w:rPr>
          <w:color w:val="0000CC"/>
          <w:position w:val="4"/>
          <w:sz w:val="21"/>
          <w:szCs w:val="21"/>
          <w:u w:val="single"/>
          <w:vertAlign w:val="superscript"/>
        </w:rPr>
        <w:t xml:space="preserve">]</w:t>
      </w:r>
      <w:r>
        <w:rPr>
          <w:color w:val="000000"/>
          <w:sz w:val="24"/>
          <w:szCs w:val="24"/>
        </w:rPr>
        <w:t xml:space="preserve"> and the order can shift slightly with atomic number</w:t>
      </w:r>
      <w:r>
        <w:rPr>
          <w:color w:val="0000CC"/>
          <w:position w:val="4"/>
          <w:sz w:val="21"/>
          <w:szCs w:val="21"/>
          <w:u w:val="single"/>
          <w:vertAlign w:val="superscript"/>
        </w:rPr>
        <w:t xml:space="preserve">[</w:t>
      </w:r>
      <w:r>
        <w:rPr>
          <w:color w:val="0000CC"/>
          <w:position w:val="4"/>
          <w:sz w:val="21"/>
          <w:szCs w:val="21"/>
          <w:u w:val="single"/>
          <w:vertAlign w:val="superscript"/>
        </w:rPr>
        <w:t xml:space="preserve">51</w:t>
      </w:r>
      <w:r>
        <w:rPr>
          <w:color w:val="0000CC"/>
          <w:position w:val="4"/>
          <w:sz w:val="21"/>
          <w:szCs w:val="21"/>
          <w:u w:val="single"/>
          <w:vertAlign w:val="superscript"/>
        </w:rPr>
        <w:t xml:space="preserve">]</w:t>
      </w:r>
      <w:r>
        <w:rPr>
          <w:color w:val="000000"/>
          <w:sz w:val="24"/>
          <w:szCs w:val="24"/>
        </w:rPr>
        <w:t xml:space="preserve"> and atomic charge.</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h</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Starting from the simplest atom, this lets us build up the periodic table one at a time in order of atomic number, by considering the cases of single atoms. In </w:t>
      </w:r>
      <w:hyperlink r:id="rId2298686c2e8d2e76c" w:history="1">
        <w:r>
          <w:rPr>
            <w:color w:val="0000CC"/>
            <w:sz w:val="24"/>
            <w:szCs w:val="24"/>
            <w:u w:val="single"/>
          </w:rPr>
          <w:t xml:space="preserve">hydrogen</w:t>
        </w:r>
      </w:hyperlink>
      <w:r>
        <w:rPr>
          <w:color w:val="000000"/>
          <w:sz w:val="24"/>
          <w:szCs w:val="24"/>
        </w:rPr>
        <w:t xml:space="preserve">, there is only one electron, which must go in the lowest-energy orbital 1s. This </w:t>
      </w:r>
      <w:hyperlink r:id="rId1137686c2e8d2e797" w:history="1">
        <w:r>
          <w:rPr>
            <w:color w:val="0000CC"/>
            <w:sz w:val="24"/>
            <w:szCs w:val="24"/>
            <w:u w:val="single"/>
          </w:rPr>
          <w:t xml:space="preserve">electron configuration</w:t>
        </w:r>
      </w:hyperlink>
      <w:r>
        <w:rPr>
          <w:color w:val="000000"/>
          <w:sz w:val="24"/>
          <w:szCs w:val="24"/>
        </w:rPr>
        <w:t xml:space="preserve"> is written 1s</w:t>
      </w:r>
      <w:r>
        <w:rPr>
          <w:color w:val="000000"/>
          <w:position w:val="4"/>
          <w:sz w:val="21"/>
          <w:szCs w:val="21"/>
          <w:vertAlign w:val="superscript"/>
        </w:rPr>
        <w:t xml:space="preserve">1</w:t>
      </w:r>
      <w:r>
        <w:rPr>
          <w:color w:val="000000"/>
          <w:sz w:val="24"/>
          <w:szCs w:val="24"/>
        </w:rPr>
        <w:t xml:space="preserve">, where the superscript indicates the number of electrons in the subshell. </w:t>
      </w:r>
      <w:hyperlink r:id="rId4584686c2e8d2e7e4" w:history="1">
        <w:r>
          <w:rPr>
            <w:color w:val="0000CC"/>
            <w:sz w:val="24"/>
            <w:szCs w:val="24"/>
            <w:u w:val="single"/>
          </w:rPr>
          <w:t xml:space="preserve">Helium</w:t>
        </w:r>
      </w:hyperlink>
      <w:r>
        <w:rPr>
          <w:color w:val="000000"/>
          <w:sz w:val="24"/>
          <w:szCs w:val="24"/>
        </w:rPr>
        <w:t xml:space="preserve"> adds a second electron, which also goes into 1s, completely filling the first shell and giving the configuration 1s</w:t>
      </w:r>
      <w:r>
        <w:rPr>
          <w:color w:val="000000"/>
          <w:position w:val="4"/>
          <w:sz w:val="21"/>
          <w:szCs w:val="21"/>
          <w:vertAlign w:val="superscript"/>
        </w:rPr>
        <w:t xml:space="preserve">2</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i</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Starting from the third element, </w:t>
      </w:r>
      <w:hyperlink r:id="rId2332686c2e8d2e946" w:history="1">
        <w:r>
          <w:rPr>
            <w:color w:val="0000CC"/>
            <w:sz w:val="24"/>
            <w:szCs w:val="24"/>
            <w:u w:val="single"/>
          </w:rPr>
          <w:t xml:space="preserve">lithium</w:t>
        </w:r>
      </w:hyperlink>
      <w:r>
        <w:rPr>
          <w:color w:val="000000"/>
          <w:sz w:val="24"/>
          <w:szCs w:val="24"/>
        </w:rPr>
        <w:t xml:space="preserve">, the first shell is full, so its third electron occupies a 2s orbital, giving a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1</w:t>
      </w:r>
      <w:r>
        <w:rPr>
          <w:color w:val="000000"/>
          <w:sz w:val="24"/>
          <w:szCs w:val="24"/>
        </w:rPr>
        <w:t xml:space="preserve"> configuration. The 2s electron is lithium's only valence electron, as the 1s subshell is now too tightly bound to the nucleus to participate in chemical bonding to other atoms: such a shell is called a "</w:t>
      </w:r>
      <w:hyperlink r:id="rId6371686c2e8d2e9ca" w:history="1">
        <w:r>
          <w:rPr>
            <w:color w:val="0000CC"/>
            <w:sz w:val="24"/>
            <w:szCs w:val="24"/>
            <w:u w:val="single"/>
          </w:rPr>
          <w:t xml:space="preserve">core shell</w:t>
        </w:r>
      </w:hyperlink>
      <w:r>
        <w:rPr>
          <w:color w:val="000000"/>
          <w:sz w:val="24"/>
          <w:szCs w:val="24"/>
        </w:rPr>
        <w:t xml:space="preserve">". The 1s subshell is a core shell for all elements from lithium onward. The 2s subshell is completed by the next element </w:t>
      </w:r>
      <w:hyperlink r:id="rId9253686c2e8d2e9f9" w:history="1">
        <w:r>
          <w:rPr>
            <w:color w:val="0000CC"/>
            <w:sz w:val="24"/>
            <w:szCs w:val="24"/>
            <w:u w:val="single"/>
          </w:rPr>
          <w:t xml:space="preserve">beryllium</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The following elements then proceed to fill the 2p subshell. </w:t>
      </w:r>
      <w:hyperlink r:id="rId3169686c2e8d2ea6f" w:history="1">
        <w:r>
          <w:rPr>
            <w:color w:val="0000CC"/>
            <w:sz w:val="24"/>
            <w:szCs w:val="24"/>
            <w:u w:val="single"/>
          </w:rPr>
          <w:t xml:space="preserve">Boron</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1</w:t>
      </w:r>
      <w:r>
        <w:rPr>
          <w:color w:val="000000"/>
          <w:sz w:val="24"/>
          <w:szCs w:val="24"/>
        </w:rPr>
        <w:t xml:space="preserve">) puts its new electron in a 2p orbital; </w:t>
      </w:r>
      <w:hyperlink r:id="rId7683686c2e8d2eb05" w:history="1">
        <w:r>
          <w:rPr>
            <w:color w:val="0000CC"/>
            <w:sz w:val="24"/>
            <w:szCs w:val="24"/>
            <w:u w:val="single"/>
          </w:rPr>
          <w:t xml:space="preserve">carbon</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2</w:t>
      </w:r>
      <w:r>
        <w:rPr>
          <w:color w:val="000000"/>
          <w:sz w:val="24"/>
          <w:szCs w:val="24"/>
        </w:rPr>
        <w:t xml:space="preserve">) fills a second 2p orbital; and with </w:t>
      </w:r>
      <w:hyperlink r:id="rId2303686c2e8d2eb9d" w:history="1">
        <w:r>
          <w:rPr>
            <w:color w:val="0000CC"/>
            <w:sz w:val="24"/>
            <w:szCs w:val="24"/>
            <w:u w:val="single"/>
          </w:rPr>
          <w:t xml:space="preserve">nitrogen</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3</w:t>
      </w:r>
      <w:r>
        <w:rPr>
          <w:color w:val="000000"/>
          <w:sz w:val="24"/>
          <w:szCs w:val="24"/>
        </w:rPr>
        <w:t xml:space="preserve">) all three 2p orbitals become singly occupied. This is consistent with </w:t>
      </w:r>
      <w:hyperlink r:id="rId4127686c2e8d2ec36" w:history="1">
        <w:r>
          <w:rPr>
            <w:color w:val="0000CC"/>
            <w:sz w:val="24"/>
            <w:szCs w:val="24"/>
            <w:u w:val="single"/>
          </w:rPr>
          <w:t xml:space="preserve">Hund's rule</w:t>
        </w:r>
      </w:hyperlink>
      <w:r>
        <w:rPr>
          <w:color w:val="000000"/>
          <w:sz w:val="24"/>
          <w:szCs w:val="24"/>
        </w:rPr>
        <w:t xml:space="preserve">, which states that atoms usually prefer to singly occupy each orbital of the same type before filling them with the second electron. </w:t>
      </w:r>
      <w:hyperlink r:id="rId3140686c2e8d2ec66" w:history="1">
        <w:r>
          <w:rPr>
            <w:color w:val="0000CC"/>
            <w:sz w:val="24"/>
            <w:szCs w:val="24"/>
            <w:u w:val="single"/>
          </w:rPr>
          <w:t xml:space="preserve">Oxygen</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4</w:t>
      </w:r>
      <w:r>
        <w:rPr>
          <w:color w:val="000000"/>
          <w:sz w:val="24"/>
          <w:szCs w:val="24"/>
        </w:rPr>
        <w:t xml:space="preserve">), </w:t>
      </w:r>
      <w:hyperlink r:id="rId1428686c2e8d2ecfe" w:history="1">
        <w:r>
          <w:rPr>
            <w:color w:val="0000CC"/>
            <w:sz w:val="24"/>
            <w:szCs w:val="24"/>
            <w:u w:val="single"/>
          </w:rPr>
          <w:t xml:space="preserve">fluorine</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5</w:t>
      </w:r>
      <w:r>
        <w:rPr>
          <w:color w:val="000000"/>
          <w:sz w:val="24"/>
          <w:szCs w:val="24"/>
        </w:rPr>
        <w:t xml:space="preserve">), and </w:t>
      </w:r>
      <w:hyperlink r:id="rId9569686c2e8d2ed9a" w:history="1">
        <w:r>
          <w:rPr>
            <w:color w:val="0000CC"/>
            <w:sz w:val="24"/>
            <w:szCs w:val="24"/>
            <w:u w:val="single"/>
          </w:rPr>
          <w:t xml:space="preserve">neon</w:t>
        </w:r>
      </w:hyperlink>
      <w:r>
        <w:rPr>
          <w:color w:val="000000"/>
          <w:sz w:val="24"/>
          <w:szCs w:val="24"/>
        </w:rPr>
        <w:t xml:space="preserve">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6</w:t>
      </w:r>
      <w:r>
        <w:rPr>
          <w:color w:val="000000"/>
          <w:sz w:val="24"/>
          <w:szCs w:val="24"/>
        </w:rPr>
        <w:t xml:space="preserve">) then complete the already singly filled 2p orbitals; the last of these fills the second shell completely.</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Starting from element 11, </w:t>
      </w:r>
      <w:hyperlink r:id="rId5799686c2e8d2eee7" w:history="1">
        <w:r>
          <w:rPr>
            <w:color w:val="0000CC"/>
            <w:sz w:val="24"/>
            <w:szCs w:val="24"/>
            <w:u w:val="single"/>
          </w:rPr>
          <w:t xml:space="preserve">sodium</w:t>
        </w:r>
      </w:hyperlink>
      <w:r>
        <w:rPr>
          <w:color w:val="000000"/>
          <w:sz w:val="24"/>
          <w:szCs w:val="24"/>
        </w:rPr>
        <w:t xml:space="preserve">, the second shell is full, making the second shell a core shell for this and all heavier elements. The eleventh electron begins the filling of the third shell by occupying a 3s orbital, giving a configuration of 1s</w:t>
      </w:r>
      <w:r>
        <w:rPr>
          <w:color w:val="000000"/>
          <w:position w:val="4"/>
          <w:sz w:val="21"/>
          <w:szCs w:val="21"/>
          <w:vertAlign w:val="superscript"/>
        </w:rPr>
        <w:t xml:space="preserve">2</w:t>
      </w:r>
      <w:r>
        <w:rPr>
          <w:color w:val="000000"/>
          <w:sz w:val="24"/>
          <w:szCs w:val="24"/>
        </w:rPr>
        <w:t xml:space="preserve"> 2s</w:t>
      </w:r>
      <w:r>
        <w:rPr>
          <w:color w:val="000000"/>
          <w:position w:val="4"/>
          <w:sz w:val="21"/>
          <w:szCs w:val="21"/>
          <w:vertAlign w:val="superscript"/>
        </w:rPr>
        <w:t xml:space="preserve">2</w:t>
      </w:r>
      <w:r>
        <w:rPr>
          <w:color w:val="000000"/>
          <w:sz w:val="24"/>
          <w:szCs w:val="24"/>
        </w:rPr>
        <w:t xml:space="preserve"> 2p</w:t>
      </w:r>
      <w:r>
        <w:rPr>
          <w:color w:val="000000"/>
          <w:position w:val="4"/>
          <w:sz w:val="21"/>
          <w:szCs w:val="21"/>
          <w:vertAlign w:val="superscript"/>
        </w:rPr>
        <w:t xml:space="preserve">6</w:t>
      </w:r>
      <w:r>
        <w:rPr>
          <w:color w:val="000000"/>
          <w:sz w:val="24"/>
          <w:szCs w:val="24"/>
        </w:rPr>
        <w:t xml:space="preserve"> 3s</w:t>
      </w:r>
      <w:r>
        <w:rPr>
          <w:color w:val="000000"/>
          <w:position w:val="4"/>
          <w:sz w:val="21"/>
          <w:szCs w:val="21"/>
          <w:vertAlign w:val="superscript"/>
        </w:rPr>
        <w:t xml:space="preserve">1</w:t>
      </w:r>
      <w:r>
        <w:rPr>
          <w:color w:val="000000"/>
          <w:sz w:val="24"/>
          <w:szCs w:val="24"/>
        </w:rPr>
        <w:t xml:space="preserve"> for sodium. This configuration is abbreviated [Ne] 3s</w:t>
      </w:r>
      <w:r>
        <w:rPr>
          <w:color w:val="000000"/>
          <w:position w:val="4"/>
          <w:sz w:val="21"/>
          <w:szCs w:val="21"/>
          <w:vertAlign w:val="superscript"/>
        </w:rPr>
        <w:t xml:space="preserve">1</w:t>
      </w:r>
      <w:r>
        <w:rPr>
          <w:color w:val="000000"/>
          <w:sz w:val="24"/>
          <w:szCs w:val="24"/>
        </w:rPr>
        <w:t xml:space="preserve">, where [Ne] represents neon's configuration. </w:t>
      </w:r>
      <w:hyperlink r:id="rId4618686c2e8d2efb9" w:history="1">
        <w:r>
          <w:rPr>
            <w:color w:val="0000CC"/>
            <w:sz w:val="24"/>
            <w:szCs w:val="24"/>
            <w:u w:val="single"/>
          </w:rPr>
          <w:t xml:space="preserve">Magnesium</w:t>
        </w:r>
      </w:hyperlink>
      <w:r>
        <w:rPr>
          <w:color w:val="000000"/>
          <w:sz w:val="24"/>
          <w:szCs w:val="24"/>
        </w:rPr>
        <w:t xml:space="preserve"> ([Ne] 3s</w:t>
      </w:r>
      <w:r>
        <w:rPr>
          <w:color w:val="000000"/>
          <w:position w:val="4"/>
          <w:sz w:val="21"/>
          <w:szCs w:val="21"/>
          <w:vertAlign w:val="superscript"/>
        </w:rPr>
        <w:t xml:space="preserve">2</w:t>
      </w:r>
      <w:r>
        <w:rPr>
          <w:color w:val="000000"/>
          <w:sz w:val="24"/>
          <w:szCs w:val="24"/>
        </w:rPr>
        <w:t xml:space="preserve">) finishes this 3s orbital, and the following six elements </w:t>
      </w:r>
      <w:hyperlink r:id="rId4250686c2e8d2f00d" w:history="1">
        <w:r>
          <w:rPr>
            <w:color w:val="0000CC"/>
            <w:sz w:val="24"/>
            <w:szCs w:val="24"/>
            <w:u w:val="single"/>
          </w:rPr>
          <w:t xml:space="preserve">aluminium</w:t>
        </w:r>
      </w:hyperlink>
      <w:r>
        <w:rPr>
          <w:color w:val="000000"/>
          <w:sz w:val="24"/>
          <w:szCs w:val="24"/>
        </w:rPr>
        <w:t xml:space="preserve">, </w:t>
      </w:r>
      <w:hyperlink r:id="rId8110686c2e8d2f03b" w:history="1">
        <w:r>
          <w:rPr>
            <w:color w:val="0000CC"/>
            <w:sz w:val="24"/>
            <w:szCs w:val="24"/>
            <w:u w:val="single"/>
          </w:rPr>
          <w:t xml:space="preserve">silicon</w:t>
        </w:r>
      </w:hyperlink>
      <w:r>
        <w:rPr>
          <w:color w:val="000000"/>
          <w:sz w:val="24"/>
          <w:szCs w:val="24"/>
        </w:rPr>
        <w:t xml:space="preserve">, </w:t>
      </w:r>
      <w:hyperlink r:id="rId9537686c2e8d2f066" w:history="1">
        <w:r>
          <w:rPr>
            <w:color w:val="0000CC"/>
            <w:sz w:val="24"/>
            <w:szCs w:val="24"/>
            <w:u w:val="single"/>
          </w:rPr>
          <w:t xml:space="preserve">phosphorus</w:t>
        </w:r>
      </w:hyperlink>
      <w:r>
        <w:rPr>
          <w:color w:val="000000"/>
          <w:sz w:val="24"/>
          <w:szCs w:val="24"/>
        </w:rPr>
        <w:t xml:space="preserve">, </w:t>
      </w:r>
      <w:hyperlink r:id="rId4303686c2e8d2f091" w:history="1">
        <w:r>
          <w:rPr>
            <w:color w:val="0000CC"/>
            <w:sz w:val="24"/>
            <w:szCs w:val="24"/>
            <w:u w:val="single"/>
          </w:rPr>
          <w:t xml:space="preserve">sulfur</w:t>
        </w:r>
      </w:hyperlink>
      <w:r>
        <w:rPr>
          <w:color w:val="000000"/>
          <w:sz w:val="24"/>
          <w:szCs w:val="24"/>
        </w:rPr>
        <w:t xml:space="preserve">, </w:t>
      </w:r>
      <w:hyperlink r:id="rId1713686c2e8d2f0bc" w:history="1">
        <w:r>
          <w:rPr>
            <w:color w:val="0000CC"/>
            <w:sz w:val="24"/>
            <w:szCs w:val="24"/>
            <w:u w:val="single"/>
          </w:rPr>
          <w:t xml:space="preserve">chlorine</w:t>
        </w:r>
      </w:hyperlink>
      <w:r>
        <w:rPr>
          <w:color w:val="000000"/>
          <w:sz w:val="24"/>
          <w:szCs w:val="24"/>
        </w:rPr>
        <w:t xml:space="preserve">, and </w:t>
      </w:r>
      <w:hyperlink r:id="rId5017686c2e8d2f0e6" w:history="1">
        <w:r>
          <w:rPr>
            <w:color w:val="0000CC"/>
            <w:sz w:val="24"/>
            <w:szCs w:val="24"/>
            <w:u w:val="single"/>
          </w:rPr>
          <w:t xml:space="preserve">argon</w:t>
        </w:r>
      </w:hyperlink>
      <w:r>
        <w:rPr>
          <w:color w:val="000000"/>
          <w:sz w:val="24"/>
          <w:szCs w:val="24"/>
        </w:rPr>
        <w:t xml:space="preserve"> fill the three 3p orbitals ([Ne] 3s</w:t>
      </w:r>
      <w:r>
        <w:rPr>
          <w:color w:val="000000"/>
          <w:position w:val="4"/>
          <w:sz w:val="21"/>
          <w:szCs w:val="21"/>
          <w:vertAlign w:val="superscript"/>
        </w:rPr>
        <w:t xml:space="preserve">2</w:t>
      </w:r>
      <w:r>
        <w:rPr>
          <w:color w:val="000000"/>
          <w:sz w:val="24"/>
          <w:szCs w:val="24"/>
        </w:rPr>
        <w:t xml:space="preserve"> 3p</w:t>
      </w:r>
      <w:r>
        <w:rPr>
          <w:color w:val="000000"/>
          <w:position w:val="4"/>
          <w:sz w:val="21"/>
          <w:szCs w:val="21"/>
          <w:vertAlign w:val="superscript"/>
        </w:rPr>
        <w:t xml:space="preserve">1</w:t>
      </w:r>
      <w:r>
        <w:rPr>
          <w:color w:val="000000"/>
          <w:sz w:val="24"/>
          <w:szCs w:val="24"/>
        </w:rPr>
        <w:t xml:space="preserve"> through [Ne] 3s</w:t>
      </w:r>
      <w:r>
        <w:rPr>
          <w:color w:val="000000"/>
          <w:position w:val="4"/>
          <w:sz w:val="21"/>
          <w:szCs w:val="21"/>
          <w:vertAlign w:val="superscript"/>
        </w:rPr>
        <w:t xml:space="preserve">2</w:t>
      </w:r>
      <w:r>
        <w:rPr>
          <w:color w:val="000000"/>
          <w:sz w:val="24"/>
          <w:szCs w:val="24"/>
        </w:rPr>
        <w:t xml:space="preserve"> 3p</w:t>
      </w:r>
      <w:r>
        <w:rPr>
          <w:color w:val="000000"/>
          <w:position w:val="4"/>
          <w:sz w:val="21"/>
          <w:szCs w:val="21"/>
          <w:vertAlign w:val="superscript"/>
        </w:rPr>
        <w:t xml:space="preserve">6</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00"/>
          <w:sz w:val="24"/>
          <w:szCs w:val="24"/>
        </w:rPr>
        <w:t xml:space="preserve"> This creates an analogous series in which the outer shell structures of sodium through argon are analogous to those of lithium through neon, and is the basis for the periodicity of chemical properties that the periodic table illustrates:</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00"/>
          <w:sz w:val="24"/>
          <w:szCs w:val="24"/>
        </w:rPr>
        <w:t xml:space="preserve"> at regular but changing intervals of atomic numbers, the properties of the chemical elements approximately repeat.</w:t>
      </w:r>
      <w:r>
        <w:rPr>
          <w:color w:val="0000CC"/>
          <w:position w:val="4"/>
          <w:sz w:val="21"/>
          <w:szCs w:val="21"/>
          <w:u w:val="single"/>
          <w:vertAlign w:val="superscript"/>
        </w:rPr>
        <w:t xml:space="preserve">[</w:t>
      </w:r>
      <w:r>
        <w:rPr>
          <w:color w:val="0000CC"/>
          <w:position w:val="4"/>
          <w:sz w:val="21"/>
          <w:szCs w:val="21"/>
          <w:u w:val="single"/>
          <w:vertAlign w:val="superscript"/>
        </w:rPr>
        <w:t xml:space="preserve">36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first 18 elements can thus be arranged as the start of a periodic table. Elements in the same column have the same number of valence electrons and have analogous valence electron configurations: these columns are called groups. The single exception is helium, which has two valence electrons like beryllium and magnesium, but is typically placed in the column of neon and argon to emphasise that its outer shell is full. (Some contemporary authors question even this single exception, preferring to consistently follow the valence configurations and place helium over beryllium.) There are eight columns in this periodic table fragment, corresponding to at most eight outer-shell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A period begins when a new shell starts filling.</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r>
        <w:rPr>
          <w:color w:val="000000"/>
          <w:sz w:val="24"/>
          <w:szCs w:val="24"/>
        </w:rPr>
        <w:t xml:space="preserve"> Finally, the colouring illustrates the </w:t>
      </w:r>
      <w:hyperlink r:id="rId8670686c2e8d2f406" w:history="1">
        <w:r>
          <w:rPr>
            <w:color w:val="0000CC"/>
            <w:sz w:val="24"/>
            <w:szCs w:val="24"/>
            <w:u w:val="single"/>
          </w:rPr>
          <w:t xml:space="preserve">blocks</w:t>
        </w:r>
      </w:hyperlink>
      <w:r>
        <w:rPr>
          <w:color w:val="000000"/>
          <w:sz w:val="24"/>
          <w:szCs w:val="24"/>
        </w:rPr>
        <w:t xml:space="preserve">: the elements in the s-block (coloured red) are filling s orbitals, while those in the p-block (coloured yellow) are filling p orbitals.</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p>
    <w:tbl>
      <w:tblPr>
        <w:tblStyle w:val="NormalTablePHPDOCX"/>
        <w:tblW w:w="0" w:type="auto"/>
        <w:tblCellSpacing w:w="30" w:type="dxa"/>
        <w:tblInd w:w="0" w:type="auto"/>
        <w:tblBorders/>
      </w:tblPr>
      <w:tblGrid>
        <w:gridCol w:w="1"/>
        <w:gridCol w:w="1"/>
        <w:gridCol w:w="1"/>
        <w:gridCol w:w="1"/>
        <w:gridCol w:w="1"/>
        <w:gridCol w:w="1"/>
        <w:gridCol w:w="1"/>
        <w:gridCol w:w="1"/>
        <w:gridCol w:w="1"/>
      </w:tblGrid>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w:t>
            </w:r>
            <w:hyperlink r:id="rId8613686c2e8d2f554" w:history="1">
              <w:r>
                <w:rPr>
                  <w:color w:val="0000CC"/>
                  <w:position w:val="-3"/>
                  <w:sz w:val="24"/>
                  <w:szCs w:val="24"/>
                  <w:u w:val="single"/>
                  <w:shd w:val="clear" w:color="auto" w:fill="FF9999"/>
                </w:rPr>
                <w:br/>
                <w:t xml:space="preserve">H</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2</w:t>
            </w:r>
            <w:hyperlink r:id="rId8649686c2e8d2f658" w:history="1">
              <w:r>
                <w:rPr>
                  <w:color w:val="0000CC"/>
                  <w:position w:val="-3"/>
                  <w:sz w:val="24"/>
                  <w:szCs w:val="24"/>
                  <w:u w:val="single"/>
                  <w:shd w:val="clear" w:color="auto" w:fill="FF9999"/>
                </w:rPr>
                <w:br/>
                <w:t xml:space="preserve">He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 = </w:t>
            </w:r>
            <w:r>
              <w:rPr>
                <w:b/>
                <w:bCs/>
                <w:color w:val="000000"/>
                <w:position w:val="-3"/>
                <w:sz w:val="24"/>
                <w:szCs w:val="24"/>
              </w:rPr>
              <w:t xml:space="preserve">2</w:t>
            </w:r>
            <w:r>
              <w:rPr>
                <w:color w:val="000000"/>
                <w:position w:val="-3"/>
                <w:sz w:val="24"/>
                <w:szCs w:val="24"/>
              </w:rPr>
              <w:t xml:space="preserve"> elements</w:t>
            </w:r>
            <w:r>
              <w:rPr>
                <w:color w:val="000000"/>
                <w:position w:val="-3"/>
                <w:sz w:val="24"/>
                <w:szCs w:val="24"/>
                <w:shd w:val="clear" w:color="auto" w:fill="FF9999"/>
              </w:rPr>
              <w:br/>
              <w:t xml:space="preserve">1s</w:t>
            </w:r>
            <w:r>
              <w:rPr>
                <w:position w:val="-3"/>
                <w:sz w:val="24"/>
                <w:szCs w:val="24"/>
              </w:rPr>
              <w:t xml:space="preserve">0p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w:t>
            </w:r>
            <w:hyperlink r:id="rId8511686c2e8d2ff53" w:history="1">
              <w:r>
                <w:rPr>
                  <w:color w:val="0000CC"/>
                  <w:position w:val="-3"/>
                  <w:sz w:val="24"/>
                  <w:szCs w:val="24"/>
                  <w:u w:val="single"/>
                  <w:shd w:val="clear" w:color="auto" w:fill="FF9999"/>
                </w:rPr>
                <w:br/>
                <w:t xml:space="preserve">Li</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4</w:t>
            </w:r>
            <w:hyperlink r:id="rId6950686c2e8d2ffc6" w:history="1">
              <w:r>
                <w:rPr>
                  <w:color w:val="0000CC"/>
                  <w:position w:val="-3"/>
                  <w:sz w:val="24"/>
                  <w:szCs w:val="24"/>
                  <w:u w:val="single"/>
                  <w:shd w:val="clear" w:color="auto" w:fill="FF9999"/>
                </w:rPr>
                <w:br/>
                <w:t xml:space="preserve">Be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w:t>
            </w:r>
            <w:hyperlink r:id="rId1012686c2e8d30035" w:history="1">
              <w:r>
                <w:rPr>
                  <w:color w:val="0000CC"/>
                  <w:position w:val="-3"/>
                  <w:sz w:val="24"/>
                  <w:szCs w:val="24"/>
                  <w:u w:val="single"/>
                  <w:shd w:val="clear" w:color="auto" w:fill="FDFF8C"/>
                </w:rPr>
                <w:br/>
                <w:t xml:space="preserve">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6</w:t>
            </w:r>
            <w:hyperlink r:id="rId5059686c2e8d3008d" w:history="1">
              <w:r>
                <w:rPr>
                  <w:color w:val="0000CC"/>
                  <w:position w:val="-3"/>
                  <w:sz w:val="24"/>
                  <w:szCs w:val="24"/>
                  <w:u w:val="single"/>
                  <w:shd w:val="clear" w:color="auto" w:fill="FDFF8C"/>
                </w:rPr>
                <w:br/>
                <w:t xml:space="preserve">C</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7</w:t>
            </w:r>
            <w:hyperlink r:id="rId6329686c2e8d300d1" w:history="1">
              <w:r>
                <w:rPr>
                  <w:color w:val="0000CC"/>
                  <w:position w:val="-3"/>
                  <w:sz w:val="24"/>
                  <w:szCs w:val="24"/>
                  <w:u w:val="single"/>
                  <w:shd w:val="clear" w:color="auto" w:fill="FDFF8C"/>
                </w:rPr>
                <w:br/>
                <w:t xml:space="preserve">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w:t>
            </w:r>
            <w:hyperlink r:id="rId8792686c2e8d30124" w:history="1">
              <w:r>
                <w:rPr>
                  <w:color w:val="0000CC"/>
                  <w:position w:val="-3"/>
                  <w:sz w:val="24"/>
                  <w:szCs w:val="24"/>
                  <w:u w:val="single"/>
                  <w:shd w:val="clear" w:color="auto" w:fill="FDFF8C"/>
                </w:rPr>
                <w:br/>
                <w:t xml:space="preserve">O</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9</w:t>
            </w:r>
            <w:hyperlink r:id="rId4878686c2e8d3015e" w:history="1">
              <w:r>
                <w:rPr>
                  <w:color w:val="0000CC"/>
                  <w:position w:val="-3"/>
                  <w:sz w:val="24"/>
                  <w:szCs w:val="24"/>
                  <w:u w:val="single"/>
                  <w:shd w:val="clear" w:color="auto" w:fill="FDFF8C"/>
                </w:rPr>
                <w:br/>
                <w:t xml:space="preserve">F</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10</w:t>
            </w:r>
            <w:hyperlink r:id="rId5326686c2e8d30197" w:history="1">
              <w:r>
                <w:rPr>
                  <w:color w:val="0000CC"/>
                  <w:position w:val="-3"/>
                  <w:sz w:val="24"/>
                  <w:szCs w:val="24"/>
                  <w:u w:val="single"/>
                  <w:shd w:val="clear" w:color="auto" w:fill="FDFF8C"/>
                </w:rPr>
                <w:br/>
                <w:t xml:space="preserve">Ne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2s</w:t>
            </w:r>
            <w:r>
              <w:rPr>
                <w:color w:val="000000"/>
                <w:position w:val="-3"/>
                <w:sz w:val="24"/>
                <w:szCs w:val="24"/>
                <w:shd w:val="clear" w:color="auto" w:fill="FDFF8C"/>
              </w:rPr>
              <w:t xml:space="preserve">2p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11</w:t>
            </w:r>
            <w:hyperlink r:id="rId8377686c2e8d303b2" w:history="1">
              <w:r>
                <w:rPr>
                  <w:color w:val="0000CC"/>
                  <w:position w:val="-3"/>
                  <w:sz w:val="24"/>
                  <w:szCs w:val="24"/>
                  <w:u w:val="single"/>
                  <w:shd w:val="clear" w:color="auto" w:fill="FF9999"/>
                </w:rPr>
                <w:br/>
                <w:t xml:space="preserve">Na</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12</w:t>
            </w:r>
            <w:hyperlink r:id="rId7948686c2e8d303eb" w:history="1">
              <w:r>
                <w:rPr>
                  <w:color w:val="0000CC"/>
                  <w:position w:val="-3"/>
                  <w:sz w:val="24"/>
                  <w:szCs w:val="24"/>
                  <w:u w:val="single"/>
                  <w:shd w:val="clear" w:color="auto" w:fill="FF9999"/>
                </w:rPr>
                <w:br/>
                <w:t xml:space="preserve">Mg</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13</w:t>
            </w:r>
            <w:hyperlink r:id="rId2268686c2e8d30421" w:history="1">
              <w:r>
                <w:rPr>
                  <w:color w:val="0000CC"/>
                  <w:position w:val="-3"/>
                  <w:sz w:val="24"/>
                  <w:szCs w:val="24"/>
                  <w:u w:val="single"/>
                  <w:shd w:val="clear" w:color="auto" w:fill="FDFF8C"/>
                </w:rPr>
                <w:br/>
                <w:t xml:space="preserve">Al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14</w:t>
            </w:r>
            <w:hyperlink r:id="rId2783686c2e8d30457" w:history="1">
              <w:r>
                <w:rPr>
                  <w:color w:val="0000CC"/>
                  <w:position w:val="-3"/>
                  <w:sz w:val="24"/>
                  <w:szCs w:val="24"/>
                  <w:u w:val="single"/>
                  <w:shd w:val="clear" w:color="auto" w:fill="FDFF8C"/>
                </w:rPr>
                <w:br/>
                <w:t xml:space="preserve">Si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15</w:t>
            </w:r>
            <w:hyperlink r:id="rId8936686c2e8d30495" w:history="1">
              <w:r>
                <w:rPr>
                  <w:color w:val="0000CC"/>
                  <w:position w:val="-3"/>
                  <w:sz w:val="24"/>
                  <w:szCs w:val="24"/>
                  <w:u w:val="single"/>
                  <w:shd w:val="clear" w:color="auto" w:fill="FDFF8C"/>
                </w:rPr>
                <w:br/>
                <w:t xml:space="preserve">P</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16</w:t>
            </w:r>
            <w:hyperlink r:id="rId1218686c2e8d304d9" w:history="1">
              <w:r>
                <w:rPr>
                  <w:color w:val="0000CC"/>
                  <w:position w:val="-3"/>
                  <w:sz w:val="24"/>
                  <w:szCs w:val="24"/>
                  <w:u w:val="single"/>
                  <w:shd w:val="clear" w:color="auto" w:fill="FDFF8C"/>
                </w:rPr>
                <w:br/>
                <w:t xml:space="preserve">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17</w:t>
            </w:r>
            <w:hyperlink r:id="rId8826686c2e8d30514" w:history="1">
              <w:r>
                <w:rPr>
                  <w:color w:val="0000CC"/>
                  <w:position w:val="-3"/>
                  <w:sz w:val="24"/>
                  <w:szCs w:val="24"/>
                  <w:u w:val="single"/>
                  <w:shd w:val="clear" w:color="auto" w:fill="FDFF8C"/>
                </w:rPr>
                <w:br/>
                <w:t xml:space="preserve">Cl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18</w:t>
            </w:r>
            <w:hyperlink r:id="rId9548686c2e8d3054c" w:history="1">
              <w:r>
                <w:rPr>
                  <w:color w:val="0000CC"/>
                  <w:position w:val="-3"/>
                  <w:sz w:val="24"/>
                  <w:szCs w:val="24"/>
                  <w:u w:val="single"/>
                  <w:shd w:val="clear" w:color="auto" w:fill="FDFF8C"/>
                </w:rPr>
                <w:br/>
                <w:t xml:space="preserve">Ar</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3s</w:t>
            </w:r>
            <w:r>
              <w:rPr>
                <w:color w:val="000000"/>
                <w:position w:val="-3"/>
                <w:sz w:val="24"/>
                <w:szCs w:val="24"/>
                <w:shd w:val="clear" w:color="auto" w:fill="FDFF8C"/>
              </w:rPr>
              <w:t xml:space="preserve">3p</w:t>
            </w:r>
          </w:p>
        </w:tc>
      </w:tr>
    </w:tbl>
    <w:p>
      <w:pPr>
        <w:widowControl w:val="on"/>
        <w:pBdr/>
        <w:spacing w:before="240" w:after="240" w:line="240" w:lineRule="auto"/>
        <w:ind w:left="0" w:right="0"/>
        <w:jc w:val="left"/>
      </w:pPr>
      <w:r>
        <w:rPr>
          <w:color w:val="000000"/>
          <w:sz w:val="24"/>
          <w:szCs w:val="24"/>
        </w:rPr>
        <w:t xml:space="preserve">Starting the next row, for </w:t>
      </w:r>
      <w:hyperlink r:id="rId5781686c2e8d30752" w:history="1">
        <w:r>
          <w:rPr>
            <w:color w:val="0000CC"/>
            <w:sz w:val="24"/>
            <w:szCs w:val="24"/>
            <w:u w:val="single"/>
          </w:rPr>
          <w:t xml:space="preserve">potassium</w:t>
        </w:r>
      </w:hyperlink>
      <w:r>
        <w:rPr>
          <w:color w:val="000000"/>
          <w:sz w:val="24"/>
          <w:szCs w:val="24"/>
        </w:rPr>
        <w:t xml:space="preserve"> and </w:t>
      </w:r>
      <w:hyperlink r:id="rId9705686c2e8d3076b" w:history="1">
        <w:r>
          <w:rPr>
            <w:color w:val="0000CC"/>
            <w:sz w:val="24"/>
            <w:szCs w:val="24"/>
            <w:u w:val="single"/>
          </w:rPr>
          <w:t xml:space="preserve">calcium</w:t>
        </w:r>
      </w:hyperlink>
      <w:r>
        <w:rPr>
          <w:color w:val="000000"/>
          <w:sz w:val="24"/>
          <w:szCs w:val="24"/>
        </w:rPr>
        <w:t xml:space="preserve"> the 4s subshell is the lowest in energy, and therefore they fill it.</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00"/>
          <w:sz w:val="24"/>
          <w:szCs w:val="24"/>
        </w:rPr>
        <w:t xml:space="preserve"> Potassium adds one electron to the 4s shell ([Ar] 4s</w:t>
      </w:r>
      <w:r>
        <w:rPr>
          <w:color w:val="000000"/>
          <w:position w:val="4"/>
          <w:sz w:val="21"/>
          <w:szCs w:val="21"/>
          <w:vertAlign w:val="superscript"/>
        </w:rPr>
        <w:t xml:space="preserve">1</w:t>
      </w:r>
      <w:r>
        <w:rPr>
          <w:color w:val="000000"/>
          <w:sz w:val="24"/>
          <w:szCs w:val="24"/>
        </w:rPr>
        <w:t xml:space="preserve">), and calcium then completes it ([Ar] 4s</w:t>
      </w:r>
      <w:r>
        <w:rPr>
          <w:color w:val="000000"/>
          <w:position w:val="4"/>
          <w:sz w:val="21"/>
          <w:szCs w:val="21"/>
          <w:vertAlign w:val="superscript"/>
        </w:rPr>
        <w:t xml:space="preserve">2</w:t>
      </w:r>
      <w:r>
        <w:rPr>
          <w:color w:val="000000"/>
          <w:sz w:val="24"/>
          <w:szCs w:val="24"/>
        </w:rPr>
        <w:t xml:space="preserve">). However, starting from </w:t>
      </w:r>
      <w:hyperlink r:id="rId3055686c2e8d30804" w:history="1">
        <w:r>
          <w:rPr>
            <w:color w:val="0000CC"/>
            <w:sz w:val="24"/>
            <w:szCs w:val="24"/>
            <w:u w:val="single"/>
          </w:rPr>
          <w:t xml:space="preserve">scandium</w:t>
        </w:r>
      </w:hyperlink>
      <w:r>
        <w:rPr>
          <w:color w:val="000000"/>
          <w:sz w:val="24"/>
          <w:szCs w:val="24"/>
        </w:rPr>
        <w:t xml:space="preserve"> ([Ar] 3d</w:t>
      </w:r>
      <w:r>
        <w:rPr>
          <w:color w:val="000000"/>
          <w:position w:val="4"/>
          <w:sz w:val="21"/>
          <w:szCs w:val="21"/>
          <w:vertAlign w:val="superscript"/>
        </w:rPr>
        <w:t xml:space="preserve">1</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 the 3d subshell becomes the next highest in energy. The 4s and 3d subshells have approximately the same energy and they compete for filling the electrons, and so the occupation is not quite consistently filling the 3d orbitals one at a time. The precise energy ordering of 3d and 4s changes along the row, and also changes depending on how many electrons are removed from the atom. For example, due to the repulsion between the 3d electrons and the 4s ones, at </w:t>
      </w:r>
      <w:hyperlink r:id="rId9045686c2e8d3084e" w:history="1">
        <w:r>
          <w:rPr>
            <w:color w:val="0000CC"/>
            <w:sz w:val="24"/>
            <w:szCs w:val="24"/>
            <w:u w:val="single"/>
          </w:rPr>
          <w:t xml:space="preserve">chromium</w:t>
        </w:r>
      </w:hyperlink>
      <w:r>
        <w:rPr>
          <w:color w:val="000000"/>
          <w:sz w:val="24"/>
          <w:szCs w:val="24"/>
        </w:rPr>
        <w:t xml:space="preserve"> the 4s energy level becomes slightly higher than 3d, and so it becomes more profitable for a chromium atom to have a [Ar] 3d</w:t>
      </w:r>
      <w:r>
        <w:rPr>
          <w:color w:val="000000"/>
          <w:position w:val="4"/>
          <w:sz w:val="21"/>
          <w:szCs w:val="21"/>
          <w:vertAlign w:val="superscript"/>
        </w:rPr>
        <w:t xml:space="preserve">5</w:t>
      </w:r>
      <w:r>
        <w:rPr>
          <w:color w:val="000000"/>
          <w:sz w:val="24"/>
          <w:szCs w:val="24"/>
        </w:rPr>
        <w:t xml:space="preserve"> 4s</w:t>
      </w:r>
      <w:r>
        <w:rPr>
          <w:color w:val="000000"/>
          <w:position w:val="4"/>
          <w:sz w:val="21"/>
          <w:szCs w:val="21"/>
          <w:vertAlign w:val="superscript"/>
        </w:rPr>
        <w:t xml:space="preserve">1</w:t>
      </w:r>
      <w:r>
        <w:rPr>
          <w:color w:val="000000"/>
          <w:sz w:val="24"/>
          <w:szCs w:val="24"/>
        </w:rPr>
        <w:t xml:space="preserve"> configuration than an [Ar] 3d</w:t>
      </w:r>
      <w:r>
        <w:rPr>
          <w:color w:val="000000"/>
          <w:position w:val="4"/>
          <w:sz w:val="21"/>
          <w:szCs w:val="21"/>
          <w:vertAlign w:val="superscript"/>
        </w:rPr>
        <w:t xml:space="preserve">4</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 one. A similar anomaly occurs at </w:t>
      </w:r>
      <w:hyperlink r:id="rId1717686c2e8d308bd" w:history="1">
        <w:r>
          <w:rPr>
            <w:color w:val="0000CC"/>
            <w:sz w:val="24"/>
            <w:szCs w:val="24"/>
            <w:u w:val="single"/>
          </w:rPr>
          <w:t xml:space="preserve">copper</w:t>
        </w:r>
      </w:hyperlink>
      <w:r>
        <w:rPr>
          <w:color w:val="000000"/>
          <w:sz w:val="24"/>
          <w:szCs w:val="24"/>
        </w:rPr>
        <w:t xml:space="preserve">, whose atom has a [Ar] 3d</w:t>
      </w:r>
      <w:r>
        <w:rPr>
          <w:color w:val="000000"/>
          <w:position w:val="4"/>
          <w:sz w:val="21"/>
          <w:szCs w:val="21"/>
          <w:vertAlign w:val="superscript"/>
        </w:rPr>
        <w:t xml:space="preserve">10</w:t>
      </w:r>
      <w:r>
        <w:rPr>
          <w:color w:val="000000"/>
          <w:sz w:val="24"/>
          <w:szCs w:val="24"/>
        </w:rPr>
        <w:t xml:space="preserve"> 4s</w:t>
      </w:r>
      <w:r>
        <w:rPr>
          <w:color w:val="000000"/>
          <w:position w:val="4"/>
          <w:sz w:val="21"/>
          <w:szCs w:val="21"/>
          <w:vertAlign w:val="superscript"/>
        </w:rPr>
        <w:t xml:space="preserve">1</w:t>
      </w:r>
      <w:r>
        <w:rPr>
          <w:color w:val="000000"/>
          <w:sz w:val="24"/>
          <w:szCs w:val="24"/>
        </w:rPr>
        <w:t xml:space="preserve"> configuration rather than the expected [Ar] 3d</w:t>
      </w:r>
      <w:r>
        <w:rPr>
          <w:color w:val="000000"/>
          <w:position w:val="4"/>
          <w:sz w:val="21"/>
          <w:szCs w:val="21"/>
          <w:vertAlign w:val="superscript"/>
        </w:rPr>
        <w:t xml:space="preserve">9</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00"/>
          <w:sz w:val="24"/>
          <w:szCs w:val="24"/>
        </w:rPr>
        <w:t xml:space="preserve"> These are violations of the Madelung rule. Such anomalies, however, do not have any chemical significance:</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most chemistry is not about isolated gaseous atoms,</w:t>
      </w:r>
      <w:r>
        <w:rPr>
          <w:color w:val="0000CC"/>
          <w:position w:val="4"/>
          <w:sz w:val="21"/>
          <w:szCs w:val="21"/>
          <w:u w:val="single"/>
          <w:vertAlign w:val="superscript"/>
        </w:rPr>
        <w:t xml:space="preserve">[</w:t>
      </w:r>
      <w:r>
        <w:rPr>
          <w:color w:val="0000CC"/>
          <w:position w:val="4"/>
          <w:sz w:val="21"/>
          <w:szCs w:val="21"/>
          <w:u w:val="single"/>
          <w:vertAlign w:val="superscript"/>
        </w:rPr>
        <w:t xml:space="preserve">60</w:t>
      </w:r>
      <w:r>
        <w:rPr>
          <w:color w:val="0000CC"/>
          <w:position w:val="4"/>
          <w:sz w:val="21"/>
          <w:szCs w:val="21"/>
          <w:u w:val="single"/>
          <w:vertAlign w:val="superscript"/>
        </w:rPr>
        <w:t xml:space="preserve">]</w:t>
      </w:r>
      <w:r>
        <w:rPr>
          <w:color w:val="000000"/>
          <w:sz w:val="24"/>
          <w:szCs w:val="24"/>
        </w:rPr>
        <w:t xml:space="preserve"> and the various configurations are so close in energy to each other</w:t>
      </w:r>
      <w:r>
        <w:rPr>
          <w:color w:val="0000CC"/>
          <w:position w:val="4"/>
          <w:sz w:val="21"/>
          <w:szCs w:val="21"/>
          <w:u w:val="single"/>
          <w:vertAlign w:val="superscript"/>
        </w:rPr>
        <w:t xml:space="preserve">[</w:t>
      </w:r>
      <w:r>
        <w:rPr>
          <w:color w:val="0000CC"/>
          <w:position w:val="4"/>
          <w:sz w:val="21"/>
          <w:szCs w:val="21"/>
          <w:u w:val="single"/>
          <w:vertAlign w:val="superscript"/>
        </w:rPr>
        <w:t xml:space="preserve">50</w:t>
      </w:r>
      <w:r>
        <w:rPr>
          <w:color w:val="0000CC"/>
          <w:position w:val="4"/>
          <w:sz w:val="21"/>
          <w:szCs w:val="21"/>
          <w:u w:val="single"/>
          <w:vertAlign w:val="superscript"/>
        </w:rPr>
        <w:t xml:space="preserve">]</w:t>
      </w:r>
      <w:r>
        <w:rPr>
          <w:color w:val="000000"/>
          <w:sz w:val="24"/>
          <w:szCs w:val="24"/>
        </w:rPr>
        <w:t xml:space="preserve"> that the presence of a nearby atom can shift the balance.</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00"/>
          <w:sz w:val="24"/>
          <w:szCs w:val="24"/>
        </w:rPr>
        <w:t xml:space="preserve"> Therefore, the periodic table ignores them and considers only idealized configurations.</w:t>
      </w:r>
      <w:r>
        <w:rPr>
          <w:color w:val="0000CC"/>
          <w:position w:val="4"/>
          <w:sz w:val="21"/>
          <w:szCs w:val="21"/>
          <w:u w:val="single"/>
          <w:vertAlign w:val="superscript"/>
        </w:rPr>
        <w:t xml:space="preserve">[</w:t>
      </w:r>
      <w:r>
        <w:rPr>
          <w:color w:val="0000CC"/>
          <w:position w:val="4"/>
          <w:sz w:val="21"/>
          <w:szCs w:val="21"/>
          <w:u w:val="single"/>
          <w:vertAlign w:val="superscript"/>
        </w:rPr>
        <w:t xml:space="preserve">38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At </w:t>
      </w:r>
      <w:hyperlink r:id="rId6740686c2e8d30a64" w:history="1">
        <w:r>
          <w:rPr>
            <w:color w:val="0000CC"/>
            <w:sz w:val="24"/>
            <w:szCs w:val="24"/>
            <w:u w:val="single"/>
          </w:rPr>
          <w:t xml:space="preserve">zinc</w:t>
        </w:r>
      </w:hyperlink>
      <w:r>
        <w:rPr>
          <w:color w:val="000000"/>
          <w:sz w:val="24"/>
          <w:szCs w:val="24"/>
        </w:rPr>
        <w:t xml:space="preserve"> ([Ar] 3d</w:t>
      </w:r>
      <w:r>
        <w:rPr>
          <w:color w:val="000000"/>
          <w:position w:val="4"/>
          <w:sz w:val="21"/>
          <w:szCs w:val="21"/>
          <w:vertAlign w:val="superscript"/>
        </w:rPr>
        <w:t xml:space="preserve">10</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 the 3d orbitals are completely filled with a total of ten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00"/>
          <w:sz w:val="24"/>
          <w:szCs w:val="24"/>
        </w:rPr>
        <w:t xml:space="preserve"> Next come the 4p orbitals, completing the row, which are filled progressively by </w:t>
      </w:r>
      <w:hyperlink r:id="rId2625686c2e8d30af9" w:history="1">
        <w:r>
          <w:rPr>
            <w:color w:val="0000CC"/>
            <w:sz w:val="24"/>
            <w:szCs w:val="24"/>
            <w:u w:val="single"/>
          </w:rPr>
          <w:t xml:space="preserve">gallium</w:t>
        </w:r>
      </w:hyperlink>
      <w:r>
        <w:rPr>
          <w:color w:val="000000"/>
          <w:sz w:val="24"/>
          <w:szCs w:val="24"/>
        </w:rPr>
        <w:t xml:space="preserve"> ([Ar] 3d</w:t>
      </w:r>
      <w:r>
        <w:rPr>
          <w:color w:val="000000"/>
          <w:position w:val="4"/>
          <w:sz w:val="21"/>
          <w:szCs w:val="21"/>
          <w:vertAlign w:val="superscript"/>
        </w:rPr>
        <w:t xml:space="preserve">10</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 4p</w:t>
      </w:r>
      <w:r>
        <w:rPr>
          <w:color w:val="000000"/>
          <w:position w:val="4"/>
          <w:sz w:val="21"/>
          <w:szCs w:val="21"/>
          <w:vertAlign w:val="superscript"/>
        </w:rPr>
        <w:t xml:space="preserve">1</w:t>
      </w:r>
      <w:r>
        <w:rPr>
          <w:color w:val="000000"/>
          <w:sz w:val="24"/>
          <w:szCs w:val="24"/>
        </w:rPr>
        <w:t xml:space="preserve">) through </w:t>
      </w:r>
      <w:hyperlink r:id="rId6183686c2e8d30b70" w:history="1">
        <w:r>
          <w:rPr>
            <w:color w:val="0000CC"/>
            <w:sz w:val="24"/>
            <w:szCs w:val="24"/>
            <w:u w:val="single"/>
          </w:rPr>
          <w:t xml:space="preserve">krypton</w:t>
        </w:r>
      </w:hyperlink>
      <w:r>
        <w:rPr>
          <w:color w:val="000000"/>
          <w:sz w:val="24"/>
          <w:szCs w:val="24"/>
        </w:rPr>
        <w:t xml:space="preserve"> ([Ar] 3d</w:t>
      </w:r>
      <w:r>
        <w:rPr>
          <w:color w:val="000000"/>
          <w:position w:val="4"/>
          <w:sz w:val="21"/>
          <w:szCs w:val="21"/>
          <w:vertAlign w:val="superscript"/>
        </w:rPr>
        <w:t xml:space="preserve">10</w:t>
      </w:r>
      <w:r>
        <w:rPr>
          <w:color w:val="000000"/>
          <w:sz w:val="24"/>
          <w:szCs w:val="24"/>
        </w:rPr>
        <w:t xml:space="preserve"> 4s</w:t>
      </w:r>
      <w:r>
        <w:rPr>
          <w:color w:val="000000"/>
          <w:position w:val="4"/>
          <w:sz w:val="21"/>
          <w:szCs w:val="21"/>
          <w:vertAlign w:val="superscript"/>
        </w:rPr>
        <w:t xml:space="preserve">2</w:t>
      </w:r>
      <w:r>
        <w:rPr>
          <w:color w:val="000000"/>
          <w:sz w:val="24"/>
          <w:szCs w:val="24"/>
        </w:rPr>
        <w:t xml:space="preserve"> 4p</w:t>
      </w:r>
      <w:r>
        <w:rPr>
          <w:color w:val="000000"/>
          <w:position w:val="4"/>
          <w:sz w:val="21"/>
          <w:szCs w:val="21"/>
          <w:vertAlign w:val="superscript"/>
        </w:rPr>
        <w:t xml:space="preserve">6</w:t>
      </w:r>
      <w:r>
        <w:rPr>
          <w:color w:val="000000"/>
          <w:sz w:val="24"/>
          <w:szCs w:val="24"/>
        </w:rPr>
        <w:t xml:space="preserve">), in a manner analogous to the previous p-block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39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00"/>
          <w:sz w:val="24"/>
          <w:szCs w:val="24"/>
        </w:rPr>
        <w:t xml:space="preserve"> From gallium onwards, the 3d orbitals form part of the electronic core, and no longer participate in chemistry.</w:t>
      </w:r>
      <w:r>
        <w:rPr>
          <w:color w:val="0000CC"/>
          <w:position w:val="4"/>
          <w:sz w:val="21"/>
          <w:szCs w:val="21"/>
          <w:u w:val="single"/>
          <w:vertAlign w:val="superscript"/>
        </w:rPr>
        <w:t xml:space="preserve">[</w:t>
      </w:r>
      <w:r>
        <w:rPr>
          <w:color w:val="0000CC"/>
          <w:position w:val="4"/>
          <w:sz w:val="21"/>
          <w:szCs w:val="21"/>
          <w:u w:val="single"/>
          <w:vertAlign w:val="superscript"/>
        </w:rPr>
        <w:t xml:space="preserve">57</w:t>
      </w:r>
      <w:r>
        <w:rPr>
          <w:color w:val="0000CC"/>
          <w:position w:val="4"/>
          <w:sz w:val="21"/>
          <w:szCs w:val="21"/>
          <w:u w:val="single"/>
          <w:vertAlign w:val="superscript"/>
        </w:rPr>
        <w:t xml:space="preserve">]</w:t>
      </w:r>
      <w:r>
        <w:rPr>
          <w:color w:val="000000"/>
          <w:sz w:val="24"/>
          <w:szCs w:val="24"/>
        </w:rPr>
        <w:t xml:space="preserve"> The s- and p-block elements, which fill their outer shells, are called </w:t>
      </w:r>
      <w:hyperlink r:id="rId1664686c2e8d30ccb" w:history="1">
        <w:r>
          <w:rPr>
            <w:color w:val="0000CC"/>
            <w:sz w:val="24"/>
            <w:szCs w:val="24"/>
            <w:u w:val="single"/>
          </w:rPr>
          <w:t xml:space="preserve">main-group elements</w:t>
        </w:r>
      </w:hyperlink>
      <w:r>
        <w:rPr>
          <w:color w:val="000000"/>
          <w:sz w:val="24"/>
          <w:szCs w:val="24"/>
        </w:rPr>
        <w:t xml:space="preserve">; the d-block elements (coloured blue below), which fill an inner shell, are called </w:t>
      </w:r>
      <w:hyperlink r:id="rId6538686c2e8d30ce5" w:history="1">
        <w:r>
          <w:rPr>
            <w:color w:val="0000CC"/>
            <w:sz w:val="24"/>
            <w:szCs w:val="24"/>
            <w:u w:val="single"/>
          </w:rPr>
          <w:t xml:space="preserve">transition elements</w:t>
        </w:r>
      </w:hyperlink>
      <w:r>
        <w:rPr>
          <w:color w:val="000000"/>
          <w:sz w:val="24"/>
          <w:szCs w:val="24"/>
        </w:rPr>
        <w:t xml:space="preserve"> (or transition metals, since they are all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61</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next 18 elements fill the 5s orbitals (</w:t>
      </w:r>
      <w:hyperlink r:id="rId4534686c2e8d30d45" w:history="1">
        <w:r>
          <w:rPr>
            <w:color w:val="0000CC"/>
            <w:sz w:val="24"/>
            <w:szCs w:val="24"/>
            <w:u w:val="single"/>
          </w:rPr>
          <w:t xml:space="preserve">rubidium</w:t>
        </w:r>
      </w:hyperlink>
      <w:r>
        <w:rPr>
          <w:color w:val="000000"/>
          <w:sz w:val="24"/>
          <w:szCs w:val="24"/>
        </w:rPr>
        <w:t xml:space="preserve"> and </w:t>
      </w:r>
      <w:hyperlink r:id="rId8387686c2e8d30d5d" w:history="1">
        <w:r>
          <w:rPr>
            <w:color w:val="0000CC"/>
            <w:sz w:val="24"/>
            <w:szCs w:val="24"/>
            <w:u w:val="single"/>
          </w:rPr>
          <w:t xml:space="preserve">strontium</w:t>
        </w:r>
      </w:hyperlink>
      <w:r>
        <w:rPr>
          <w:color w:val="000000"/>
          <w:sz w:val="24"/>
          <w:szCs w:val="24"/>
        </w:rPr>
        <w:t xml:space="preserve">), then 4d (</w:t>
      </w:r>
      <w:hyperlink r:id="rId7805686c2e8d30d73" w:history="1">
        <w:r>
          <w:rPr>
            <w:color w:val="0000CC"/>
            <w:sz w:val="24"/>
            <w:szCs w:val="24"/>
            <w:u w:val="single"/>
          </w:rPr>
          <w:t xml:space="preserve">yttrium</w:t>
        </w:r>
      </w:hyperlink>
      <w:r>
        <w:rPr>
          <w:color w:val="000000"/>
          <w:sz w:val="24"/>
          <w:szCs w:val="24"/>
        </w:rPr>
        <w:t xml:space="preserve"> through </w:t>
      </w:r>
      <w:hyperlink r:id="rId1005686c2e8d30d89" w:history="1">
        <w:r>
          <w:rPr>
            <w:color w:val="0000CC"/>
            <w:sz w:val="24"/>
            <w:szCs w:val="24"/>
            <w:u w:val="single"/>
          </w:rPr>
          <w:t xml:space="preserve">cadmium</w:t>
        </w:r>
      </w:hyperlink>
      <w:r>
        <w:rPr>
          <w:color w:val="000000"/>
          <w:sz w:val="24"/>
          <w:szCs w:val="24"/>
        </w:rPr>
        <w:t xml:space="preserve">, again with a few anomalies along the way), and then 5p (</w:t>
      </w:r>
      <w:hyperlink r:id="rId2902686c2e8d30da0" w:history="1">
        <w:r>
          <w:rPr>
            <w:color w:val="0000CC"/>
            <w:sz w:val="24"/>
            <w:szCs w:val="24"/>
            <w:u w:val="single"/>
          </w:rPr>
          <w:t xml:space="preserve">indium</w:t>
        </w:r>
      </w:hyperlink>
      <w:r>
        <w:rPr>
          <w:color w:val="000000"/>
          <w:sz w:val="24"/>
          <w:szCs w:val="24"/>
        </w:rPr>
        <w:t xml:space="preserve"> through </w:t>
      </w:r>
      <w:hyperlink r:id="rId1987686c2e8d30db6" w:history="1">
        <w:r>
          <w:rPr>
            <w:color w:val="0000CC"/>
            <w:sz w:val="24"/>
            <w:szCs w:val="24"/>
            <w:u w:val="single"/>
          </w:rPr>
          <w:t xml:space="preserve">xenon</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r>
        <w:rPr>
          <w:color w:val="000000"/>
          <w:sz w:val="24"/>
          <w:szCs w:val="24"/>
        </w:rPr>
        <w:t xml:space="preserve"> Again, from indium onward the 4d orbitals are in the core.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62</w:t>
      </w:r>
      <w:r>
        <w:rPr>
          <w:color w:val="0000CC"/>
          <w:position w:val="4"/>
          <w:sz w:val="21"/>
          <w:szCs w:val="21"/>
          <w:u w:val="single"/>
        </w:rPr>
        <w:t xml:space="preserve">]</w:t>
      </w:r>
      <w:r>
        <w:rPr>
          <w:color w:val="000000"/>
          <w:sz w:val="24"/>
          <w:szCs w:val="24"/>
        </w:rPr>
        <w:t xml:space="preserve"> Hence the fifth row has the same structure as the fourth.</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p>
    <w:tbl>
      <w:tblPr>
        <w:tblStyle w:val="NormalTablePHPDOCX"/>
        <w:tblW w:w="0" w:type="auto"/>
        <w:tblCellSpacing w:w="30"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w:t>
            </w:r>
            <w:hyperlink r:id="rId8553686c2e8d30f5f" w:history="1">
              <w:r>
                <w:rPr>
                  <w:color w:val="0000CC"/>
                  <w:position w:val="-3"/>
                  <w:sz w:val="24"/>
                  <w:szCs w:val="24"/>
                  <w:u w:val="single"/>
                  <w:shd w:val="clear" w:color="auto" w:fill="FF9999"/>
                </w:rPr>
                <w:br/>
                <w:t xml:space="preserve">H</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2</w:t>
            </w:r>
            <w:hyperlink r:id="rId2657686c2e8d31070" w:history="1">
              <w:r>
                <w:rPr>
                  <w:color w:val="0000CC"/>
                  <w:position w:val="-3"/>
                  <w:sz w:val="24"/>
                  <w:szCs w:val="24"/>
                  <w:u w:val="single"/>
                  <w:shd w:val="clear" w:color="auto" w:fill="FF9999"/>
                </w:rPr>
                <w:br/>
                <w:t xml:space="preserve">He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 = </w:t>
            </w:r>
            <w:r>
              <w:rPr>
                <w:b/>
                <w:bCs/>
                <w:color w:val="000000"/>
                <w:position w:val="-3"/>
                <w:sz w:val="24"/>
                <w:szCs w:val="24"/>
              </w:rPr>
              <w:t xml:space="preserve">2</w:t>
            </w:r>
            <w:r>
              <w:rPr>
                <w:color w:val="000000"/>
                <w:position w:val="-3"/>
                <w:sz w:val="24"/>
                <w:szCs w:val="24"/>
              </w:rPr>
              <w:t xml:space="preserve"> elements</w:t>
            </w:r>
            <w:r>
              <w:rPr>
                <w:color w:val="000000"/>
                <w:position w:val="-3"/>
                <w:sz w:val="24"/>
                <w:szCs w:val="24"/>
                <w:shd w:val="clear" w:color="auto" w:fill="FF9999"/>
              </w:rPr>
              <w:br/>
              <w:t xml:space="preserve">1s</w:t>
            </w:r>
            <w:r>
              <w:rPr>
                <w:position w:val="-3"/>
                <w:sz w:val="24"/>
                <w:szCs w:val="24"/>
              </w:rPr>
              <w:t xml:space="preserve">0d</w:t>
            </w:r>
            <w:r>
              <w:rPr>
                <w:position w:val="-3"/>
                <w:sz w:val="24"/>
                <w:szCs w:val="24"/>
              </w:rPr>
              <w:t xml:space="preserve">0p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w:t>
            </w:r>
            <w:hyperlink r:id="rId4093686c2e8d31676" w:history="1">
              <w:r>
                <w:rPr>
                  <w:color w:val="0000CC"/>
                  <w:position w:val="-3"/>
                  <w:sz w:val="24"/>
                  <w:szCs w:val="24"/>
                  <w:u w:val="single"/>
                  <w:shd w:val="clear" w:color="auto" w:fill="FF9999"/>
                </w:rPr>
                <w:br/>
                <w:t xml:space="preserve">Li</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4</w:t>
            </w:r>
            <w:hyperlink r:id="rId2310686c2e8d316b1" w:history="1">
              <w:r>
                <w:rPr>
                  <w:color w:val="0000CC"/>
                  <w:position w:val="-3"/>
                  <w:sz w:val="24"/>
                  <w:szCs w:val="24"/>
                  <w:u w:val="single"/>
                  <w:shd w:val="clear" w:color="auto" w:fill="FF9999"/>
                </w:rPr>
                <w:br/>
                <w:t xml:space="preserve">Be</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w:t>
            </w:r>
            <w:hyperlink r:id="rId1789686c2e8d3176f" w:history="1">
              <w:r>
                <w:rPr>
                  <w:color w:val="0000CC"/>
                  <w:position w:val="-3"/>
                  <w:sz w:val="24"/>
                  <w:szCs w:val="24"/>
                  <w:u w:val="single"/>
                  <w:shd w:val="clear" w:color="auto" w:fill="FDFF8C"/>
                </w:rPr>
                <w:br/>
                <w:t xml:space="preserve">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6</w:t>
            </w:r>
            <w:hyperlink r:id="rId1123686c2e8d317a7" w:history="1">
              <w:r>
                <w:rPr>
                  <w:color w:val="0000CC"/>
                  <w:position w:val="-3"/>
                  <w:sz w:val="24"/>
                  <w:szCs w:val="24"/>
                  <w:u w:val="single"/>
                  <w:shd w:val="clear" w:color="auto" w:fill="FDFF8C"/>
                </w:rPr>
                <w:br/>
                <w:t xml:space="preserve">C</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7</w:t>
            </w:r>
            <w:hyperlink r:id="rId1998686c2e8d317de" w:history="1">
              <w:r>
                <w:rPr>
                  <w:color w:val="0000CC"/>
                  <w:position w:val="-3"/>
                  <w:sz w:val="24"/>
                  <w:szCs w:val="24"/>
                  <w:u w:val="single"/>
                  <w:shd w:val="clear" w:color="auto" w:fill="FDFF8C"/>
                </w:rPr>
                <w:br/>
                <w:t xml:space="preserve">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w:t>
            </w:r>
            <w:hyperlink r:id="rId3846686c2e8d31816" w:history="1">
              <w:r>
                <w:rPr>
                  <w:color w:val="0000CC"/>
                  <w:position w:val="-3"/>
                  <w:sz w:val="24"/>
                  <w:szCs w:val="24"/>
                  <w:u w:val="single"/>
                  <w:shd w:val="clear" w:color="auto" w:fill="FDFF8C"/>
                </w:rPr>
                <w:br/>
                <w:t xml:space="preserve">O</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9</w:t>
            </w:r>
            <w:hyperlink r:id="rId9919686c2e8d3185b" w:history="1">
              <w:r>
                <w:rPr>
                  <w:color w:val="0000CC"/>
                  <w:position w:val="-3"/>
                  <w:sz w:val="24"/>
                  <w:szCs w:val="24"/>
                  <w:u w:val="single"/>
                  <w:shd w:val="clear" w:color="auto" w:fill="FDFF8C"/>
                </w:rPr>
                <w:br/>
                <w:t xml:space="preserve">F</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10</w:t>
            </w:r>
            <w:hyperlink r:id="rId2277686c2e8d318a9" w:history="1">
              <w:r>
                <w:rPr>
                  <w:color w:val="0000CC"/>
                  <w:position w:val="-3"/>
                  <w:sz w:val="24"/>
                  <w:szCs w:val="24"/>
                  <w:u w:val="single"/>
                  <w:shd w:val="clear" w:color="auto" w:fill="FDFF8C"/>
                </w:rPr>
                <w:br/>
                <w:t xml:space="preserve">Ne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2s</w:t>
            </w:r>
            <w:r>
              <w:rPr>
                <w:position w:val="-3"/>
                <w:sz w:val="24"/>
                <w:szCs w:val="24"/>
              </w:rPr>
              <w:t xml:space="preserve">0d</w:t>
            </w:r>
            <w:r>
              <w:rPr>
                <w:color w:val="000000"/>
                <w:position w:val="-3"/>
                <w:sz w:val="24"/>
                <w:szCs w:val="24"/>
                <w:shd w:val="clear" w:color="auto" w:fill="FDFF8C"/>
              </w:rPr>
              <w:t xml:space="preserve">2p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11</w:t>
            </w:r>
            <w:hyperlink r:id="rId6334686c2e8d31b68" w:history="1">
              <w:r>
                <w:rPr>
                  <w:color w:val="0000CC"/>
                  <w:position w:val="-3"/>
                  <w:sz w:val="24"/>
                  <w:szCs w:val="24"/>
                  <w:u w:val="single"/>
                  <w:shd w:val="clear" w:color="auto" w:fill="FF9999"/>
                </w:rPr>
                <w:br/>
                <w:t xml:space="preserve">Na</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12</w:t>
            </w:r>
            <w:hyperlink r:id="rId3237686c2e8d31bc1" w:history="1">
              <w:r>
                <w:rPr>
                  <w:color w:val="0000CC"/>
                  <w:position w:val="-3"/>
                  <w:sz w:val="24"/>
                  <w:szCs w:val="24"/>
                  <w:u w:val="single"/>
                  <w:shd w:val="clear" w:color="auto" w:fill="FF9999"/>
                </w:rPr>
                <w:br/>
                <w:t xml:space="preserve">Mg</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13</w:t>
            </w:r>
            <w:hyperlink r:id="rId2970686c2e8d31d1d" w:history="1">
              <w:r>
                <w:rPr>
                  <w:color w:val="0000CC"/>
                  <w:position w:val="-3"/>
                  <w:sz w:val="24"/>
                  <w:szCs w:val="24"/>
                  <w:u w:val="single"/>
                  <w:shd w:val="clear" w:color="auto" w:fill="FDFF8C"/>
                </w:rPr>
                <w:br/>
                <w:t xml:space="preserve">Al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14</w:t>
            </w:r>
            <w:hyperlink r:id="rId5953686c2e8d31d7b" w:history="1">
              <w:r>
                <w:rPr>
                  <w:color w:val="0000CC"/>
                  <w:position w:val="-3"/>
                  <w:sz w:val="24"/>
                  <w:szCs w:val="24"/>
                  <w:u w:val="single"/>
                  <w:shd w:val="clear" w:color="auto" w:fill="FDFF8C"/>
                </w:rPr>
                <w:br/>
                <w:t xml:space="preserve">Si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15</w:t>
            </w:r>
            <w:hyperlink r:id="rId1592686c2e8d31de8" w:history="1">
              <w:r>
                <w:rPr>
                  <w:color w:val="0000CC"/>
                  <w:position w:val="-3"/>
                  <w:sz w:val="24"/>
                  <w:szCs w:val="24"/>
                  <w:u w:val="single"/>
                  <w:shd w:val="clear" w:color="auto" w:fill="FDFF8C"/>
                </w:rPr>
                <w:br/>
                <w:t xml:space="preserve">P</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16</w:t>
            </w:r>
            <w:hyperlink r:id="rId9773686c2e8d31e49" w:history="1">
              <w:r>
                <w:rPr>
                  <w:color w:val="0000CC"/>
                  <w:position w:val="-3"/>
                  <w:sz w:val="24"/>
                  <w:szCs w:val="24"/>
                  <w:u w:val="single"/>
                  <w:shd w:val="clear" w:color="auto" w:fill="FDFF8C"/>
                </w:rPr>
                <w:br/>
                <w:t xml:space="preserve">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17</w:t>
            </w:r>
            <w:hyperlink r:id="rId1614686c2e8d31ea4" w:history="1">
              <w:r>
                <w:rPr>
                  <w:color w:val="0000CC"/>
                  <w:position w:val="-3"/>
                  <w:sz w:val="24"/>
                  <w:szCs w:val="24"/>
                  <w:u w:val="single"/>
                  <w:shd w:val="clear" w:color="auto" w:fill="FDFF8C"/>
                </w:rPr>
                <w:br/>
                <w:t xml:space="preserve">Cl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18</w:t>
            </w:r>
            <w:hyperlink r:id="rId6078686c2e8d31f00" w:history="1">
              <w:r>
                <w:rPr>
                  <w:color w:val="0000CC"/>
                  <w:position w:val="-3"/>
                  <w:sz w:val="24"/>
                  <w:szCs w:val="24"/>
                  <w:u w:val="single"/>
                  <w:shd w:val="clear" w:color="auto" w:fill="FDFF8C"/>
                </w:rPr>
                <w:br/>
                <w:t xml:space="preserve">Ar</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3s</w:t>
            </w:r>
            <w:r>
              <w:rPr>
                <w:position w:val="-3"/>
                <w:sz w:val="24"/>
                <w:szCs w:val="24"/>
              </w:rPr>
              <w:t xml:space="preserve">0d</w:t>
            </w:r>
            <w:r>
              <w:rPr>
                <w:color w:val="000000"/>
                <w:position w:val="-3"/>
                <w:sz w:val="24"/>
                <w:szCs w:val="24"/>
                <w:shd w:val="clear" w:color="auto" w:fill="FDFF8C"/>
              </w:rPr>
              <w:t xml:space="preserve">3p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19</w:t>
            </w:r>
            <w:hyperlink r:id="rId7265686c2e8d321b2" w:history="1">
              <w:r>
                <w:rPr>
                  <w:color w:val="0000CC"/>
                  <w:position w:val="-3"/>
                  <w:sz w:val="24"/>
                  <w:szCs w:val="24"/>
                  <w:u w:val="single"/>
                  <w:shd w:val="clear" w:color="auto" w:fill="FF9999"/>
                </w:rPr>
                <w:br/>
                <w:t xml:space="preserve">K</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20</w:t>
            </w:r>
            <w:hyperlink r:id="rId5736686c2e8d3221a" w:history="1">
              <w:r>
                <w:rPr>
                  <w:color w:val="0000CC"/>
                  <w:position w:val="-3"/>
                  <w:sz w:val="24"/>
                  <w:szCs w:val="24"/>
                  <w:u w:val="single"/>
                  <w:shd w:val="clear" w:color="auto" w:fill="FF9999"/>
                </w:rPr>
                <w:br/>
                <w:t xml:space="preserve">Ca</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21</w:t>
            </w:r>
            <w:hyperlink r:id="rId9212686c2e8d32277" w:history="1">
              <w:r>
                <w:rPr>
                  <w:color w:val="0000CC"/>
                  <w:position w:val="-3"/>
                  <w:sz w:val="24"/>
                  <w:szCs w:val="24"/>
                  <w:u w:val="single"/>
                  <w:shd w:val="clear" w:color="auto" w:fill="99CCFF"/>
                </w:rPr>
                <w:br/>
                <w:t xml:space="preserve">Sc</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22</w:t>
            </w:r>
            <w:hyperlink r:id="rId5732686c2e8d322e4" w:history="1">
              <w:r>
                <w:rPr>
                  <w:color w:val="0000CC"/>
                  <w:position w:val="-3"/>
                  <w:sz w:val="24"/>
                  <w:szCs w:val="24"/>
                  <w:u w:val="single"/>
                  <w:shd w:val="clear" w:color="auto" w:fill="99CCFF"/>
                </w:rPr>
                <w:br/>
                <w:t xml:space="preserve">Ti</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23</w:t>
            </w:r>
            <w:hyperlink r:id="rId6168686c2e8d32339" w:history="1">
              <w:r>
                <w:rPr>
                  <w:color w:val="0000CC"/>
                  <w:position w:val="-3"/>
                  <w:sz w:val="24"/>
                  <w:szCs w:val="24"/>
                  <w:u w:val="single"/>
                  <w:shd w:val="clear" w:color="auto" w:fill="99CCFF"/>
                </w:rPr>
                <w:br/>
                <w:t xml:space="preserve">V</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24</w:t>
            </w:r>
            <w:hyperlink r:id="rId9872686c2e8d32398" w:history="1">
              <w:r>
                <w:rPr>
                  <w:color w:val="0000CC"/>
                  <w:position w:val="-3"/>
                  <w:sz w:val="24"/>
                  <w:szCs w:val="24"/>
                  <w:u w:val="single"/>
                  <w:shd w:val="clear" w:color="auto" w:fill="99CCFF"/>
                </w:rPr>
                <w:br/>
                <w:t xml:space="preserve">Cr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25</w:t>
            </w:r>
            <w:hyperlink r:id="rId2271686c2e8d323fa" w:history="1">
              <w:r>
                <w:rPr>
                  <w:color w:val="0000CC"/>
                  <w:position w:val="-3"/>
                  <w:sz w:val="24"/>
                  <w:szCs w:val="24"/>
                  <w:u w:val="single"/>
                  <w:shd w:val="clear" w:color="auto" w:fill="99CCFF"/>
                </w:rPr>
                <w:br/>
                <w:t xml:space="preserve">Mn</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26</w:t>
            </w:r>
            <w:hyperlink r:id="rId7003686c2e8d3246c" w:history="1">
              <w:r>
                <w:rPr>
                  <w:color w:val="0000CC"/>
                  <w:position w:val="-3"/>
                  <w:sz w:val="24"/>
                  <w:szCs w:val="24"/>
                  <w:u w:val="single"/>
                  <w:shd w:val="clear" w:color="auto" w:fill="99CCFF"/>
                </w:rPr>
                <w:br/>
                <w:t xml:space="preserve">Fe</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27</w:t>
            </w:r>
            <w:hyperlink r:id="rId5159686c2e8d324bd" w:history="1">
              <w:r>
                <w:rPr>
                  <w:color w:val="0000CC"/>
                  <w:position w:val="-3"/>
                  <w:sz w:val="24"/>
                  <w:szCs w:val="24"/>
                  <w:u w:val="single"/>
                  <w:shd w:val="clear" w:color="auto" w:fill="99CCFF"/>
                </w:rPr>
                <w:br/>
                <w:t xml:space="preserve">Co</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28</w:t>
            </w:r>
            <w:hyperlink r:id="rId1255686c2e8d32530" w:history="1">
              <w:r>
                <w:rPr>
                  <w:color w:val="0000CC"/>
                  <w:position w:val="-3"/>
                  <w:sz w:val="24"/>
                  <w:szCs w:val="24"/>
                  <w:u w:val="single"/>
                  <w:shd w:val="clear" w:color="auto" w:fill="99CCFF"/>
                </w:rPr>
                <w:br/>
                <w:t xml:space="preserve">Ni</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29</w:t>
            </w:r>
            <w:hyperlink r:id="rId8254686c2e8d32596" w:history="1">
              <w:r>
                <w:rPr>
                  <w:color w:val="0000CC"/>
                  <w:position w:val="-3"/>
                  <w:sz w:val="24"/>
                  <w:szCs w:val="24"/>
                  <w:u w:val="single"/>
                  <w:shd w:val="clear" w:color="auto" w:fill="99CCFF"/>
                </w:rPr>
                <w:br/>
                <w:t xml:space="preserve">Cu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30</w:t>
            </w:r>
            <w:hyperlink r:id="rId4360686c2e8d32602" w:history="1">
              <w:r>
                <w:rPr>
                  <w:color w:val="0000CC"/>
                  <w:position w:val="-3"/>
                  <w:sz w:val="24"/>
                  <w:szCs w:val="24"/>
                  <w:u w:val="single"/>
                  <w:shd w:val="clear" w:color="auto" w:fill="99CCFF"/>
                </w:rPr>
                <w:br/>
                <w:t xml:space="preserve">Zn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31</w:t>
            </w:r>
            <w:hyperlink r:id="rId6426686c2e8d32654" w:history="1">
              <w:r>
                <w:rPr>
                  <w:color w:val="0000CC"/>
                  <w:position w:val="-3"/>
                  <w:sz w:val="24"/>
                  <w:szCs w:val="24"/>
                  <w:u w:val="single"/>
                  <w:shd w:val="clear" w:color="auto" w:fill="FDFF8C"/>
                </w:rPr>
                <w:br/>
                <w:t xml:space="preserve">Ga</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32</w:t>
            </w:r>
            <w:hyperlink r:id="rId9248686c2e8d326b7" w:history="1">
              <w:r>
                <w:rPr>
                  <w:color w:val="0000CC"/>
                  <w:position w:val="-3"/>
                  <w:sz w:val="24"/>
                  <w:szCs w:val="24"/>
                  <w:u w:val="single"/>
                  <w:shd w:val="clear" w:color="auto" w:fill="FDFF8C"/>
                </w:rPr>
                <w:br/>
                <w:t xml:space="preserve">Ge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33</w:t>
            </w:r>
            <w:hyperlink r:id="rId1867686c2e8d32714" w:history="1">
              <w:r>
                <w:rPr>
                  <w:color w:val="0000CC"/>
                  <w:position w:val="-3"/>
                  <w:sz w:val="24"/>
                  <w:szCs w:val="24"/>
                  <w:u w:val="single"/>
                  <w:shd w:val="clear" w:color="auto" w:fill="FDFF8C"/>
                </w:rPr>
                <w:br/>
                <w:t xml:space="preserve">As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34</w:t>
            </w:r>
            <w:hyperlink r:id="rId8526686c2e8d3277f" w:history="1">
              <w:r>
                <w:rPr>
                  <w:color w:val="0000CC"/>
                  <w:position w:val="-3"/>
                  <w:sz w:val="24"/>
                  <w:szCs w:val="24"/>
                  <w:u w:val="single"/>
                  <w:shd w:val="clear" w:color="auto" w:fill="FDFF8C"/>
                </w:rPr>
                <w:br/>
                <w:t xml:space="preserve">Se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35</w:t>
            </w:r>
            <w:hyperlink r:id="rId7256686c2e8d327cf" w:history="1">
              <w:r>
                <w:rPr>
                  <w:color w:val="0000CC"/>
                  <w:position w:val="-3"/>
                  <w:sz w:val="24"/>
                  <w:szCs w:val="24"/>
                  <w:u w:val="single"/>
                  <w:shd w:val="clear" w:color="auto" w:fill="FDFF8C"/>
                </w:rPr>
                <w:br/>
                <w:t xml:space="preserve">Br</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36</w:t>
            </w:r>
            <w:hyperlink r:id="rId7915686c2e8d3283f" w:history="1">
              <w:r>
                <w:rPr>
                  <w:color w:val="0000CC"/>
                  <w:position w:val="-3"/>
                  <w:sz w:val="24"/>
                  <w:szCs w:val="24"/>
                  <w:u w:val="single"/>
                  <w:shd w:val="clear" w:color="auto" w:fill="FDFF8C"/>
                </w:rPr>
                <w:br/>
                <w:t xml:space="preserve">Kr</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 = </w:t>
            </w:r>
            <w:r>
              <w:rPr>
                <w:b/>
                <w:bCs/>
                <w:color w:val="000000"/>
                <w:position w:val="-3"/>
                <w:sz w:val="24"/>
                <w:szCs w:val="24"/>
              </w:rPr>
              <w:t xml:space="preserve">18</w:t>
            </w:r>
            <w:r>
              <w:rPr>
                <w:color w:val="000000"/>
                <w:position w:val="-3"/>
                <w:sz w:val="24"/>
                <w:szCs w:val="24"/>
              </w:rPr>
              <w:t xml:space="preserve"> elements</w:t>
            </w:r>
            <w:r>
              <w:rPr>
                <w:color w:val="000000"/>
                <w:position w:val="-3"/>
                <w:sz w:val="24"/>
                <w:szCs w:val="24"/>
                <w:shd w:val="clear" w:color="auto" w:fill="FF9999"/>
              </w:rPr>
              <w:br/>
              <w:t xml:space="preserve">4s</w:t>
            </w:r>
            <w:r>
              <w:rPr>
                <w:color w:val="000000"/>
                <w:position w:val="-3"/>
                <w:sz w:val="24"/>
                <w:szCs w:val="24"/>
                <w:shd w:val="clear" w:color="auto" w:fill="99CCFF"/>
              </w:rPr>
              <w:t xml:space="preserve">3d</w:t>
            </w:r>
            <w:r>
              <w:rPr>
                <w:color w:val="000000"/>
                <w:position w:val="-3"/>
                <w:sz w:val="24"/>
                <w:szCs w:val="24"/>
                <w:shd w:val="clear" w:color="auto" w:fill="FDFF8C"/>
              </w:rPr>
              <w:t xml:space="preserve">4p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37</w:t>
            </w:r>
            <w:hyperlink r:id="rId5192686c2e8d32b0b" w:history="1">
              <w:r>
                <w:rPr>
                  <w:color w:val="0000CC"/>
                  <w:position w:val="-3"/>
                  <w:sz w:val="24"/>
                  <w:szCs w:val="24"/>
                  <w:u w:val="single"/>
                  <w:shd w:val="clear" w:color="auto" w:fill="FF9999"/>
                </w:rPr>
                <w:br/>
                <w:t xml:space="preserve">Rb</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38</w:t>
            </w:r>
            <w:hyperlink r:id="rId8081686c2e8d32b72" w:history="1">
              <w:r>
                <w:rPr>
                  <w:color w:val="0000CC"/>
                  <w:position w:val="-3"/>
                  <w:sz w:val="24"/>
                  <w:szCs w:val="24"/>
                  <w:u w:val="single"/>
                  <w:shd w:val="clear" w:color="auto" w:fill="FF9999"/>
                </w:rPr>
                <w:br/>
                <w:t xml:space="preserve">Sr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39</w:t>
            </w:r>
            <w:hyperlink r:id="rId8733686c2e8d32bd0" w:history="1">
              <w:r>
                <w:rPr>
                  <w:color w:val="0000CC"/>
                  <w:position w:val="-3"/>
                  <w:sz w:val="24"/>
                  <w:szCs w:val="24"/>
                  <w:u w:val="single"/>
                  <w:shd w:val="clear" w:color="auto" w:fill="99CCFF"/>
                </w:rPr>
                <w:br/>
                <w:t xml:space="preserve">Y</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40</w:t>
            </w:r>
            <w:hyperlink r:id="rId7803686c2e8d32c40" w:history="1">
              <w:r>
                <w:rPr>
                  <w:color w:val="0000CC"/>
                  <w:position w:val="-3"/>
                  <w:sz w:val="24"/>
                  <w:szCs w:val="24"/>
                  <w:u w:val="single"/>
                  <w:shd w:val="clear" w:color="auto" w:fill="99CCFF"/>
                </w:rPr>
                <w:br/>
                <w:t xml:space="preserve">Zr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41</w:t>
            </w:r>
            <w:hyperlink r:id="rId2927686c2e8d32c9d" w:history="1">
              <w:r>
                <w:rPr>
                  <w:color w:val="0000CC"/>
                  <w:position w:val="-3"/>
                  <w:sz w:val="24"/>
                  <w:szCs w:val="24"/>
                  <w:u w:val="single"/>
                  <w:shd w:val="clear" w:color="auto" w:fill="99CCFF"/>
                </w:rPr>
                <w:br/>
                <w:t xml:space="preserve">Nb</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42</w:t>
            </w:r>
            <w:hyperlink r:id="rId6324686c2e8d32d04" w:history="1">
              <w:r>
                <w:rPr>
                  <w:color w:val="0000CC"/>
                  <w:position w:val="-3"/>
                  <w:sz w:val="24"/>
                  <w:szCs w:val="24"/>
                  <w:u w:val="single"/>
                  <w:shd w:val="clear" w:color="auto" w:fill="99CCFF"/>
                </w:rPr>
                <w:br/>
                <w:t xml:space="preserve">Mo</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43</w:t>
            </w:r>
            <w:hyperlink r:id="rId6416686c2e8d32d60" w:history="1">
              <w:r>
                <w:rPr>
                  <w:color w:val="0000CC"/>
                  <w:position w:val="-3"/>
                  <w:sz w:val="24"/>
                  <w:szCs w:val="24"/>
                  <w:u w:val="single"/>
                  <w:shd w:val="clear" w:color="auto" w:fill="99CCFF"/>
                </w:rPr>
                <w:br/>
                <w:t xml:space="preserve">Tc</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44</w:t>
            </w:r>
            <w:hyperlink r:id="rId1828686c2e8d32dc4" w:history="1">
              <w:r>
                <w:rPr>
                  <w:color w:val="0000CC"/>
                  <w:position w:val="-3"/>
                  <w:sz w:val="24"/>
                  <w:szCs w:val="24"/>
                  <w:u w:val="single"/>
                  <w:shd w:val="clear" w:color="auto" w:fill="99CCFF"/>
                </w:rPr>
                <w:br/>
                <w:t xml:space="preserve">Ru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45</w:t>
            </w:r>
            <w:hyperlink r:id="rId3025686c2e8d32e20" w:history="1">
              <w:r>
                <w:rPr>
                  <w:color w:val="0000CC"/>
                  <w:position w:val="-3"/>
                  <w:sz w:val="24"/>
                  <w:szCs w:val="24"/>
                  <w:u w:val="single"/>
                  <w:shd w:val="clear" w:color="auto" w:fill="99CCFF"/>
                </w:rPr>
                <w:br/>
                <w:t xml:space="preserve">Rh</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46</w:t>
            </w:r>
            <w:hyperlink r:id="rId9997686c2e8d32e85" w:history="1">
              <w:r>
                <w:rPr>
                  <w:color w:val="0000CC"/>
                  <w:position w:val="-3"/>
                  <w:sz w:val="24"/>
                  <w:szCs w:val="24"/>
                  <w:u w:val="single"/>
                  <w:shd w:val="clear" w:color="auto" w:fill="99CCFF"/>
                </w:rPr>
                <w:br/>
                <w:t xml:space="preserve">Pd</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47</w:t>
            </w:r>
            <w:hyperlink r:id="rId5587686c2e8d32ee3" w:history="1">
              <w:r>
                <w:rPr>
                  <w:color w:val="0000CC"/>
                  <w:position w:val="-3"/>
                  <w:sz w:val="24"/>
                  <w:szCs w:val="24"/>
                  <w:u w:val="single"/>
                  <w:shd w:val="clear" w:color="auto" w:fill="99CCFF"/>
                </w:rPr>
                <w:br/>
                <w:t xml:space="preserve">Ag</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48</w:t>
            </w:r>
            <w:hyperlink r:id="rId1691686c2e8d32f47" w:history="1">
              <w:r>
                <w:rPr>
                  <w:color w:val="0000CC"/>
                  <w:position w:val="-3"/>
                  <w:sz w:val="24"/>
                  <w:szCs w:val="24"/>
                  <w:u w:val="single"/>
                  <w:shd w:val="clear" w:color="auto" w:fill="99CCFF"/>
                </w:rPr>
                <w:br/>
                <w:t xml:space="preserve">Cd</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49</w:t>
            </w:r>
            <w:hyperlink r:id="rId9829686c2e8d32fa4" w:history="1">
              <w:r>
                <w:rPr>
                  <w:color w:val="0000CC"/>
                  <w:position w:val="-3"/>
                  <w:sz w:val="24"/>
                  <w:szCs w:val="24"/>
                  <w:u w:val="single"/>
                  <w:shd w:val="clear" w:color="auto" w:fill="FDFF8C"/>
                </w:rPr>
                <w:br/>
                <w:t xml:space="preserve">In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50</w:t>
            </w:r>
            <w:hyperlink r:id="rId3577686c2e8d33018" w:history="1">
              <w:r>
                <w:rPr>
                  <w:color w:val="0000CC"/>
                  <w:position w:val="-3"/>
                  <w:sz w:val="24"/>
                  <w:szCs w:val="24"/>
                  <w:u w:val="single"/>
                  <w:shd w:val="clear" w:color="auto" w:fill="FDFF8C"/>
                </w:rPr>
                <w:br/>
                <w:t xml:space="preserve">Sn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51</w:t>
            </w:r>
            <w:hyperlink r:id="rId6588686c2e8d33079" w:history="1">
              <w:r>
                <w:rPr>
                  <w:color w:val="0000CC"/>
                  <w:position w:val="-3"/>
                  <w:sz w:val="24"/>
                  <w:szCs w:val="24"/>
                  <w:u w:val="single"/>
                  <w:shd w:val="clear" w:color="auto" w:fill="FDFF8C"/>
                </w:rPr>
                <w:br/>
                <w:t xml:space="preserve">Sb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52</w:t>
            </w:r>
            <w:hyperlink r:id="rId6537686c2e8d330d8" w:history="1">
              <w:r>
                <w:rPr>
                  <w:color w:val="0000CC"/>
                  <w:position w:val="-3"/>
                  <w:sz w:val="24"/>
                  <w:szCs w:val="24"/>
                  <w:u w:val="single"/>
                  <w:shd w:val="clear" w:color="auto" w:fill="FDFF8C"/>
                </w:rPr>
                <w:br/>
                <w:t xml:space="preserve">Te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53</w:t>
            </w:r>
            <w:hyperlink r:id="rId9983686c2e8d33133" w:history="1">
              <w:r>
                <w:rPr>
                  <w:color w:val="0000CC"/>
                  <w:position w:val="-3"/>
                  <w:sz w:val="24"/>
                  <w:szCs w:val="24"/>
                  <w:u w:val="single"/>
                  <w:shd w:val="clear" w:color="auto" w:fill="FDFF8C"/>
                </w:rPr>
                <w:br/>
                <w:t xml:space="preserve">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54</w:t>
            </w:r>
            <w:hyperlink r:id="rId5237686c2e8d33194" w:history="1">
              <w:r>
                <w:rPr>
                  <w:color w:val="0000CC"/>
                  <w:position w:val="-3"/>
                  <w:sz w:val="24"/>
                  <w:szCs w:val="24"/>
                  <w:u w:val="single"/>
                  <w:shd w:val="clear" w:color="auto" w:fill="FDFF8C"/>
                </w:rPr>
                <w:br/>
                <w:t xml:space="preserve">Xe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 = </w:t>
            </w:r>
            <w:r>
              <w:rPr>
                <w:b/>
                <w:bCs/>
                <w:color w:val="000000"/>
                <w:position w:val="-3"/>
                <w:sz w:val="24"/>
                <w:szCs w:val="24"/>
              </w:rPr>
              <w:t xml:space="preserve">18</w:t>
            </w:r>
            <w:r>
              <w:rPr>
                <w:color w:val="000000"/>
                <w:position w:val="-3"/>
                <w:sz w:val="24"/>
                <w:szCs w:val="24"/>
              </w:rPr>
              <w:t xml:space="preserve"> elements</w:t>
            </w:r>
            <w:r>
              <w:rPr>
                <w:color w:val="000000"/>
                <w:position w:val="-3"/>
                <w:sz w:val="24"/>
                <w:szCs w:val="24"/>
                <w:shd w:val="clear" w:color="auto" w:fill="FF9999"/>
              </w:rPr>
              <w:br/>
              <w:t xml:space="preserve">5s</w:t>
            </w:r>
            <w:r>
              <w:rPr>
                <w:color w:val="000000"/>
                <w:position w:val="-3"/>
                <w:sz w:val="24"/>
                <w:szCs w:val="24"/>
                <w:shd w:val="clear" w:color="auto" w:fill="99CCFF"/>
              </w:rPr>
              <w:t xml:space="preserve">4d</w:t>
            </w:r>
            <w:r>
              <w:rPr>
                <w:color w:val="000000"/>
                <w:position w:val="-3"/>
                <w:sz w:val="24"/>
                <w:szCs w:val="24"/>
                <w:shd w:val="clear" w:color="auto" w:fill="FDFF8C"/>
              </w:rPr>
              <w:t xml:space="preserve">5p</w:t>
            </w:r>
          </w:p>
        </w:tc>
      </w:tr>
    </w:tbl>
    <w:p>
      <w:pPr>
        <w:widowControl w:val="on"/>
        <w:pBdr/>
        <w:spacing w:before="240" w:after="240" w:line="240" w:lineRule="auto"/>
        <w:ind w:left="0" w:right="0"/>
        <w:jc w:val="left"/>
      </w:pPr>
      <w:r>
        <w:rPr>
          <w:color w:val="000000"/>
          <w:sz w:val="24"/>
          <w:szCs w:val="24"/>
        </w:rPr>
        <w:t xml:space="preserve">The sixth row of the table likewise starts with two s-block elements: </w:t>
      </w:r>
      <w:hyperlink r:id="rId6564686c2e8d3344d" w:history="1">
        <w:r>
          <w:rPr>
            <w:color w:val="0000CC"/>
            <w:sz w:val="24"/>
            <w:szCs w:val="24"/>
            <w:u w:val="single"/>
          </w:rPr>
          <w:t xml:space="preserve">caesium</w:t>
        </w:r>
      </w:hyperlink>
      <w:r>
        <w:rPr>
          <w:color w:val="000000"/>
          <w:sz w:val="24"/>
          <w:szCs w:val="24"/>
        </w:rPr>
        <w:t xml:space="preserve"> and </w:t>
      </w:r>
      <w:hyperlink r:id="rId8579686c2e8d33487" w:history="1">
        <w:r>
          <w:rPr>
            <w:color w:val="0000CC"/>
            <w:sz w:val="24"/>
            <w:szCs w:val="24"/>
            <w:u w:val="single"/>
          </w:rPr>
          <w:t xml:space="preserve">barium</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 After this, the first f-block elements (coloured green below) begin to appear, starting with </w:t>
      </w:r>
      <w:hyperlink r:id="rId2668686c2e8d33502" w:history="1">
        <w:r>
          <w:rPr>
            <w:color w:val="0000CC"/>
            <w:sz w:val="24"/>
            <w:szCs w:val="24"/>
            <w:u w:val="single"/>
          </w:rPr>
          <w:t xml:space="preserve">lanthanum</w:t>
        </w:r>
      </w:hyperlink>
      <w:r>
        <w:rPr>
          <w:color w:val="000000"/>
          <w:sz w:val="24"/>
          <w:szCs w:val="24"/>
        </w:rPr>
        <w:t xml:space="preserve">. These are sometimes termed inner transition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61</w:t>
      </w:r>
      <w:r>
        <w:rPr>
          <w:color w:val="0000CC"/>
          <w:position w:val="4"/>
          <w:sz w:val="21"/>
          <w:szCs w:val="21"/>
          <w:u w:val="single"/>
          <w:vertAlign w:val="superscript"/>
        </w:rPr>
        <w:t xml:space="preserve">]</w:t>
      </w:r>
      <w:r>
        <w:rPr>
          <w:color w:val="000000"/>
          <w:sz w:val="24"/>
          <w:szCs w:val="24"/>
        </w:rPr>
        <w:t xml:space="preserve"> As there are now not only 4f but also 5d and 6s subshells at similar energies, competition occurs once again with many irregular configurations;</w:t>
      </w:r>
      <w:r>
        <w:rPr>
          <w:color w:val="0000CC"/>
          <w:position w:val="4"/>
          <w:sz w:val="21"/>
          <w:szCs w:val="21"/>
          <w:u w:val="single"/>
          <w:vertAlign w:val="superscript"/>
        </w:rPr>
        <w:t xml:space="preserve">[</w:t>
      </w:r>
      <w:r>
        <w:rPr>
          <w:color w:val="0000CC"/>
          <w:position w:val="4"/>
          <w:sz w:val="21"/>
          <w:szCs w:val="21"/>
          <w:u w:val="single"/>
          <w:vertAlign w:val="superscript"/>
        </w:rPr>
        <w:t xml:space="preserve">50</w:t>
      </w:r>
      <w:r>
        <w:rPr>
          <w:color w:val="0000CC"/>
          <w:position w:val="4"/>
          <w:sz w:val="21"/>
          <w:szCs w:val="21"/>
          <w:u w:val="single"/>
          <w:vertAlign w:val="superscript"/>
        </w:rPr>
        <w:t xml:space="preserve">]</w:t>
      </w:r>
      <w:r>
        <w:rPr>
          <w:color w:val="000000"/>
          <w:sz w:val="24"/>
          <w:szCs w:val="24"/>
        </w:rPr>
        <w:t xml:space="preserve"> this resulted in some dispute about where exactly the f-block is supposed to begin, but most who study the matter agree that it starts at lanthanum in accordance with the Aufbau principle.</w:t>
      </w:r>
      <w:r>
        <w:rPr>
          <w:color w:val="0000CC"/>
          <w:position w:val="4"/>
          <w:sz w:val="21"/>
          <w:szCs w:val="21"/>
          <w:u w:val="single"/>
          <w:vertAlign w:val="superscript"/>
        </w:rPr>
        <w:t xml:space="preserve">[</w:t>
      </w:r>
      <w:r>
        <w:rPr>
          <w:color w:val="0000CC"/>
          <w:position w:val="4"/>
          <w:sz w:val="21"/>
          <w:szCs w:val="21"/>
          <w:u w:val="single"/>
          <w:vertAlign w:val="superscript"/>
        </w:rPr>
        <w:t xml:space="preserve">63</w:t>
      </w:r>
      <w:r>
        <w:rPr>
          <w:color w:val="0000CC"/>
          <w:position w:val="4"/>
          <w:sz w:val="21"/>
          <w:szCs w:val="21"/>
          <w:u w:val="single"/>
          <w:vertAlign w:val="superscript"/>
        </w:rPr>
        <w:t xml:space="preserve">]</w:t>
      </w:r>
      <w:r>
        <w:rPr>
          <w:color w:val="000000"/>
          <w:sz w:val="24"/>
          <w:szCs w:val="24"/>
        </w:rPr>
        <w:t xml:space="preserve"> Even though lanthanum does not itself fill the 4f subshell as a single atom, because of repulsion between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its 4f orbitals are low enough in energy to participate in chemistry.</w:t>
      </w:r>
      <w:r>
        <w:rPr>
          <w:color w:val="0000CC"/>
          <w:position w:val="4"/>
          <w:sz w:val="21"/>
          <w:szCs w:val="21"/>
          <w:u w:val="single"/>
          <w:vertAlign w:val="superscript"/>
        </w:rPr>
        <w:t xml:space="preserve">[</w:t>
      </w:r>
      <w:r>
        <w:rPr>
          <w:color w:val="0000CC"/>
          <w:position w:val="4"/>
          <w:sz w:val="21"/>
          <w:szCs w:val="21"/>
          <w:u w:val="single"/>
          <w:vertAlign w:val="superscript"/>
        </w:rPr>
        <w:t xml:space="preserve">64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65</w:t>
      </w:r>
      <w:r>
        <w:rPr>
          <w:color w:val="0000CC"/>
          <w:position w:val="4"/>
          <w:sz w:val="21"/>
          <w:szCs w:val="21"/>
          <w:u w:val="single"/>
        </w:rPr>
        <w:t xml:space="preserve">]</w:t>
      </w:r>
      <w:r>
        <w:rPr>
          <w:color w:val="000000"/>
          <w:sz w:val="24"/>
          <w:szCs w:val="24"/>
        </w:rPr>
        <w:t xml:space="preserve"> At </w:t>
      </w:r>
      <w:hyperlink r:id="rId9201686c2e8d3373e" w:history="1">
        <w:r>
          <w:rPr>
            <w:color w:val="0000CC"/>
            <w:sz w:val="24"/>
            <w:szCs w:val="24"/>
            <w:u w:val="single"/>
          </w:rPr>
          <w:t xml:space="preserve">ytterbium</w:t>
        </w:r>
      </w:hyperlink>
      <w:r>
        <w:rPr>
          <w:color w:val="000000"/>
          <w:sz w:val="24"/>
          <w:szCs w:val="24"/>
        </w:rPr>
        <w:t xml:space="preserve">, the seven 4f orbitals are completely filled with fourteen electrons; thereafter, a series of ten transition elements (</w:t>
      </w:r>
      <w:hyperlink r:id="rId1510686c2e8d3376c" w:history="1">
        <w:r>
          <w:rPr>
            <w:color w:val="0000CC"/>
            <w:sz w:val="24"/>
            <w:szCs w:val="24"/>
            <w:u w:val="single"/>
          </w:rPr>
          <w:t xml:space="preserve">lutetium</w:t>
        </w:r>
      </w:hyperlink>
      <w:r>
        <w:rPr>
          <w:color w:val="000000"/>
          <w:sz w:val="24"/>
          <w:szCs w:val="24"/>
        </w:rPr>
        <w:t xml:space="preserve"> through </w:t>
      </w:r>
      <w:hyperlink r:id="rId3016686c2e8d337a2" w:history="1">
        <w:r>
          <w:rPr>
            <w:color w:val="0000CC"/>
            <w:sz w:val="24"/>
            <w:szCs w:val="24"/>
            <w:u w:val="single"/>
          </w:rPr>
          <w:t xml:space="preserve">mercury</w:t>
        </w:r>
      </w:hyperlink>
      <w:r>
        <w:rPr>
          <w:color w:val="000000"/>
          <w:sz w:val="24"/>
          <w:szCs w:val="24"/>
        </w:rPr>
        <w:t xml:space="preserve">) follows,</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66</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67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68</w:t>
      </w:r>
      <w:r>
        <w:rPr>
          <w:color w:val="0000CC"/>
          <w:position w:val="4"/>
          <w:sz w:val="21"/>
          <w:szCs w:val="21"/>
          <w:u w:val="single"/>
        </w:rPr>
        <w:t xml:space="preserve">]</w:t>
      </w:r>
      <w:r>
        <w:rPr>
          <w:color w:val="000000"/>
          <w:sz w:val="24"/>
          <w:szCs w:val="24"/>
        </w:rPr>
        <w:t xml:space="preserve"> and finally six main-group elements (</w:t>
      </w:r>
      <w:hyperlink r:id="rId8032686c2e8d338cb" w:history="1">
        <w:r>
          <w:rPr>
            <w:color w:val="0000CC"/>
            <w:sz w:val="24"/>
            <w:szCs w:val="24"/>
            <w:u w:val="single"/>
          </w:rPr>
          <w:t xml:space="preserve">thallium</w:t>
        </w:r>
      </w:hyperlink>
      <w:r>
        <w:rPr>
          <w:color w:val="000000"/>
          <w:sz w:val="24"/>
          <w:szCs w:val="24"/>
        </w:rPr>
        <w:t xml:space="preserve"> through </w:t>
      </w:r>
      <w:hyperlink r:id="rId4639686c2e8d338f9" w:history="1">
        <w:r>
          <w:rPr>
            <w:color w:val="0000CC"/>
            <w:sz w:val="24"/>
            <w:szCs w:val="24"/>
            <w:u w:val="single"/>
          </w:rPr>
          <w:t xml:space="preserve">radon</w:t>
        </w:r>
      </w:hyperlink>
      <w:r>
        <w:rPr>
          <w:color w:val="000000"/>
          <w:sz w:val="24"/>
          <w:szCs w:val="24"/>
        </w:rPr>
        <w:t xml:space="preserve">) complete the period.</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69</w:t>
      </w:r>
      <w:r>
        <w:rPr>
          <w:color w:val="0000CC"/>
          <w:position w:val="4"/>
          <w:sz w:val="21"/>
          <w:szCs w:val="21"/>
          <w:u w:val="single"/>
        </w:rPr>
        <w:t xml:space="preserve">]</w:t>
      </w:r>
      <w:r>
        <w:rPr>
          <w:color w:val="000000"/>
          <w:sz w:val="24"/>
          <w:szCs w:val="24"/>
        </w:rPr>
        <w:t xml:space="preserve"> From lutetium onwards the 4f orbitals are in the core,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65</w:t>
      </w:r>
      <w:r>
        <w:rPr>
          <w:color w:val="0000CC"/>
          <w:position w:val="4"/>
          <w:sz w:val="21"/>
          <w:szCs w:val="21"/>
          <w:u w:val="single"/>
        </w:rPr>
        <w:t xml:space="preserve">]</w:t>
      </w:r>
      <w:r>
        <w:rPr>
          <w:color w:val="000000"/>
          <w:sz w:val="24"/>
          <w:szCs w:val="24"/>
        </w:rPr>
        <w:t xml:space="preserve"> and from thallium onwards so are the 5d orbitals.</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70</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seventh row is analogous to the sixth row: 7s fills (</w:t>
      </w:r>
      <w:hyperlink r:id="rId6760686c2e8d33b3c" w:history="1">
        <w:r>
          <w:rPr>
            <w:color w:val="0000CC"/>
            <w:sz w:val="24"/>
            <w:szCs w:val="24"/>
            <w:u w:val="single"/>
          </w:rPr>
          <w:t xml:space="preserve">francium</w:t>
        </w:r>
      </w:hyperlink>
      <w:r>
        <w:rPr>
          <w:color w:val="000000"/>
          <w:sz w:val="24"/>
          <w:szCs w:val="24"/>
        </w:rPr>
        <w:t xml:space="preserve"> and </w:t>
      </w:r>
      <w:hyperlink r:id="rId3092686c2e8d33b57" w:history="1">
        <w:r>
          <w:rPr>
            <w:color w:val="0000CC"/>
            <w:sz w:val="24"/>
            <w:szCs w:val="24"/>
            <w:u w:val="single"/>
          </w:rPr>
          <w:t xml:space="preserve">radium</w:t>
        </w:r>
      </w:hyperlink>
      <w:r>
        <w:rPr>
          <w:color w:val="000000"/>
          <w:sz w:val="24"/>
          <w:szCs w:val="24"/>
        </w:rPr>
        <w:t xml:space="preserve">), then 5f (</w:t>
      </w:r>
      <w:hyperlink r:id="rId4694686c2e8d33b82" w:history="1">
        <w:r>
          <w:rPr>
            <w:color w:val="0000CC"/>
            <w:sz w:val="24"/>
            <w:szCs w:val="24"/>
            <w:u w:val="single"/>
          </w:rPr>
          <w:t xml:space="preserve">actinium</w:t>
        </w:r>
      </w:hyperlink>
      <w:r>
        <w:rPr>
          <w:color w:val="000000"/>
          <w:sz w:val="24"/>
          <w:szCs w:val="24"/>
        </w:rPr>
        <w:t xml:space="preserve"> to </w:t>
      </w:r>
      <w:hyperlink r:id="rId5469686c2e8d33baf" w:history="1">
        <w:r>
          <w:rPr>
            <w:color w:val="0000CC"/>
            <w:sz w:val="24"/>
            <w:szCs w:val="24"/>
            <w:u w:val="single"/>
          </w:rPr>
          <w:t xml:space="preserve">nobelium</w:t>
        </w:r>
      </w:hyperlink>
      <w:r>
        <w:rPr>
          <w:color w:val="000000"/>
          <w:sz w:val="24"/>
          <w:szCs w:val="24"/>
        </w:rPr>
        <w:t xml:space="preserve">), then 6d (</w:t>
      </w:r>
      <w:hyperlink r:id="rId5111686c2e8d33bc9" w:history="1">
        <w:r>
          <w:rPr>
            <w:color w:val="0000CC"/>
            <w:sz w:val="24"/>
            <w:szCs w:val="24"/>
            <w:u w:val="single"/>
          </w:rPr>
          <w:t xml:space="preserve">lawrencium</w:t>
        </w:r>
      </w:hyperlink>
      <w:r>
        <w:rPr>
          <w:color w:val="000000"/>
          <w:sz w:val="24"/>
          <w:szCs w:val="24"/>
        </w:rPr>
        <w:t xml:space="preserve"> to </w:t>
      </w:r>
      <w:hyperlink r:id="rId5462686c2e8d33be6" w:history="1">
        <w:r>
          <w:rPr>
            <w:color w:val="0000CC"/>
            <w:sz w:val="24"/>
            <w:szCs w:val="24"/>
            <w:u w:val="single"/>
          </w:rPr>
          <w:t xml:space="preserve">copernicium</w:t>
        </w:r>
      </w:hyperlink>
      <w:r>
        <w:rPr>
          <w:color w:val="000000"/>
          <w:sz w:val="24"/>
          <w:szCs w:val="24"/>
        </w:rPr>
        <w:t xml:space="preserve">), and finally 7p (</w:t>
      </w:r>
      <w:hyperlink r:id="rId5587686c2e8d33c12" w:history="1">
        <w:r>
          <w:rPr>
            <w:color w:val="0000CC"/>
            <w:sz w:val="24"/>
            <w:szCs w:val="24"/>
            <w:u w:val="single"/>
          </w:rPr>
          <w:t xml:space="preserve">nihonium</w:t>
        </w:r>
      </w:hyperlink>
      <w:r>
        <w:rPr>
          <w:color w:val="000000"/>
          <w:sz w:val="24"/>
          <w:szCs w:val="24"/>
        </w:rPr>
        <w:t xml:space="preserve"> to </w:t>
      </w:r>
      <w:hyperlink r:id="rId3104686c2e8d33c3e" w:history="1">
        <w:r>
          <w:rPr>
            <w:color w:val="0000CC"/>
            <w:sz w:val="24"/>
            <w:szCs w:val="24"/>
            <w:u w:val="single"/>
          </w:rPr>
          <w:t xml:space="preserve">oganesson</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 Starting from lawrencium the 5f orbitals are in the core,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 and probably the 6d orbitals join the core starting from nihonium.</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71</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j</w:t>
      </w:r>
      <w:r>
        <w:rPr>
          <w:color w:val="0000CC"/>
          <w:position w:val="4"/>
          <w:sz w:val="21"/>
          <w:szCs w:val="21"/>
          <w:u w:val="single"/>
        </w:rPr>
        <w:t xml:space="preserve">]</w:t>
      </w:r>
      <w:r>
        <w:rPr>
          <w:color w:val="000000"/>
          <w:sz w:val="24"/>
          <w:szCs w:val="24"/>
        </w:rPr>
        <w:t xml:space="preserve"> Again there are a few anomalies along the way:</w:t>
      </w:r>
      <w:r>
        <w:rPr>
          <w:color w:val="0000CC"/>
          <w:position w:val="4"/>
          <w:sz w:val="21"/>
          <w:szCs w:val="21"/>
          <w:u w:val="single"/>
          <w:vertAlign w:val="superscript"/>
        </w:rPr>
        <w:t xml:space="preserve">[</w:t>
      </w:r>
      <w:r>
        <w:rPr>
          <w:color w:val="0000CC"/>
          <w:position w:val="4"/>
          <w:sz w:val="21"/>
          <w:szCs w:val="21"/>
          <w:u w:val="single"/>
          <w:vertAlign w:val="superscript"/>
        </w:rPr>
        <w:t xml:space="preserve">30</w:t>
      </w:r>
      <w:r>
        <w:rPr>
          <w:color w:val="0000CC"/>
          <w:position w:val="4"/>
          <w:sz w:val="21"/>
          <w:szCs w:val="21"/>
          <w:u w:val="single"/>
          <w:vertAlign w:val="superscript"/>
        </w:rPr>
        <w:t xml:space="preserve">]</w:t>
      </w:r>
      <w:r>
        <w:rPr>
          <w:color w:val="000000"/>
          <w:sz w:val="24"/>
          <w:szCs w:val="24"/>
        </w:rPr>
        <w:t xml:space="preserve"> for example, as single atoms neither actinium nor </w:t>
      </w:r>
      <w:hyperlink r:id="rId3482686c2e8d33e3b" w:history="1">
        <w:r>
          <w:rPr>
            <w:color w:val="0000CC"/>
            <w:sz w:val="24"/>
            <w:szCs w:val="24"/>
            <w:u w:val="single"/>
          </w:rPr>
          <w:t xml:space="preserve">thorium</w:t>
        </w:r>
      </w:hyperlink>
      <w:r>
        <w:rPr>
          <w:color w:val="000000"/>
          <w:sz w:val="24"/>
          <w:szCs w:val="24"/>
        </w:rPr>
        <w:t xml:space="preserve"> actually fills the 5f subshell, and lawrencium does not fill the 6d shell, but all these subshells can still become filled in chemical environments.</w:t>
      </w:r>
      <w:r>
        <w:rPr>
          <w:color w:val="0000CC"/>
          <w:position w:val="4"/>
          <w:sz w:val="21"/>
          <w:szCs w:val="21"/>
          <w:u w:val="single"/>
          <w:vertAlign w:val="superscript"/>
        </w:rPr>
        <w:t xml:space="preserve">[</w:t>
      </w:r>
      <w:r>
        <w:rPr>
          <w:color w:val="0000CC"/>
          <w:position w:val="4"/>
          <w:sz w:val="21"/>
          <w:szCs w:val="21"/>
          <w:u w:val="single"/>
          <w:vertAlign w:val="superscript"/>
        </w:rPr>
        <w:t xml:space="preserve">73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74</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75</w:t>
      </w:r>
      <w:r>
        <w:rPr>
          <w:color w:val="0000CC"/>
          <w:position w:val="4"/>
          <w:sz w:val="21"/>
          <w:szCs w:val="21"/>
          <w:u w:val="single"/>
        </w:rPr>
        <w:t xml:space="preserve">]</w:t>
      </w:r>
      <w:r>
        <w:rPr>
          <w:color w:val="000000"/>
          <w:sz w:val="24"/>
          <w:szCs w:val="24"/>
        </w:rPr>
        <w:t xml:space="preserve"> For a very long time, the seventh row was incomplete as most of its elements do not occur in nature. The missing </w:t>
      </w:r>
      <w:hyperlink r:id="rId9341686c2e8d33f39" w:history="1">
        <w:r>
          <w:rPr>
            <w:color w:val="0000CC"/>
            <w:sz w:val="24"/>
            <w:szCs w:val="24"/>
            <w:u w:val="single"/>
          </w:rPr>
          <w:t xml:space="preserve">elements beyond uranium</w:t>
        </w:r>
      </w:hyperlink>
      <w:r>
        <w:rPr>
          <w:color w:val="000000"/>
          <w:sz w:val="24"/>
          <w:szCs w:val="24"/>
        </w:rPr>
        <w:t xml:space="preserve"> started to be synthesized in the laboratory in 1940, when neptunium was made.</w:t>
      </w:r>
      <w:r>
        <w:rPr>
          <w:color w:val="0000CC"/>
          <w:position w:val="4"/>
          <w:sz w:val="21"/>
          <w:szCs w:val="21"/>
          <w:u w:val="single"/>
          <w:vertAlign w:val="superscript"/>
        </w:rPr>
        <w:t xml:space="preserve">[</w:t>
      </w:r>
      <w:r>
        <w:rPr>
          <w:color w:val="0000CC"/>
          <w:position w:val="4"/>
          <w:sz w:val="21"/>
          <w:szCs w:val="21"/>
          <w:u w:val="single"/>
          <w:vertAlign w:val="superscript"/>
        </w:rPr>
        <w:t xml:space="preserve">76</w:t>
      </w:r>
      <w:r>
        <w:rPr>
          <w:color w:val="0000CC"/>
          <w:position w:val="4"/>
          <w:sz w:val="21"/>
          <w:szCs w:val="21"/>
          <w:u w:val="single"/>
          <w:vertAlign w:val="superscript"/>
        </w:rPr>
        <w:t xml:space="preserve">]</w:t>
      </w:r>
      <w:r>
        <w:rPr>
          <w:color w:val="000000"/>
          <w:sz w:val="24"/>
          <w:szCs w:val="24"/>
        </w:rPr>
        <w:t xml:space="preserve"> (However, the first element to be discovered by synthesis rather than in nature was technetium in 1937.) The row was completed with the synthesis of </w:t>
      </w:r>
      <w:hyperlink r:id="rId4787686c2e8d33fca" w:history="1">
        <w:r>
          <w:rPr>
            <w:color w:val="0000CC"/>
            <w:sz w:val="24"/>
            <w:szCs w:val="24"/>
            <w:u w:val="single"/>
          </w:rPr>
          <w:t xml:space="preserve">tennessine</w:t>
        </w:r>
      </w:hyperlink>
      <w:r>
        <w:rPr>
          <w:color w:val="000000"/>
          <w:sz w:val="24"/>
          <w:szCs w:val="24"/>
        </w:rPr>
        <w:t xml:space="preserve"> in 2010</w:t>
      </w:r>
      <w:r>
        <w:rPr>
          <w:color w:val="0000CC"/>
          <w:position w:val="4"/>
          <w:sz w:val="21"/>
          <w:szCs w:val="21"/>
          <w:u w:val="single"/>
          <w:vertAlign w:val="superscript"/>
        </w:rPr>
        <w:t xml:space="preserve">[</w:t>
      </w:r>
      <w:r>
        <w:rPr>
          <w:color w:val="0000CC"/>
          <w:position w:val="4"/>
          <w:sz w:val="21"/>
          <w:szCs w:val="21"/>
          <w:u w:val="single"/>
          <w:vertAlign w:val="superscript"/>
        </w:rPr>
        <w:t xml:space="preserve">77</w:t>
      </w:r>
      <w:r>
        <w:rPr>
          <w:color w:val="0000CC"/>
          <w:position w:val="4"/>
          <w:sz w:val="21"/>
          <w:szCs w:val="21"/>
          <w:u w:val="single"/>
          <w:vertAlign w:val="superscript"/>
        </w:rPr>
        <w:t xml:space="preserve">]</w:t>
      </w:r>
      <w:r>
        <w:rPr>
          <w:color w:val="000000"/>
          <w:sz w:val="24"/>
          <w:szCs w:val="24"/>
        </w:rPr>
        <w:t xml:space="preserve"> (the last element </w:t>
      </w:r>
      <w:hyperlink r:id="rId9414686c2e8d34042" w:history="1">
        <w:r>
          <w:rPr>
            <w:color w:val="0000CC"/>
            <w:sz w:val="24"/>
            <w:szCs w:val="24"/>
            <w:u w:val="single"/>
          </w:rPr>
          <w:t xml:space="preserve">oganesson</w:t>
        </w:r>
      </w:hyperlink>
      <w:r>
        <w:rPr>
          <w:color w:val="000000"/>
          <w:sz w:val="24"/>
          <w:szCs w:val="24"/>
        </w:rPr>
        <w:t xml:space="preserve"> had already been made in 2002),</w:t>
      </w:r>
      <w:r>
        <w:rPr>
          <w:color w:val="0000CC"/>
          <w:position w:val="4"/>
          <w:sz w:val="21"/>
          <w:szCs w:val="21"/>
          <w:u w:val="single"/>
          <w:vertAlign w:val="superscript"/>
        </w:rPr>
        <w:t xml:space="preserve">[</w:t>
      </w:r>
      <w:r>
        <w:rPr>
          <w:color w:val="0000CC"/>
          <w:position w:val="4"/>
          <w:sz w:val="21"/>
          <w:szCs w:val="21"/>
          <w:u w:val="single"/>
          <w:vertAlign w:val="superscript"/>
        </w:rPr>
        <w:t xml:space="preserve">78</w:t>
      </w:r>
      <w:r>
        <w:rPr>
          <w:color w:val="0000CC"/>
          <w:position w:val="4"/>
          <w:sz w:val="21"/>
          <w:szCs w:val="21"/>
          <w:u w:val="single"/>
          <w:vertAlign w:val="superscript"/>
        </w:rPr>
        <w:t xml:space="preserve">]</w:t>
      </w:r>
      <w:r>
        <w:rPr>
          <w:color w:val="000000"/>
          <w:sz w:val="24"/>
          <w:szCs w:val="24"/>
        </w:rPr>
        <w:t xml:space="preserve"> and the last elements in this seventh row were given names in 2016.</w:t>
      </w:r>
      <w:r>
        <w:rPr>
          <w:color w:val="0000CC"/>
          <w:position w:val="4"/>
          <w:sz w:val="21"/>
          <w:szCs w:val="21"/>
          <w:u w:val="single"/>
          <w:vertAlign w:val="superscript"/>
        </w:rPr>
        <w:t xml:space="preserve">[</w:t>
      </w:r>
      <w:r>
        <w:rPr>
          <w:color w:val="0000CC"/>
          <w:position w:val="4"/>
          <w:sz w:val="21"/>
          <w:szCs w:val="21"/>
          <w:u w:val="single"/>
          <w:vertAlign w:val="superscript"/>
        </w:rPr>
        <w:t xml:space="preserve">79</w:t>
      </w:r>
      <w:r>
        <w:rPr>
          <w:color w:val="0000CC"/>
          <w:position w:val="4"/>
          <w:sz w:val="21"/>
          <w:szCs w:val="21"/>
          <w:u w:val="single"/>
          <w:vertAlign w:val="superscript"/>
        </w:rPr>
        <w:t xml:space="preserve">]</w:t>
      </w:r>
    </w:p>
    <w:p>
      <w:pPr>
        <w:widowControl w:val="on"/>
        <w:pBdr/>
        <w:spacing w:before="0" w:after="0" w:line="240" w:lineRule="auto"/>
        <w:ind w:left="0" w:right="0"/>
        <w:jc w:val="left"/>
      </w:pPr>
    </w:p>
    <w:tbl>
      <w:tblPr>
        <w:tblStyle w:val="NormalTablePHPDOCX"/>
        <w:tblW w:w="0" w:type="auto"/>
        <w:tblCellSpacing w:w="30"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w:t>
            </w:r>
            <w:hyperlink r:id="rId8867686c2e8d341b0" w:history="1">
              <w:r>
                <w:rPr>
                  <w:color w:val="0000CC"/>
                  <w:position w:val="-3"/>
                  <w:sz w:val="24"/>
                  <w:szCs w:val="24"/>
                  <w:u w:val="single"/>
                  <w:shd w:val="clear" w:color="auto" w:fill="FF9999"/>
                </w:rPr>
                <w:br/>
                <w:t xml:space="preserve">H</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2</w:t>
            </w:r>
            <w:hyperlink r:id="rId5896686c2e8d3450a" w:history="1">
              <w:r>
                <w:rPr>
                  <w:color w:val="0000CC"/>
                  <w:position w:val="-3"/>
                  <w:sz w:val="24"/>
                  <w:szCs w:val="24"/>
                  <w:u w:val="single"/>
                  <w:shd w:val="clear" w:color="auto" w:fill="FF9999"/>
                </w:rPr>
                <w:br/>
                <w:t xml:space="preserve">He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 = </w:t>
            </w:r>
            <w:r>
              <w:rPr>
                <w:b/>
                <w:bCs/>
                <w:color w:val="000000"/>
                <w:position w:val="-3"/>
                <w:sz w:val="24"/>
                <w:szCs w:val="24"/>
              </w:rPr>
              <w:t xml:space="preserve">2</w:t>
            </w:r>
            <w:r>
              <w:rPr>
                <w:color w:val="000000"/>
                <w:position w:val="-3"/>
                <w:sz w:val="24"/>
                <w:szCs w:val="24"/>
              </w:rPr>
              <w:t xml:space="preserve"> elements</w:t>
            </w:r>
            <w:r>
              <w:rPr>
                <w:color w:val="000000"/>
                <w:position w:val="-3"/>
                <w:sz w:val="24"/>
                <w:szCs w:val="24"/>
                <w:shd w:val="clear" w:color="auto" w:fill="FF9999"/>
              </w:rPr>
              <w:br/>
              <w:t xml:space="preserve">1s</w:t>
            </w:r>
            <w:r>
              <w:rPr>
                <w:position w:val="-3"/>
                <w:sz w:val="24"/>
                <w:szCs w:val="24"/>
              </w:rPr>
              <w:t xml:space="preserve">0f</w:t>
            </w:r>
            <w:r>
              <w:rPr>
                <w:position w:val="-3"/>
                <w:sz w:val="24"/>
                <w:szCs w:val="24"/>
              </w:rPr>
              <w:t xml:space="preserve">0d</w:t>
            </w:r>
            <w:r>
              <w:rPr>
                <w:position w:val="-3"/>
                <w:sz w:val="24"/>
                <w:szCs w:val="24"/>
              </w:rPr>
              <w:t xml:space="preserve">0p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w:t>
            </w:r>
            <w:hyperlink r:id="rId3718686c2e8d34f10" w:history="1">
              <w:r>
                <w:rPr>
                  <w:color w:val="0000CC"/>
                  <w:position w:val="-3"/>
                  <w:sz w:val="24"/>
                  <w:szCs w:val="24"/>
                  <w:u w:val="single"/>
                  <w:shd w:val="clear" w:color="auto" w:fill="FF9999"/>
                </w:rPr>
                <w:br/>
                <w:t xml:space="preserve">Li</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4</w:t>
            </w:r>
            <w:hyperlink r:id="rId2577686c2e8d34f7d" w:history="1">
              <w:r>
                <w:rPr>
                  <w:color w:val="0000CC"/>
                  <w:position w:val="-3"/>
                  <w:sz w:val="24"/>
                  <w:szCs w:val="24"/>
                  <w:u w:val="single"/>
                  <w:shd w:val="clear" w:color="auto" w:fill="FF9999"/>
                </w:rPr>
                <w:br/>
                <w:t xml:space="preserve">Be</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w:t>
            </w:r>
            <w:hyperlink r:id="rId4420686c2e8d35251" w:history="1">
              <w:r>
                <w:rPr>
                  <w:color w:val="0000CC"/>
                  <w:position w:val="-3"/>
                  <w:sz w:val="24"/>
                  <w:szCs w:val="24"/>
                  <w:u w:val="single"/>
                  <w:shd w:val="clear" w:color="auto" w:fill="FDFF8C"/>
                </w:rPr>
                <w:br/>
                <w:t xml:space="preserve">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6</w:t>
            </w:r>
            <w:hyperlink r:id="rId7823686c2e8d352b5" w:history="1">
              <w:r>
                <w:rPr>
                  <w:color w:val="0000CC"/>
                  <w:position w:val="-3"/>
                  <w:sz w:val="24"/>
                  <w:szCs w:val="24"/>
                  <w:u w:val="single"/>
                  <w:shd w:val="clear" w:color="auto" w:fill="FDFF8C"/>
                </w:rPr>
                <w:br/>
                <w:t xml:space="preserve">C</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7</w:t>
            </w:r>
            <w:hyperlink r:id="rId2405686c2e8d35334" w:history="1">
              <w:r>
                <w:rPr>
                  <w:color w:val="0000CC"/>
                  <w:position w:val="-3"/>
                  <w:sz w:val="24"/>
                  <w:szCs w:val="24"/>
                  <w:u w:val="single"/>
                  <w:shd w:val="clear" w:color="auto" w:fill="FDFF8C"/>
                </w:rPr>
                <w:br/>
                <w:t xml:space="preserve">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w:t>
            </w:r>
            <w:hyperlink r:id="rId5312686c2e8d3539e" w:history="1">
              <w:r>
                <w:rPr>
                  <w:color w:val="0000CC"/>
                  <w:position w:val="-3"/>
                  <w:sz w:val="24"/>
                  <w:szCs w:val="24"/>
                  <w:u w:val="single"/>
                  <w:shd w:val="clear" w:color="auto" w:fill="FDFF8C"/>
                </w:rPr>
                <w:br/>
                <w:t xml:space="preserve">O</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9</w:t>
            </w:r>
            <w:hyperlink r:id="rId5542686c2e8d35407" w:history="1">
              <w:r>
                <w:rPr>
                  <w:color w:val="0000CC"/>
                  <w:position w:val="-3"/>
                  <w:sz w:val="24"/>
                  <w:szCs w:val="24"/>
                  <w:u w:val="single"/>
                  <w:shd w:val="clear" w:color="auto" w:fill="FDFF8C"/>
                </w:rPr>
                <w:br/>
                <w:t xml:space="preserve">F</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10</w:t>
            </w:r>
            <w:hyperlink r:id="rId6892686c2e8d35464" w:history="1">
              <w:r>
                <w:rPr>
                  <w:color w:val="0000CC"/>
                  <w:position w:val="-3"/>
                  <w:sz w:val="24"/>
                  <w:szCs w:val="24"/>
                  <w:u w:val="single"/>
                  <w:shd w:val="clear" w:color="auto" w:fill="FDFF8C"/>
                </w:rPr>
                <w:br/>
                <w:t xml:space="preserve">Ne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2s</w:t>
            </w:r>
            <w:r>
              <w:rPr>
                <w:position w:val="-3"/>
                <w:sz w:val="24"/>
                <w:szCs w:val="24"/>
              </w:rPr>
              <w:t xml:space="preserve">0f</w:t>
            </w:r>
            <w:r>
              <w:rPr>
                <w:position w:val="-3"/>
                <w:sz w:val="24"/>
                <w:szCs w:val="24"/>
              </w:rPr>
              <w:t xml:space="preserve">0d</w:t>
            </w:r>
            <w:r>
              <w:rPr>
                <w:color w:val="000000"/>
                <w:position w:val="-3"/>
                <w:sz w:val="24"/>
                <w:szCs w:val="24"/>
                <w:shd w:val="clear" w:color="auto" w:fill="FDFF8C"/>
              </w:rPr>
              <w:t xml:space="preserve">2p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11</w:t>
            </w:r>
            <w:hyperlink r:id="rId6119686c2e8d35779" w:history="1">
              <w:r>
                <w:rPr>
                  <w:color w:val="0000CC"/>
                  <w:position w:val="-3"/>
                  <w:sz w:val="24"/>
                  <w:szCs w:val="24"/>
                  <w:u w:val="single"/>
                  <w:shd w:val="clear" w:color="auto" w:fill="FF9999"/>
                </w:rPr>
                <w:br/>
                <w:t xml:space="preserve">Na</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12</w:t>
            </w:r>
            <w:hyperlink r:id="rId7825686c2e8d357d7" w:history="1">
              <w:r>
                <w:rPr>
                  <w:color w:val="0000CC"/>
                  <w:position w:val="-3"/>
                  <w:sz w:val="24"/>
                  <w:szCs w:val="24"/>
                  <w:u w:val="single"/>
                  <w:shd w:val="clear" w:color="auto" w:fill="FF9999"/>
                </w:rPr>
                <w:br/>
                <w:t xml:space="preserve">Mg</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13</w:t>
            </w:r>
            <w:hyperlink r:id="rId3760686c2e8d35a73" w:history="1">
              <w:r>
                <w:rPr>
                  <w:color w:val="0000CC"/>
                  <w:position w:val="-3"/>
                  <w:sz w:val="24"/>
                  <w:szCs w:val="24"/>
                  <w:u w:val="single"/>
                  <w:shd w:val="clear" w:color="auto" w:fill="FDFF8C"/>
                </w:rPr>
                <w:br/>
                <w:t xml:space="preserve">Al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14</w:t>
            </w:r>
            <w:hyperlink r:id="rId1332686c2e8d35ae3" w:history="1">
              <w:r>
                <w:rPr>
                  <w:color w:val="0000CC"/>
                  <w:position w:val="-3"/>
                  <w:sz w:val="24"/>
                  <w:szCs w:val="24"/>
                  <w:u w:val="single"/>
                  <w:shd w:val="clear" w:color="auto" w:fill="FDFF8C"/>
                </w:rPr>
                <w:br/>
                <w:t xml:space="preserve">Si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15</w:t>
            </w:r>
            <w:hyperlink r:id="rId2504686c2e8d35b50" w:history="1">
              <w:r>
                <w:rPr>
                  <w:color w:val="0000CC"/>
                  <w:position w:val="-3"/>
                  <w:sz w:val="24"/>
                  <w:szCs w:val="24"/>
                  <w:u w:val="single"/>
                  <w:shd w:val="clear" w:color="auto" w:fill="FDFF8C"/>
                </w:rPr>
                <w:br/>
                <w:t xml:space="preserve">P</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16</w:t>
            </w:r>
            <w:hyperlink r:id="rId9044686c2e8d35baa" w:history="1">
              <w:r>
                <w:rPr>
                  <w:color w:val="0000CC"/>
                  <w:position w:val="-3"/>
                  <w:sz w:val="24"/>
                  <w:szCs w:val="24"/>
                  <w:u w:val="single"/>
                  <w:shd w:val="clear" w:color="auto" w:fill="FDFF8C"/>
                </w:rPr>
                <w:br/>
                <w:t xml:space="preserve">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17</w:t>
            </w:r>
            <w:hyperlink r:id="rId5485686c2e8d35c0c" w:history="1">
              <w:r>
                <w:rPr>
                  <w:color w:val="0000CC"/>
                  <w:position w:val="-3"/>
                  <w:sz w:val="24"/>
                  <w:szCs w:val="24"/>
                  <w:u w:val="single"/>
                  <w:shd w:val="clear" w:color="auto" w:fill="FDFF8C"/>
                </w:rPr>
                <w:br/>
                <w:t xml:space="preserve">Cl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18</w:t>
            </w:r>
            <w:hyperlink r:id="rId9022686c2e8d35c6f" w:history="1">
              <w:r>
                <w:rPr>
                  <w:color w:val="0000CC"/>
                  <w:position w:val="-3"/>
                  <w:sz w:val="24"/>
                  <w:szCs w:val="24"/>
                  <w:u w:val="single"/>
                  <w:shd w:val="clear" w:color="auto" w:fill="FDFF8C"/>
                </w:rPr>
                <w:br/>
                <w:t xml:space="preserve">Ar</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 = </w:t>
            </w:r>
            <w:r>
              <w:rPr>
                <w:b/>
                <w:bCs/>
                <w:color w:val="000000"/>
                <w:position w:val="-3"/>
                <w:sz w:val="24"/>
                <w:szCs w:val="24"/>
              </w:rPr>
              <w:t xml:space="preserve">8</w:t>
            </w:r>
            <w:r>
              <w:rPr>
                <w:color w:val="000000"/>
                <w:position w:val="-3"/>
                <w:sz w:val="24"/>
                <w:szCs w:val="24"/>
              </w:rPr>
              <w:t xml:space="preserve"> elements</w:t>
            </w:r>
            <w:r>
              <w:rPr>
                <w:color w:val="000000"/>
                <w:position w:val="-3"/>
                <w:sz w:val="24"/>
                <w:szCs w:val="24"/>
                <w:shd w:val="clear" w:color="auto" w:fill="FF9999"/>
              </w:rPr>
              <w:br/>
              <w:t xml:space="preserve">3s</w:t>
            </w:r>
            <w:r>
              <w:rPr>
                <w:position w:val="-3"/>
                <w:sz w:val="24"/>
                <w:szCs w:val="24"/>
              </w:rPr>
              <w:t xml:space="preserve">0f</w:t>
            </w:r>
            <w:r>
              <w:rPr>
                <w:position w:val="-3"/>
                <w:sz w:val="24"/>
                <w:szCs w:val="24"/>
              </w:rPr>
              <w:t xml:space="preserve">0d</w:t>
            </w:r>
            <w:r>
              <w:rPr>
                <w:color w:val="000000"/>
                <w:position w:val="-3"/>
                <w:sz w:val="24"/>
                <w:szCs w:val="24"/>
                <w:shd w:val="clear" w:color="auto" w:fill="FDFF8C"/>
              </w:rPr>
              <w:t xml:space="preserve">3p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19</w:t>
            </w:r>
            <w:hyperlink r:id="rId1056686c2e8d35f71" w:history="1">
              <w:r>
                <w:rPr>
                  <w:color w:val="0000CC"/>
                  <w:position w:val="-3"/>
                  <w:sz w:val="24"/>
                  <w:szCs w:val="24"/>
                  <w:u w:val="single"/>
                  <w:shd w:val="clear" w:color="auto" w:fill="FF9999"/>
                </w:rPr>
                <w:br/>
                <w:t xml:space="preserve">K</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20</w:t>
            </w:r>
            <w:hyperlink r:id="rId6708686c2e8d35fdb" w:history="1">
              <w:r>
                <w:rPr>
                  <w:color w:val="0000CC"/>
                  <w:position w:val="-3"/>
                  <w:sz w:val="24"/>
                  <w:szCs w:val="24"/>
                  <w:u w:val="single"/>
                  <w:shd w:val="clear" w:color="auto" w:fill="FF9999"/>
                </w:rPr>
                <w:br/>
                <w:t xml:space="preserve">Ca</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21</w:t>
            </w:r>
            <w:hyperlink r:id="rId1839686c2e8d36183" w:history="1">
              <w:r>
                <w:rPr>
                  <w:color w:val="0000CC"/>
                  <w:position w:val="-3"/>
                  <w:sz w:val="24"/>
                  <w:szCs w:val="24"/>
                  <w:u w:val="single"/>
                  <w:shd w:val="clear" w:color="auto" w:fill="99CCFF"/>
                </w:rPr>
                <w:br/>
                <w:t xml:space="preserve">Sc</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22</w:t>
            </w:r>
            <w:hyperlink r:id="rId2146686c2e8d361e7" w:history="1">
              <w:r>
                <w:rPr>
                  <w:color w:val="0000CC"/>
                  <w:position w:val="-3"/>
                  <w:sz w:val="24"/>
                  <w:szCs w:val="24"/>
                  <w:u w:val="single"/>
                  <w:shd w:val="clear" w:color="auto" w:fill="99CCFF"/>
                </w:rPr>
                <w:br/>
                <w:t xml:space="preserve">Ti</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23</w:t>
            </w:r>
            <w:hyperlink r:id="rId1133686c2e8d36250" w:history="1">
              <w:r>
                <w:rPr>
                  <w:color w:val="0000CC"/>
                  <w:position w:val="-3"/>
                  <w:sz w:val="24"/>
                  <w:szCs w:val="24"/>
                  <w:u w:val="single"/>
                  <w:shd w:val="clear" w:color="auto" w:fill="99CCFF"/>
                </w:rPr>
                <w:br/>
                <w:t xml:space="preserve">V</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24</w:t>
            </w:r>
            <w:hyperlink r:id="rId4887686c2e8d362cb" w:history="1">
              <w:r>
                <w:rPr>
                  <w:color w:val="0000CC"/>
                  <w:position w:val="-3"/>
                  <w:sz w:val="24"/>
                  <w:szCs w:val="24"/>
                  <w:u w:val="single"/>
                  <w:shd w:val="clear" w:color="auto" w:fill="99CCFF"/>
                </w:rPr>
                <w:br/>
                <w:t xml:space="preserve">Cr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25</w:t>
            </w:r>
            <w:hyperlink r:id="rId5398686c2e8d36329" w:history="1">
              <w:r>
                <w:rPr>
                  <w:color w:val="0000CC"/>
                  <w:position w:val="-3"/>
                  <w:sz w:val="24"/>
                  <w:szCs w:val="24"/>
                  <w:u w:val="single"/>
                  <w:shd w:val="clear" w:color="auto" w:fill="99CCFF"/>
                </w:rPr>
                <w:br/>
                <w:t xml:space="preserve">Mn</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26</w:t>
            </w:r>
            <w:hyperlink r:id="rId5520686c2e8d3638e" w:history="1">
              <w:r>
                <w:rPr>
                  <w:color w:val="0000CC"/>
                  <w:position w:val="-3"/>
                  <w:sz w:val="24"/>
                  <w:szCs w:val="24"/>
                  <w:u w:val="single"/>
                  <w:shd w:val="clear" w:color="auto" w:fill="99CCFF"/>
                </w:rPr>
                <w:br/>
                <w:t xml:space="preserve">Fe</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27</w:t>
            </w:r>
            <w:hyperlink r:id="rId4701686c2e8d363ed" w:history="1">
              <w:r>
                <w:rPr>
                  <w:color w:val="0000CC"/>
                  <w:position w:val="-3"/>
                  <w:sz w:val="24"/>
                  <w:szCs w:val="24"/>
                  <w:u w:val="single"/>
                  <w:shd w:val="clear" w:color="auto" w:fill="99CCFF"/>
                </w:rPr>
                <w:br/>
                <w:t xml:space="preserve">Co</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28</w:t>
            </w:r>
            <w:hyperlink r:id="rId2582686c2e8d36457" w:history="1">
              <w:r>
                <w:rPr>
                  <w:color w:val="0000CC"/>
                  <w:position w:val="-3"/>
                  <w:sz w:val="24"/>
                  <w:szCs w:val="24"/>
                  <w:u w:val="single"/>
                  <w:shd w:val="clear" w:color="auto" w:fill="99CCFF"/>
                </w:rPr>
                <w:br/>
                <w:t xml:space="preserve">Ni</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29</w:t>
            </w:r>
            <w:hyperlink r:id="rId1259686c2e8d364ab" w:history="1">
              <w:r>
                <w:rPr>
                  <w:color w:val="0000CC"/>
                  <w:position w:val="-3"/>
                  <w:sz w:val="24"/>
                  <w:szCs w:val="24"/>
                  <w:u w:val="single"/>
                  <w:shd w:val="clear" w:color="auto" w:fill="99CCFF"/>
                </w:rPr>
                <w:br/>
                <w:t xml:space="preserve">Cu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30</w:t>
            </w:r>
            <w:hyperlink r:id="rId7008686c2e8d36517" w:history="1">
              <w:r>
                <w:rPr>
                  <w:color w:val="0000CC"/>
                  <w:position w:val="-3"/>
                  <w:sz w:val="24"/>
                  <w:szCs w:val="24"/>
                  <w:u w:val="single"/>
                  <w:shd w:val="clear" w:color="auto" w:fill="99CCFF"/>
                </w:rPr>
                <w:br/>
                <w:t xml:space="preserve">Zn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31</w:t>
            </w:r>
            <w:hyperlink r:id="rId1822686c2e8d36576" w:history="1">
              <w:r>
                <w:rPr>
                  <w:color w:val="0000CC"/>
                  <w:position w:val="-3"/>
                  <w:sz w:val="24"/>
                  <w:szCs w:val="24"/>
                  <w:u w:val="single"/>
                  <w:shd w:val="clear" w:color="auto" w:fill="FDFF8C"/>
                </w:rPr>
                <w:br/>
                <w:t xml:space="preserve">Ga</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32</w:t>
            </w:r>
            <w:hyperlink r:id="rId5957686c2e8d365e3" w:history="1">
              <w:r>
                <w:rPr>
                  <w:color w:val="0000CC"/>
                  <w:position w:val="-3"/>
                  <w:sz w:val="24"/>
                  <w:szCs w:val="24"/>
                  <w:u w:val="single"/>
                  <w:shd w:val="clear" w:color="auto" w:fill="FDFF8C"/>
                </w:rPr>
                <w:br/>
                <w:t xml:space="preserve">Ge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33</w:t>
            </w:r>
            <w:hyperlink r:id="rId6699686c2e8d3662f" w:history="1">
              <w:r>
                <w:rPr>
                  <w:color w:val="0000CC"/>
                  <w:position w:val="-3"/>
                  <w:sz w:val="24"/>
                  <w:szCs w:val="24"/>
                  <w:u w:val="single"/>
                  <w:shd w:val="clear" w:color="auto" w:fill="FDFF8C"/>
                </w:rPr>
                <w:br/>
                <w:t xml:space="preserve">As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34</w:t>
            </w:r>
            <w:hyperlink r:id="rId1909686c2e8d366a1" w:history="1">
              <w:r>
                <w:rPr>
                  <w:color w:val="0000CC"/>
                  <w:position w:val="-3"/>
                  <w:sz w:val="24"/>
                  <w:szCs w:val="24"/>
                  <w:u w:val="single"/>
                  <w:shd w:val="clear" w:color="auto" w:fill="FDFF8C"/>
                </w:rPr>
                <w:br/>
                <w:t xml:space="preserve">Se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35</w:t>
            </w:r>
            <w:hyperlink r:id="rId3918686c2e8d3670e" w:history="1">
              <w:r>
                <w:rPr>
                  <w:color w:val="0000CC"/>
                  <w:position w:val="-3"/>
                  <w:sz w:val="24"/>
                  <w:szCs w:val="24"/>
                  <w:u w:val="single"/>
                  <w:shd w:val="clear" w:color="auto" w:fill="FDFF8C"/>
                </w:rPr>
                <w:br/>
                <w:t xml:space="preserve">Br</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36</w:t>
            </w:r>
            <w:hyperlink r:id="rId4670686c2e8d3677a" w:history="1">
              <w:r>
                <w:rPr>
                  <w:color w:val="0000CC"/>
                  <w:position w:val="-3"/>
                  <w:sz w:val="24"/>
                  <w:szCs w:val="24"/>
                  <w:u w:val="single"/>
                  <w:shd w:val="clear" w:color="auto" w:fill="FDFF8C"/>
                </w:rPr>
                <w:br/>
                <w:t xml:space="preserve">Kr</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 = </w:t>
            </w:r>
            <w:r>
              <w:rPr>
                <w:b/>
                <w:bCs/>
                <w:color w:val="000000"/>
                <w:position w:val="-3"/>
                <w:sz w:val="24"/>
                <w:szCs w:val="24"/>
              </w:rPr>
              <w:t xml:space="preserve">18</w:t>
            </w:r>
            <w:r>
              <w:rPr>
                <w:color w:val="000000"/>
                <w:position w:val="-3"/>
                <w:sz w:val="24"/>
                <w:szCs w:val="24"/>
              </w:rPr>
              <w:t xml:space="preserve"> elements</w:t>
            </w:r>
            <w:r>
              <w:rPr>
                <w:color w:val="000000"/>
                <w:position w:val="-3"/>
                <w:sz w:val="24"/>
                <w:szCs w:val="24"/>
                <w:shd w:val="clear" w:color="auto" w:fill="FF9999"/>
              </w:rPr>
              <w:br/>
              <w:t xml:space="preserve">4s</w:t>
            </w:r>
            <w:r>
              <w:rPr>
                <w:position w:val="-3"/>
                <w:sz w:val="24"/>
                <w:szCs w:val="24"/>
              </w:rPr>
              <w:t xml:space="preserve">0f</w:t>
            </w:r>
            <w:r>
              <w:rPr>
                <w:color w:val="000000"/>
                <w:position w:val="-3"/>
                <w:sz w:val="24"/>
                <w:szCs w:val="24"/>
                <w:shd w:val="clear" w:color="auto" w:fill="99CCFF"/>
              </w:rPr>
              <w:t xml:space="preserve">3d</w:t>
            </w:r>
            <w:r>
              <w:rPr>
                <w:color w:val="000000"/>
                <w:position w:val="-3"/>
                <w:sz w:val="24"/>
                <w:szCs w:val="24"/>
                <w:shd w:val="clear" w:color="auto" w:fill="FDFF8C"/>
              </w:rPr>
              <w:t xml:space="preserve">4p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37</w:t>
            </w:r>
            <w:hyperlink r:id="rId9942686c2e8d36a7b" w:history="1">
              <w:r>
                <w:rPr>
                  <w:color w:val="0000CC"/>
                  <w:position w:val="-3"/>
                  <w:sz w:val="24"/>
                  <w:szCs w:val="24"/>
                  <w:u w:val="single"/>
                  <w:shd w:val="clear" w:color="auto" w:fill="FF9999"/>
                </w:rPr>
                <w:br/>
                <w:t xml:space="preserve">Rb</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38</w:t>
            </w:r>
            <w:hyperlink r:id="rId7550686c2e8d36ada" w:history="1">
              <w:r>
                <w:rPr>
                  <w:color w:val="0000CC"/>
                  <w:position w:val="-3"/>
                  <w:sz w:val="24"/>
                  <w:szCs w:val="24"/>
                  <w:u w:val="single"/>
                  <w:shd w:val="clear" w:color="auto" w:fill="FF9999"/>
                </w:rPr>
                <w:br/>
                <w:t xml:space="preserve">Sr</w:t>
              </w:r>
            </w:hyperlink>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tcMar>
              <w:top w:w="15" w:type="dxa"/>
              <w:bottom w:w="15" w:type="dxa"/>
            </w:tcMar>
            <w:vAlign w:val="center"/>
          </w:tcPr>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39</w:t>
            </w:r>
            <w:hyperlink r:id="rId4274686c2e8d36c7f" w:history="1">
              <w:r>
                <w:rPr>
                  <w:color w:val="0000CC"/>
                  <w:position w:val="-3"/>
                  <w:sz w:val="24"/>
                  <w:szCs w:val="24"/>
                  <w:u w:val="single"/>
                  <w:shd w:val="clear" w:color="auto" w:fill="99CCFF"/>
                </w:rPr>
                <w:br/>
                <w:t xml:space="preserve">Y</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40</w:t>
            </w:r>
            <w:hyperlink r:id="rId8509686c2e8d36cee" w:history="1">
              <w:r>
                <w:rPr>
                  <w:color w:val="0000CC"/>
                  <w:position w:val="-3"/>
                  <w:sz w:val="24"/>
                  <w:szCs w:val="24"/>
                  <w:u w:val="single"/>
                  <w:shd w:val="clear" w:color="auto" w:fill="99CCFF"/>
                </w:rPr>
                <w:br/>
                <w:t xml:space="preserve">Zr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41</w:t>
            </w:r>
            <w:hyperlink r:id="rId3307686c2e8d36d5e" w:history="1">
              <w:r>
                <w:rPr>
                  <w:color w:val="0000CC"/>
                  <w:position w:val="-3"/>
                  <w:sz w:val="24"/>
                  <w:szCs w:val="24"/>
                  <w:u w:val="single"/>
                  <w:shd w:val="clear" w:color="auto" w:fill="99CCFF"/>
                </w:rPr>
                <w:br/>
                <w:t xml:space="preserve">Nb</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42</w:t>
            </w:r>
            <w:hyperlink r:id="rId6924686c2e8d36db0" w:history="1">
              <w:r>
                <w:rPr>
                  <w:color w:val="0000CC"/>
                  <w:position w:val="-3"/>
                  <w:sz w:val="24"/>
                  <w:szCs w:val="24"/>
                  <w:u w:val="single"/>
                  <w:shd w:val="clear" w:color="auto" w:fill="99CCFF"/>
                </w:rPr>
                <w:br/>
                <w:t xml:space="preserve">Mo</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43</w:t>
            </w:r>
            <w:hyperlink r:id="rId3880686c2e8d36e15" w:history="1">
              <w:r>
                <w:rPr>
                  <w:color w:val="0000CC"/>
                  <w:position w:val="-3"/>
                  <w:sz w:val="24"/>
                  <w:szCs w:val="24"/>
                  <w:u w:val="single"/>
                  <w:shd w:val="clear" w:color="auto" w:fill="99CCFF"/>
                </w:rPr>
                <w:br/>
                <w:t xml:space="preserve">Tc</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44</w:t>
            </w:r>
            <w:hyperlink r:id="rId6167686c2e8d36e85" w:history="1">
              <w:r>
                <w:rPr>
                  <w:color w:val="0000CC"/>
                  <w:position w:val="-3"/>
                  <w:sz w:val="24"/>
                  <w:szCs w:val="24"/>
                  <w:u w:val="single"/>
                  <w:shd w:val="clear" w:color="auto" w:fill="99CCFF"/>
                </w:rPr>
                <w:br/>
                <w:t xml:space="preserve">Ru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45</w:t>
            </w:r>
            <w:hyperlink r:id="rId3403686c2e8d36ef3" w:history="1">
              <w:r>
                <w:rPr>
                  <w:color w:val="0000CC"/>
                  <w:position w:val="-3"/>
                  <w:sz w:val="24"/>
                  <w:szCs w:val="24"/>
                  <w:u w:val="single"/>
                  <w:shd w:val="clear" w:color="auto" w:fill="99CCFF"/>
                </w:rPr>
                <w:br/>
                <w:t xml:space="preserve">Rh</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46</w:t>
            </w:r>
            <w:hyperlink r:id="rId5321686c2e8d36f45" w:history="1">
              <w:r>
                <w:rPr>
                  <w:color w:val="0000CC"/>
                  <w:position w:val="-3"/>
                  <w:sz w:val="24"/>
                  <w:szCs w:val="24"/>
                  <w:u w:val="single"/>
                  <w:shd w:val="clear" w:color="auto" w:fill="99CCFF"/>
                </w:rPr>
                <w:br/>
                <w:t xml:space="preserve">Pd</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47</w:t>
            </w:r>
            <w:hyperlink r:id="rId5494686c2e8d36fa4" w:history="1">
              <w:r>
                <w:rPr>
                  <w:color w:val="0000CC"/>
                  <w:position w:val="-3"/>
                  <w:sz w:val="24"/>
                  <w:szCs w:val="24"/>
                  <w:u w:val="single"/>
                  <w:shd w:val="clear" w:color="auto" w:fill="99CCFF"/>
                </w:rPr>
                <w:br/>
                <w:t xml:space="preserve">Ag</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48</w:t>
            </w:r>
            <w:hyperlink r:id="rId5994686c2e8d37008" w:history="1">
              <w:r>
                <w:rPr>
                  <w:color w:val="0000CC"/>
                  <w:position w:val="-3"/>
                  <w:sz w:val="24"/>
                  <w:szCs w:val="24"/>
                  <w:u w:val="single"/>
                  <w:shd w:val="clear" w:color="auto" w:fill="99CCFF"/>
                </w:rPr>
                <w:br/>
                <w:t xml:space="preserve">Cd</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49</w:t>
            </w:r>
            <w:hyperlink r:id="rId8325686c2e8d3707e" w:history="1">
              <w:r>
                <w:rPr>
                  <w:color w:val="0000CC"/>
                  <w:position w:val="-3"/>
                  <w:sz w:val="24"/>
                  <w:szCs w:val="24"/>
                  <w:u w:val="single"/>
                  <w:shd w:val="clear" w:color="auto" w:fill="FDFF8C"/>
                </w:rPr>
                <w:br/>
                <w:t xml:space="preserve">In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50</w:t>
            </w:r>
            <w:hyperlink r:id="rId9266686c2e8d370cc" w:history="1">
              <w:r>
                <w:rPr>
                  <w:color w:val="0000CC"/>
                  <w:position w:val="-3"/>
                  <w:sz w:val="24"/>
                  <w:szCs w:val="24"/>
                  <w:u w:val="single"/>
                  <w:shd w:val="clear" w:color="auto" w:fill="FDFF8C"/>
                </w:rPr>
                <w:br/>
                <w:t xml:space="preserve">Sn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51</w:t>
            </w:r>
            <w:hyperlink r:id="rId2006686c2e8d37136" w:history="1">
              <w:r>
                <w:rPr>
                  <w:color w:val="0000CC"/>
                  <w:position w:val="-3"/>
                  <w:sz w:val="24"/>
                  <w:szCs w:val="24"/>
                  <w:u w:val="single"/>
                  <w:shd w:val="clear" w:color="auto" w:fill="FDFF8C"/>
                </w:rPr>
                <w:br/>
                <w:t xml:space="preserve">Sb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52</w:t>
            </w:r>
            <w:hyperlink r:id="rId9838686c2e8d3719a" w:history="1">
              <w:r>
                <w:rPr>
                  <w:color w:val="0000CC"/>
                  <w:position w:val="-3"/>
                  <w:sz w:val="24"/>
                  <w:szCs w:val="24"/>
                  <w:u w:val="single"/>
                  <w:shd w:val="clear" w:color="auto" w:fill="FDFF8C"/>
                </w:rPr>
                <w:br/>
                <w:t xml:space="preserve">Te</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53</w:t>
            </w:r>
            <w:hyperlink r:id="rId4049686c2e8d37210" w:history="1">
              <w:r>
                <w:rPr>
                  <w:color w:val="0000CC"/>
                  <w:position w:val="-3"/>
                  <w:sz w:val="24"/>
                  <w:szCs w:val="24"/>
                  <w:u w:val="single"/>
                  <w:shd w:val="clear" w:color="auto" w:fill="FDFF8C"/>
                </w:rPr>
                <w:br/>
                <w:t xml:space="preserve">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54</w:t>
            </w:r>
            <w:hyperlink r:id="rId6046686c2e8d37272" w:history="1">
              <w:r>
                <w:rPr>
                  <w:color w:val="0000CC"/>
                  <w:position w:val="-3"/>
                  <w:sz w:val="24"/>
                  <w:szCs w:val="24"/>
                  <w:u w:val="single"/>
                  <w:shd w:val="clear" w:color="auto" w:fill="FDFF8C"/>
                </w:rPr>
                <w:br/>
                <w:t xml:space="preserve">Xe</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 = </w:t>
            </w:r>
            <w:r>
              <w:rPr>
                <w:b/>
                <w:bCs/>
                <w:color w:val="000000"/>
                <w:position w:val="-3"/>
                <w:sz w:val="24"/>
                <w:szCs w:val="24"/>
              </w:rPr>
              <w:t xml:space="preserve">18</w:t>
            </w:r>
            <w:r>
              <w:rPr>
                <w:color w:val="000000"/>
                <w:position w:val="-3"/>
                <w:sz w:val="24"/>
                <w:szCs w:val="24"/>
              </w:rPr>
              <w:t xml:space="preserve"> elements</w:t>
            </w:r>
            <w:r>
              <w:rPr>
                <w:color w:val="000000"/>
                <w:position w:val="-3"/>
                <w:sz w:val="24"/>
                <w:szCs w:val="24"/>
                <w:shd w:val="clear" w:color="auto" w:fill="FF9999"/>
              </w:rPr>
              <w:br/>
              <w:t xml:space="preserve">5s</w:t>
            </w:r>
            <w:r>
              <w:rPr>
                <w:position w:val="-3"/>
                <w:sz w:val="24"/>
                <w:szCs w:val="24"/>
              </w:rPr>
              <w:t xml:space="preserve">0f</w:t>
            </w:r>
            <w:r>
              <w:rPr>
                <w:color w:val="000000"/>
                <w:position w:val="-3"/>
                <w:sz w:val="24"/>
                <w:szCs w:val="24"/>
                <w:shd w:val="clear" w:color="auto" w:fill="99CCFF"/>
              </w:rPr>
              <w:t xml:space="preserve">4d</w:t>
            </w:r>
            <w:r>
              <w:rPr>
                <w:color w:val="000000"/>
                <w:position w:val="-3"/>
                <w:sz w:val="24"/>
                <w:szCs w:val="24"/>
                <w:shd w:val="clear" w:color="auto" w:fill="FDFF8C"/>
              </w:rPr>
              <w:t xml:space="preserve">5p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55</w:t>
            </w:r>
            <w:hyperlink r:id="rId8659686c2e8d37577" w:history="1">
              <w:r>
                <w:rPr>
                  <w:color w:val="0000CC"/>
                  <w:position w:val="-3"/>
                  <w:sz w:val="24"/>
                  <w:szCs w:val="24"/>
                  <w:u w:val="single"/>
                  <w:shd w:val="clear" w:color="auto" w:fill="FF9999"/>
                </w:rPr>
                <w:br/>
                <w:t xml:space="preserve">Cs</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56</w:t>
            </w:r>
            <w:hyperlink r:id="rId3251686c2e8d375ec" w:history="1">
              <w:r>
                <w:rPr>
                  <w:color w:val="0000CC"/>
                  <w:position w:val="-3"/>
                  <w:sz w:val="24"/>
                  <w:szCs w:val="24"/>
                  <w:u w:val="single"/>
                  <w:shd w:val="clear" w:color="auto" w:fill="FF9999"/>
                </w:rPr>
                <w:br/>
                <w:t xml:space="preserve">Ba</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57</w:t>
            </w:r>
            <w:hyperlink r:id="rId9766686c2e8d3765d" w:history="1">
              <w:r>
                <w:rPr>
                  <w:color w:val="0000CC"/>
                  <w:position w:val="-3"/>
                  <w:sz w:val="24"/>
                  <w:szCs w:val="24"/>
                  <w:u w:val="single"/>
                  <w:shd w:val="clear" w:color="auto" w:fill="9BFF99"/>
                </w:rPr>
                <w:br/>
                <w:t xml:space="preserve">La</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58</w:t>
            </w:r>
            <w:hyperlink r:id="rId1543686c2e8d376b2" w:history="1">
              <w:r>
                <w:rPr>
                  <w:color w:val="0000CC"/>
                  <w:position w:val="-3"/>
                  <w:sz w:val="24"/>
                  <w:szCs w:val="24"/>
                  <w:u w:val="single"/>
                  <w:shd w:val="clear" w:color="auto" w:fill="9BFF99"/>
                </w:rPr>
                <w:br/>
                <w:t xml:space="preserve">Ce</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59</w:t>
            </w:r>
            <w:hyperlink r:id="rId4849686c2e8d3770f" w:history="1">
              <w:r>
                <w:rPr>
                  <w:color w:val="0000CC"/>
                  <w:position w:val="-3"/>
                  <w:sz w:val="24"/>
                  <w:szCs w:val="24"/>
                  <w:u w:val="single"/>
                  <w:shd w:val="clear" w:color="auto" w:fill="9BFF99"/>
                </w:rPr>
                <w:br/>
                <w:t xml:space="preserve">Pr</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60</w:t>
            </w:r>
            <w:hyperlink r:id="rId4266686c2e8d3777b" w:history="1">
              <w:r>
                <w:rPr>
                  <w:color w:val="0000CC"/>
                  <w:position w:val="-3"/>
                  <w:sz w:val="24"/>
                  <w:szCs w:val="24"/>
                  <w:u w:val="single"/>
                  <w:shd w:val="clear" w:color="auto" w:fill="9BFF99"/>
                </w:rPr>
                <w:br/>
                <w:t xml:space="preserve">Nd</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61</w:t>
            </w:r>
            <w:hyperlink r:id="rId9572686c2e8d377e7" w:history="1">
              <w:r>
                <w:rPr>
                  <w:color w:val="0000CC"/>
                  <w:position w:val="-3"/>
                  <w:sz w:val="24"/>
                  <w:szCs w:val="24"/>
                  <w:u w:val="single"/>
                  <w:shd w:val="clear" w:color="auto" w:fill="9BFF99"/>
                </w:rPr>
                <w:br/>
                <w:t xml:space="preserve">Pm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62</w:t>
            </w:r>
            <w:hyperlink r:id="rId9671686c2e8d3783a" w:history="1">
              <w:r>
                <w:rPr>
                  <w:color w:val="0000CC"/>
                  <w:position w:val="-3"/>
                  <w:sz w:val="24"/>
                  <w:szCs w:val="24"/>
                  <w:u w:val="single"/>
                  <w:shd w:val="clear" w:color="auto" w:fill="9BFF99"/>
                </w:rPr>
                <w:br/>
                <w:t xml:space="preserve">Sm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63</w:t>
            </w:r>
            <w:hyperlink r:id="rId9585686c2e8d37898" w:history="1">
              <w:r>
                <w:rPr>
                  <w:color w:val="0000CC"/>
                  <w:position w:val="-3"/>
                  <w:sz w:val="24"/>
                  <w:szCs w:val="24"/>
                  <w:u w:val="single"/>
                  <w:shd w:val="clear" w:color="auto" w:fill="9BFF99"/>
                </w:rPr>
                <w:br/>
                <w:t xml:space="preserve">Eu</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64</w:t>
            </w:r>
            <w:hyperlink r:id="rId6506686c2e8d37903" w:history="1">
              <w:r>
                <w:rPr>
                  <w:color w:val="0000CC"/>
                  <w:position w:val="-3"/>
                  <w:sz w:val="24"/>
                  <w:szCs w:val="24"/>
                  <w:u w:val="single"/>
                  <w:shd w:val="clear" w:color="auto" w:fill="9BFF99"/>
                </w:rPr>
                <w:br/>
                <w:t xml:space="preserve">Gd</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65</w:t>
            </w:r>
            <w:hyperlink r:id="rId8394686c2e8d37968" w:history="1">
              <w:r>
                <w:rPr>
                  <w:color w:val="0000CC"/>
                  <w:position w:val="-3"/>
                  <w:sz w:val="24"/>
                  <w:szCs w:val="24"/>
                  <w:u w:val="single"/>
                  <w:shd w:val="clear" w:color="auto" w:fill="9BFF99"/>
                </w:rPr>
                <w:br/>
                <w:t xml:space="preserve">Tb</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66</w:t>
            </w:r>
            <w:hyperlink r:id="rId8231686c2e8d379c2" w:history="1">
              <w:r>
                <w:rPr>
                  <w:color w:val="0000CC"/>
                  <w:position w:val="-3"/>
                  <w:sz w:val="24"/>
                  <w:szCs w:val="24"/>
                  <w:u w:val="single"/>
                  <w:shd w:val="clear" w:color="auto" w:fill="9BFF99"/>
                </w:rPr>
                <w:br/>
                <w:t xml:space="preserve">Dy</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67</w:t>
            </w:r>
            <w:hyperlink r:id="rId6569686c2e8d37a37" w:history="1">
              <w:r>
                <w:rPr>
                  <w:color w:val="0000CC"/>
                  <w:position w:val="-3"/>
                  <w:sz w:val="24"/>
                  <w:szCs w:val="24"/>
                  <w:u w:val="single"/>
                  <w:shd w:val="clear" w:color="auto" w:fill="9BFF99"/>
                </w:rPr>
                <w:br/>
                <w:t xml:space="preserve">Ho</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68</w:t>
            </w:r>
            <w:hyperlink r:id="rId2320686c2e8d37aa1" w:history="1">
              <w:r>
                <w:rPr>
                  <w:color w:val="0000CC"/>
                  <w:position w:val="-3"/>
                  <w:sz w:val="24"/>
                  <w:szCs w:val="24"/>
                  <w:u w:val="single"/>
                  <w:shd w:val="clear" w:color="auto" w:fill="9BFF99"/>
                </w:rPr>
                <w:br/>
                <w:t xml:space="preserve">Er</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69</w:t>
            </w:r>
            <w:hyperlink r:id="rId9498686c2e8d37b04" w:history="1">
              <w:r>
                <w:rPr>
                  <w:color w:val="0000CC"/>
                  <w:position w:val="-3"/>
                  <w:sz w:val="24"/>
                  <w:szCs w:val="24"/>
                  <w:u w:val="single"/>
                  <w:shd w:val="clear" w:color="auto" w:fill="9BFF99"/>
                </w:rPr>
                <w:br/>
                <w:t xml:space="preserve">Tm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70</w:t>
            </w:r>
            <w:hyperlink r:id="rId8449686c2e8d37b63" w:history="1">
              <w:r>
                <w:rPr>
                  <w:color w:val="0000CC"/>
                  <w:position w:val="-3"/>
                  <w:sz w:val="24"/>
                  <w:szCs w:val="24"/>
                  <w:u w:val="single"/>
                  <w:shd w:val="clear" w:color="auto" w:fill="9BFF99"/>
                </w:rPr>
                <w:br/>
                <w:t xml:space="preserve">Yb</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71</w:t>
            </w:r>
            <w:hyperlink r:id="rId4173686c2e8d37bc6" w:history="1">
              <w:r>
                <w:rPr>
                  <w:color w:val="0000CC"/>
                  <w:position w:val="-3"/>
                  <w:sz w:val="24"/>
                  <w:szCs w:val="24"/>
                  <w:u w:val="single"/>
                  <w:shd w:val="clear" w:color="auto" w:fill="99CCFF"/>
                </w:rPr>
                <w:br/>
                <w:t xml:space="preserve">Lu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72</w:t>
            </w:r>
            <w:hyperlink r:id="rId4678686c2e8d37c2e" w:history="1">
              <w:r>
                <w:rPr>
                  <w:color w:val="0000CC"/>
                  <w:position w:val="-3"/>
                  <w:sz w:val="24"/>
                  <w:szCs w:val="24"/>
                  <w:u w:val="single"/>
                  <w:shd w:val="clear" w:color="auto" w:fill="99CCFF"/>
                </w:rPr>
                <w:br/>
                <w:t xml:space="preserve">Hf</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73</w:t>
            </w:r>
            <w:hyperlink r:id="rId5229686c2e8d37c8f" w:history="1">
              <w:r>
                <w:rPr>
                  <w:color w:val="0000CC"/>
                  <w:position w:val="-3"/>
                  <w:sz w:val="24"/>
                  <w:szCs w:val="24"/>
                  <w:u w:val="single"/>
                  <w:shd w:val="clear" w:color="auto" w:fill="99CCFF"/>
                </w:rPr>
                <w:br/>
                <w:t xml:space="preserve">Ta</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74</w:t>
            </w:r>
            <w:hyperlink r:id="rId5163686c2e8d37cec" w:history="1">
              <w:r>
                <w:rPr>
                  <w:color w:val="0000CC"/>
                  <w:position w:val="-3"/>
                  <w:sz w:val="24"/>
                  <w:szCs w:val="24"/>
                  <w:u w:val="single"/>
                  <w:shd w:val="clear" w:color="auto" w:fill="99CCFF"/>
                </w:rPr>
                <w:br/>
                <w:t xml:space="preserve">W</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75</w:t>
            </w:r>
            <w:hyperlink r:id="rId5522686c2e8d37d4b" w:history="1">
              <w:r>
                <w:rPr>
                  <w:color w:val="0000CC"/>
                  <w:position w:val="-3"/>
                  <w:sz w:val="24"/>
                  <w:szCs w:val="24"/>
                  <w:u w:val="single"/>
                  <w:shd w:val="clear" w:color="auto" w:fill="99CCFF"/>
                </w:rPr>
                <w:br/>
                <w:t xml:space="preserve">Re</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76</w:t>
            </w:r>
            <w:hyperlink r:id="rId2405686c2e8d37db7" w:history="1">
              <w:r>
                <w:rPr>
                  <w:color w:val="0000CC"/>
                  <w:position w:val="-3"/>
                  <w:sz w:val="24"/>
                  <w:szCs w:val="24"/>
                  <w:u w:val="single"/>
                  <w:shd w:val="clear" w:color="auto" w:fill="99CCFF"/>
                </w:rPr>
                <w:br/>
                <w:t xml:space="preserve">Os</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77</w:t>
            </w:r>
            <w:hyperlink r:id="rId1800686c2e8d37e1a" w:history="1">
              <w:r>
                <w:rPr>
                  <w:color w:val="0000CC"/>
                  <w:position w:val="-3"/>
                  <w:sz w:val="24"/>
                  <w:szCs w:val="24"/>
                  <w:u w:val="single"/>
                  <w:shd w:val="clear" w:color="auto" w:fill="99CCFF"/>
                </w:rPr>
                <w:br/>
                <w:t xml:space="preserve">Ir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78</w:t>
            </w:r>
            <w:hyperlink r:id="rId2696686c2e8d37e79" w:history="1">
              <w:r>
                <w:rPr>
                  <w:color w:val="0000CC"/>
                  <w:position w:val="-3"/>
                  <w:sz w:val="24"/>
                  <w:szCs w:val="24"/>
                  <w:u w:val="single"/>
                  <w:shd w:val="clear" w:color="auto" w:fill="99CCFF"/>
                </w:rPr>
                <w:br/>
                <w:t xml:space="preserve">Pt</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79</w:t>
            </w:r>
            <w:hyperlink r:id="rId4912686c2e8d37edd" w:history="1">
              <w:r>
                <w:rPr>
                  <w:color w:val="0000CC"/>
                  <w:position w:val="-3"/>
                  <w:sz w:val="24"/>
                  <w:szCs w:val="24"/>
                  <w:u w:val="single"/>
                  <w:shd w:val="clear" w:color="auto" w:fill="99CCFF"/>
                </w:rPr>
                <w:br/>
                <w:t xml:space="preserve">Au</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80</w:t>
            </w:r>
            <w:hyperlink r:id="rId8672686c2e8d37f51" w:history="1">
              <w:r>
                <w:rPr>
                  <w:color w:val="0000CC"/>
                  <w:position w:val="-3"/>
                  <w:sz w:val="24"/>
                  <w:szCs w:val="24"/>
                  <w:u w:val="single"/>
                  <w:shd w:val="clear" w:color="auto" w:fill="99CCFF"/>
                </w:rPr>
                <w:br/>
                <w:t xml:space="preserve">Hg</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81</w:t>
            </w:r>
            <w:hyperlink r:id="rId5399686c2e8d37fb5" w:history="1">
              <w:r>
                <w:rPr>
                  <w:color w:val="0000CC"/>
                  <w:position w:val="-3"/>
                  <w:sz w:val="24"/>
                  <w:szCs w:val="24"/>
                  <w:u w:val="single"/>
                  <w:shd w:val="clear" w:color="auto" w:fill="FDFF8C"/>
                </w:rPr>
                <w:br/>
                <w:t xml:space="preserve">Tl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82</w:t>
            </w:r>
            <w:hyperlink r:id="rId7076686c2e8d3800f" w:history="1">
              <w:r>
                <w:rPr>
                  <w:color w:val="0000CC"/>
                  <w:position w:val="-3"/>
                  <w:sz w:val="24"/>
                  <w:szCs w:val="24"/>
                  <w:u w:val="single"/>
                  <w:shd w:val="clear" w:color="auto" w:fill="FDFF8C"/>
                </w:rPr>
                <w:br/>
                <w:t xml:space="preserve">Pb</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83</w:t>
            </w:r>
            <w:hyperlink r:id="rId8297686c2e8d38071" w:history="1">
              <w:r>
                <w:rPr>
                  <w:color w:val="0000CC"/>
                  <w:position w:val="-3"/>
                  <w:sz w:val="24"/>
                  <w:szCs w:val="24"/>
                  <w:u w:val="single"/>
                  <w:shd w:val="clear" w:color="auto" w:fill="FDFF8C"/>
                </w:rPr>
                <w:br/>
                <w:t xml:space="preserve">Bi</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84</w:t>
            </w:r>
            <w:hyperlink r:id="rId1459686c2e8d380df" w:history="1">
              <w:r>
                <w:rPr>
                  <w:color w:val="0000CC"/>
                  <w:position w:val="-3"/>
                  <w:sz w:val="24"/>
                  <w:szCs w:val="24"/>
                  <w:u w:val="single"/>
                  <w:shd w:val="clear" w:color="auto" w:fill="FDFF8C"/>
                </w:rPr>
                <w:br/>
                <w:t xml:space="preserve">Po</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85</w:t>
            </w:r>
            <w:hyperlink r:id="rId1966686c2e8d38147" w:history="1">
              <w:r>
                <w:rPr>
                  <w:color w:val="0000CC"/>
                  <w:position w:val="-3"/>
                  <w:sz w:val="24"/>
                  <w:szCs w:val="24"/>
                  <w:u w:val="single"/>
                  <w:shd w:val="clear" w:color="auto" w:fill="FDFF8C"/>
                </w:rPr>
                <w:br/>
                <w:t xml:space="preserve">At</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86</w:t>
            </w:r>
            <w:hyperlink r:id="rId3124686c2e8d38197" w:history="1">
              <w:r>
                <w:rPr>
                  <w:color w:val="0000CC"/>
                  <w:position w:val="-3"/>
                  <w:sz w:val="24"/>
                  <w:szCs w:val="24"/>
                  <w:u w:val="single"/>
                  <w:shd w:val="clear" w:color="auto" w:fill="FDFF8C"/>
                </w:rPr>
                <w:br/>
                <w:t xml:space="preserve">Rn</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2Ã(1+3+5+7) = </w:t>
            </w:r>
            <w:r>
              <w:rPr>
                <w:b/>
                <w:bCs/>
                <w:color w:val="000000"/>
                <w:position w:val="-3"/>
                <w:sz w:val="24"/>
                <w:szCs w:val="24"/>
              </w:rPr>
              <w:t xml:space="preserve">32</w:t>
            </w:r>
            <w:r>
              <w:rPr>
                <w:color w:val="000000"/>
                <w:position w:val="-3"/>
                <w:sz w:val="24"/>
                <w:szCs w:val="24"/>
              </w:rPr>
              <w:t xml:space="preserve"> elements</w:t>
            </w:r>
            <w:r>
              <w:rPr>
                <w:color w:val="000000"/>
                <w:position w:val="-3"/>
                <w:sz w:val="24"/>
                <w:szCs w:val="24"/>
                <w:shd w:val="clear" w:color="auto" w:fill="FF9999"/>
              </w:rPr>
              <w:br/>
              <w:t xml:space="preserve">6s</w:t>
            </w:r>
            <w:r>
              <w:rPr>
                <w:color w:val="000000"/>
                <w:position w:val="-3"/>
                <w:sz w:val="24"/>
                <w:szCs w:val="24"/>
                <w:shd w:val="clear" w:color="auto" w:fill="9BFF99"/>
              </w:rPr>
              <w:t xml:space="preserve">4f</w:t>
            </w:r>
            <w:r>
              <w:rPr>
                <w:color w:val="000000"/>
                <w:position w:val="-3"/>
                <w:sz w:val="24"/>
                <w:szCs w:val="24"/>
                <w:shd w:val="clear" w:color="auto" w:fill="99CCFF"/>
              </w:rPr>
              <w:t xml:space="preserve">5d</w:t>
            </w:r>
            <w:r>
              <w:rPr>
                <w:color w:val="000000"/>
                <w:position w:val="-3"/>
                <w:sz w:val="24"/>
                <w:szCs w:val="24"/>
                <w:shd w:val="clear" w:color="auto" w:fill="FDFF8C"/>
              </w:rPr>
              <w:t xml:space="preserve">6p</w:t>
            </w:r>
          </w:p>
        </w:tc>
      </w:tr>
      <w:tr>
        <w:trPr>
          <w:trHeight w:val="0" w:hRule="atLeast"/>
        </w:trPr>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87</w:t>
            </w:r>
            <w:hyperlink r:id="rId4165686c2e8d384ce" w:history="1">
              <w:r>
                <w:rPr>
                  <w:color w:val="0000CC"/>
                  <w:position w:val="-3"/>
                  <w:sz w:val="24"/>
                  <w:szCs w:val="24"/>
                  <w:u w:val="single"/>
                  <w:shd w:val="clear" w:color="auto" w:fill="FF9999"/>
                </w:rPr>
                <w:br/>
                <w:t xml:space="preserve">Fr</w:t>
              </w:r>
            </w:hyperlink>
          </w:p>
        </w:tc>
        <w:tc>
          <w:tcPr>
            <w:shd w:val="clear" w:color="auto" w:fill="FF99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F9999"/>
              </w:rPr>
              <w:t xml:space="preserve">88</w:t>
            </w:r>
            <w:hyperlink r:id="rId9854686c2e8d38536" w:history="1">
              <w:r>
                <w:rPr>
                  <w:color w:val="0000CC"/>
                  <w:position w:val="-3"/>
                  <w:sz w:val="24"/>
                  <w:szCs w:val="24"/>
                  <w:u w:val="single"/>
                  <w:shd w:val="clear" w:color="auto" w:fill="FF9999"/>
                </w:rPr>
                <w:br/>
                <w:t xml:space="preserve">Ra</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89</w:t>
            </w:r>
            <w:hyperlink r:id="rId9823686c2e8d38596" w:history="1">
              <w:r>
                <w:rPr>
                  <w:color w:val="0000CC"/>
                  <w:position w:val="-3"/>
                  <w:sz w:val="24"/>
                  <w:szCs w:val="24"/>
                  <w:u w:val="single"/>
                  <w:shd w:val="clear" w:color="auto" w:fill="9BFF99"/>
                </w:rPr>
                <w:br/>
                <w:t xml:space="preserve">Ac</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90</w:t>
            </w:r>
            <w:hyperlink r:id="rId2886686c2e8d385f9" w:history="1">
              <w:r>
                <w:rPr>
                  <w:color w:val="0000CC"/>
                  <w:position w:val="-3"/>
                  <w:sz w:val="24"/>
                  <w:szCs w:val="24"/>
                  <w:u w:val="single"/>
                  <w:shd w:val="clear" w:color="auto" w:fill="9BFF99"/>
                </w:rPr>
                <w:br/>
                <w:t xml:space="preserve">Th</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91</w:t>
            </w:r>
            <w:hyperlink r:id="rId1474686c2e8d38664" w:history="1">
              <w:r>
                <w:rPr>
                  <w:color w:val="0000CC"/>
                  <w:position w:val="-3"/>
                  <w:sz w:val="24"/>
                  <w:szCs w:val="24"/>
                  <w:u w:val="single"/>
                  <w:shd w:val="clear" w:color="auto" w:fill="9BFF99"/>
                </w:rPr>
                <w:br/>
                <w:t xml:space="preserve">Pa</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92</w:t>
            </w:r>
            <w:hyperlink r:id="rId5230686c2e8d386cb" w:history="1">
              <w:r>
                <w:rPr>
                  <w:color w:val="0000CC"/>
                  <w:position w:val="-3"/>
                  <w:sz w:val="24"/>
                  <w:szCs w:val="24"/>
                  <w:u w:val="single"/>
                  <w:shd w:val="clear" w:color="auto" w:fill="9BFF99"/>
                </w:rPr>
                <w:br/>
                <w:t xml:space="preserve">U</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93</w:t>
            </w:r>
            <w:hyperlink r:id="rId2275686c2e8d3872e" w:history="1">
              <w:r>
                <w:rPr>
                  <w:color w:val="0000CC"/>
                  <w:position w:val="-3"/>
                  <w:sz w:val="24"/>
                  <w:szCs w:val="24"/>
                  <w:u w:val="single"/>
                  <w:shd w:val="clear" w:color="auto" w:fill="9BFF99"/>
                </w:rPr>
                <w:br/>
                <w:t xml:space="preserve">Np</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94</w:t>
            </w:r>
            <w:hyperlink r:id="rId3632686c2e8d38782" w:history="1">
              <w:r>
                <w:rPr>
                  <w:color w:val="0000CC"/>
                  <w:position w:val="-3"/>
                  <w:sz w:val="24"/>
                  <w:szCs w:val="24"/>
                  <w:u w:val="single"/>
                  <w:shd w:val="clear" w:color="auto" w:fill="9BFF99"/>
                </w:rPr>
                <w:br/>
                <w:t xml:space="preserve">Pu</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95</w:t>
            </w:r>
            <w:hyperlink r:id="rId4901686c2e8d387eb" w:history="1">
              <w:r>
                <w:rPr>
                  <w:color w:val="0000CC"/>
                  <w:position w:val="-3"/>
                  <w:sz w:val="24"/>
                  <w:szCs w:val="24"/>
                  <w:u w:val="single"/>
                  <w:shd w:val="clear" w:color="auto" w:fill="9BFF99"/>
                </w:rPr>
                <w:br/>
                <w:t xml:space="preserve">Am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96</w:t>
            </w:r>
            <w:hyperlink r:id="rId1983686c2e8d38855" w:history="1">
              <w:r>
                <w:rPr>
                  <w:color w:val="0000CC"/>
                  <w:position w:val="-3"/>
                  <w:sz w:val="24"/>
                  <w:szCs w:val="24"/>
                  <w:u w:val="single"/>
                  <w:shd w:val="clear" w:color="auto" w:fill="9BFF99"/>
                </w:rPr>
                <w:br/>
                <w:t xml:space="preserve">Cm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97</w:t>
            </w:r>
            <w:hyperlink r:id="rId2032686c2e8d388be" w:history="1">
              <w:r>
                <w:rPr>
                  <w:color w:val="0000CC"/>
                  <w:position w:val="-3"/>
                  <w:sz w:val="24"/>
                  <w:szCs w:val="24"/>
                  <w:u w:val="single"/>
                  <w:shd w:val="clear" w:color="auto" w:fill="9BFF99"/>
                </w:rPr>
                <w:br/>
                <w:t xml:space="preserve">Bk</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98</w:t>
            </w:r>
            <w:hyperlink r:id="rId4710686c2e8d3890f" w:history="1">
              <w:r>
                <w:rPr>
                  <w:color w:val="0000CC"/>
                  <w:position w:val="-3"/>
                  <w:sz w:val="24"/>
                  <w:szCs w:val="24"/>
                  <w:u w:val="single"/>
                  <w:shd w:val="clear" w:color="auto" w:fill="9BFF99"/>
                </w:rPr>
                <w:br/>
                <w:t xml:space="preserve">Cf</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99</w:t>
            </w:r>
            <w:hyperlink r:id="rId3979686c2e8d38973" w:history="1">
              <w:r>
                <w:rPr>
                  <w:color w:val="0000CC"/>
                  <w:position w:val="-3"/>
                  <w:sz w:val="24"/>
                  <w:szCs w:val="24"/>
                  <w:u w:val="single"/>
                  <w:shd w:val="clear" w:color="auto" w:fill="9BFF99"/>
                </w:rPr>
                <w:br/>
                <w:t xml:space="preserve">Es</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100</w:t>
            </w:r>
            <w:hyperlink r:id="rId7131686c2e8d389e9" w:history="1">
              <w:r>
                <w:rPr>
                  <w:color w:val="0000CC"/>
                  <w:position w:val="-3"/>
                  <w:sz w:val="24"/>
                  <w:szCs w:val="24"/>
                  <w:u w:val="single"/>
                  <w:shd w:val="clear" w:color="auto" w:fill="9BFF99"/>
                </w:rPr>
                <w:br/>
                <w:t xml:space="preserve">Fm</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101</w:t>
            </w:r>
            <w:hyperlink r:id="rId7233686c2e8d38a4f" w:history="1">
              <w:r>
                <w:rPr>
                  <w:color w:val="0000CC"/>
                  <w:position w:val="-3"/>
                  <w:sz w:val="24"/>
                  <w:szCs w:val="24"/>
                  <w:u w:val="single"/>
                  <w:shd w:val="clear" w:color="auto" w:fill="9BFF99"/>
                </w:rPr>
                <w:br/>
                <w:t xml:space="preserve">Md</w:t>
              </w:r>
            </w:hyperlink>
          </w:p>
        </w:tc>
        <w:tc>
          <w:tcPr>
            <w:shd w:val="clear" w:color="auto" w:fill="9BFF99"/>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BFF99"/>
              </w:rPr>
              <w:t xml:space="preserve">102</w:t>
            </w:r>
            <w:hyperlink r:id="rId8953686c2e8d38aa1" w:history="1">
              <w:r>
                <w:rPr>
                  <w:color w:val="0000CC"/>
                  <w:position w:val="-3"/>
                  <w:sz w:val="24"/>
                  <w:szCs w:val="24"/>
                  <w:u w:val="single"/>
                  <w:shd w:val="clear" w:color="auto" w:fill="9BFF99"/>
                </w:rPr>
                <w:br/>
                <w:t xml:space="preserve">No</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103</w:t>
            </w:r>
            <w:hyperlink r:id="rId2063686c2e8d38b04" w:history="1">
              <w:r>
                <w:rPr>
                  <w:color w:val="0000CC"/>
                  <w:position w:val="-3"/>
                  <w:sz w:val="24"/>
                  <w:szCs w:val="24"/>
                  <w:u w:val="single"/>
                  <w:shd w:val="clear" w:color="auto" w:fill="99CCFF"/>
                </w:rPr>
                <w:br/>
                <w:t xml:space="preserve">Lr</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104</w:t>
            </w:r>
            <w:hyperlink r:id="rId6970686c2e8d38b6f" w:history="1">
              <w:r>
                <w:rPr>
                  <w:color w:val="0000CC"/>
                  <w:position w:val="-3"/>
                  <w:sz w:val="24"/>
                  <w:szCs w:val="24"/>
                  <w:u w:val="single"/>
                  <w:shd w:val="clear" w:color="auto" w:fill="99CCFF"/>
                </w:rPr>
                <w:br/>
                <w:t xml:space="preserve">Rf</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105</w:t>
            </w:r>
            <w:hyperlink r:id="rId3388686c2e8d38be0" w:history="1">
              <w:r>
                <w:rPr>
                  <w:color w:val="0000CC"/>
                  <w:position w:val="-3"/>
                  <w:sz w:val="24"/>
                  <w:szCs w:val="24"/>
                  <w:u w:val="single"/>
                  <w:shd w:val="clear" w:color="auto" w:fill="99CCFF"/>
                </w:rPr>
                <w:br/>
                <w:t xml:space="preserve">Db</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106</w:t>
            </w:r>
            <w:hyperlink r:id="rId4849686c2e8d38c30" w:history="1">
              <w:r>
                <w:rPr>
                  <w:color w:val="0000CC"/>
                  <w:position w:val="-3"/>
                  <w:sz w:val="24"/>
                  <w:szCs w:val="24"/>
                  <w:u w:val="single"/>
                  <w:shd w:val="clear" w:color="auto" w:fill="99CCFF"/>
                </w:rPr>
                <w:br/>
                <w:t xml:space="preserve">Sg</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107</w:t>
            </w:r>
            <w:hyperlink r:id="rId6166686c2e8d38c93" w:history="1">
              <w:r>
                <w:rPr>
                  <w:color w:val="0000CC"/>
                  <w:position w:val="-3"/>
                  <w:sz w:val="24"/>
                  <w:szCs w:val="24"/>
                  <w:u w:val="single"/>
                  <w:shd w:val="clear" w:color="auto" w:fill="99CCFF"/>
                </w:rPr>
                <w:br/>
                <w:t xml:space="preserve">Bh</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108</w:t>
            </w:r>
            <w:hyperlink r:id="rId4623686c2e8d38cfc" w:history="1">
              <w:r>
                <w:rPr>
                  <w:color w:val="0000CC"/>
                  <w:position w:val="-3"/>
                  <w:sz w:val="24"/>
                  <w:szCs w:val="24"/>
                  <w:u w:val="single"/>
                  <w:shd w:val="clear" w:color="auto" w:fill="99CCFF"/>
                </w:rPr>
                <w:br/>
                <w:t xml:space="preserve">Hs</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109</w:t>
            </w:r>
            <w:hyperlink r:id="rId5058686c2e8d38d72" w:history="1">
              <w:r>
                <w:rPr>
                  <w:color w:val="0000CC"/>
                  <w:position w:val="-3"/>
                  <w:sz w:val="24"/>
                  <w:szCs w:val="24"/>
                  <w:u w:val="single"/>
                  <w:shd w:val="clear" w:color="auto" w:fill="99CCFF"/>
                </w:rPr>
                <w:br/>
                <w:t xml:space="preserve">Mt</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110</w:t>
            </w:r>
            <w:hyperlink r:id="rId2042686c2e8d38dca" w:history="1">
              <w:r>
                <w:rPr>
                  <w:color w:val="0000CC"/>
                  <w:position w:val="-3"/>
                  <w:sz w:val="24"/>
                  <w:szCs w:val="24"/>
                  <w:u w:val="single"/>
                  <w:shd w:val="clear" w:color="auto" w:fill="99CCFF"/>
                </w:rPr>
                <w:br/>
                <w:t xml:space="preserve">Ds</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111</w:t>
            </w:r>
            <w:hyperlink r:id="rId8255686c2e8d38e2f" w:history="1">
              <w:r>
                <w:rPr>
                  <w:color w:val="0000CC"/>
                  <w:position w:val="-3"/>
                  <w:sz w:val="24"/>
                  <w:szCs w:val="24"/>
                  <w:u w:val="single"/>
                  <w:shd w:val="clear" w:color="auto" w:fill="99CCFF"/>
                </w:rPr>
                <w:br/>
                <w:t xml:space="preserve">Rg</w:t>
              </w:r>
            </w:hyperlink>
          </w:p>
        </w:tc>
        <w:tc>
          <w:tcPr>
            <w:shd w:val="clear" w:color="auto" w:fill="99CCFF"/>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99CCFF"/>
              </w:rPr>
              <w:t xml:space="preserve">112</w:t>
            </w:r>
            <w:hyperlink r:id="rId1198686c2e8d38e92" w:history="1">
              <w:r>
                <w:rPr>
                  <w:color w:val="0000CC"/>
                  <w:position w:val="-3"/>
                  <w:sz w:val="24"/>
                  <w:szCs w:val="24"/>
                  <w:u w:val="single"/>
                  <w:shd w:val="clear" w:color="auto" w:fill="99CCFF"/>
                </w:rPr>
                <w:br/>
                <w:t xml:space="preserve">Cn</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113</w:t>
            </w:r>
            <w:hyperlink r:id="rId4862686c2e8d38efc" w:history="1">
              <w:r>
                <w:rPr>
                  <w:color w:val="0000CC"/>
                  <w:position w:val="-3"/>
                  <w:sz w:val="24"/>
                  <w:szCs w:val="24"/>
                  <w:u w:val="single"/>
                  <w:shd w:val="clear" w:color="auto" w:fill="FDFF8C"/>
                </w:rPr>
                <w:br/>
                <w:t xml:space="preserve">Nh</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114</w:t>
            </w:r>
            <w:hyperlink r:id="rId9344686c2e8d38f5c" w:history="1">
              <w:r>
                <w:rPr>
                  <w:color w:val="0000CC"/>
                  <w:position w:val="-3"/>
                  <w:sz w:val="24"/>
                  <w:szCs w:val="24"/>
                  <w:u w:val="single"/>
                  <w:shd w:val="clear" w:color="auto" w:fill="FDFF8C"/>
                </w:rPr>
                <w:br/>
                <w:t xml:space="preserve">Fl</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115</w:t>
            </w:r>
            <w:hyperlink r:id="rId1315686c2e8d38fc4" w:history="1">
              <w:r>
                <w:rPr>
                  <w:color w:val="0000CC"/>
                  <w:position w:val="-3"/>
                  <w:sz w:val="24"/>
                  <w:szCs w:val="24"/>
                  <w:u w:val="single"/>
                  <w:shd w:val="clear" w:color="auto" w:fill="FDFF8C"/>
                </w:rPr>
                <w:br/>
                <w:t xml:space="preserve">Mc</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116</w:t>
            </w:r>
            <w:hyperlink r:id="rId4357686c2e8d39024" w:history="1">
              <w:r>
                <w:rPr>
                  <w:color w:val="0000CC"/>
                  <w:position w:val="-3"/>
                  <w:sz w:val="24"/>
                  <w:szCs w:val="24"/>
                  <w:u w:val="single"/>
                  <w:shd w:val="clear" w:color="auto" w:fill="FDFF8C"/>
                </w:rPr>
                <w:br/>
                <w:t xml:space="preserve">Lv</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117</w:t>
            </w:r>
            <w:hyperlink r:id="rId9303686c2e8d39092" w:history="1">
              <w:r>
                <w:rPr>
                  <w:color w:val="0000CC"/>
                  <w:position w:val="-3"/>
                  <w:sz w:val="24"/>
                  <w:szCs w:val="24"/>
                  <w:u w:val="single"/>
                  <w:shd w:val="clear" w:color="auto" w:fill="FDFF8C"/>
                </w:rPr>
                <w:br/>
                <w:t xml:space="preserve">Ts</w:t>
              </w:r>
            </w:hyperlink>
          </w:p>
        </w:tc>
        <w:tc>
          <w:tcPr>
            <w:shd w:val="clear" w:color="auto" w:fill="FDFF8C"/>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FDFF8C"/>
              </w:rPr>
              <w:t xml:space="preserve">118</w:t>
            </w:r>
            <w:hyperlink r:id="rId1273686c2e8d390f3" w:history="1">
              <w:r>
                <w:rPr>
                  <w:color w:val="0000CC"/>
                  <w:position w:val="-3"/>
                  <w:sz w:val="24"/>
                  <w:szCs w:val="24"/>
                  <w:u w:val="single"/>
                  <w:shd w:val="clear" w:color="auto" w:fill="FDFF8C"/>
                </w:rPr>
                <w:br/>
                <w:t xml:space="preserve">Og</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2Ã(1+3+5+7) = </w:t>
            </w:r>
            <w:r>
              <w:rPr>
                <w:b/>
                <w:bCs/>
                <w:color w:val="000000"/>
                <w:position w:val="-3"/>
                <w:sz w:val="24"/>
                <w:szCs w:val="24"/>
              </w:rPr>
              <w:t xml:space="preserve">32</w:t>
            </w:r>
            <w:r>
              <w:rPr>
                <w:color w:val="000000"/>
                <w:position w:val="-3"/>
                <w:sz w:val="24"/>
                <w:szCs w:val="24"/>
              </w:rPr>
              <w:t xml:space="preserve"> elements</w:t>
            </w:r>
            <w:r>
              <w:rPr>
                <w:color w:val="000000"/>
                <w:position w:val="-3"/>
                <w:sz w:val="24"/>
                <w:szCs w:val="24"/>
                <w:shd w:val="clear" w:color="auto" w:fill="FF9999"/>
              </w:rPr>
              <w:br/>
              <w:t xml:space="preserve">7s</w:t>
            </w:r>
            <w:r>
              <w:rPr>
                <w:color w:val="000000"/>
                <w:position w:val="-3"/>
                <w:sz w:val="24"/>
                <w:szCs w:val="24"/>
                <w:shd w:val="clear" w:color="auto" w:fill="9BFF99"/>
              </w:rPr>
              <w:t xml:space="preserve">5f</w:t>
            </w:r>
            <w:r>
              <w:rPr>
                <w:color w:val="000000"/>
                <w:position w:val="-3"/>
                <w:sz w:val="24"/>
                <w:szCs w:val="24"/>
                <w:shd w:val="clear" w:color="auto" w:fill="99CCFF"/>
              </w:rPr>
              <w:t xml:space="preserve">6d</w:t>
            </w:r>
            <w:r>
              <w:rPr>
                <w:color w:val="000000"/>
                <w:position w:val="-3"/>
                <w:sz w:val="24"/>
                <w:szCs w:val="24"/>
                <w:shd w:val="clear" w:color="auto" w:fill="FDFF8C"/>
              </w:rPr>
              <w:t xml:space="preserve">7p</w:t>
            </w:r>
          </w:p>
        </w:tc>
      </w:tr>
    </w:tbl>
    <w:p>
      <w:pPr>
        <w:widowControl w:val="on"/>
        <w:pBdr/>
        <w:spacing w:before="240" w:after="240" w:line="240" w:lineRule="auto"/>
        <w:ind w:left="0" w:right="0"/>
        <w:jc w:val="left"/>
      </w:pPr>
      <w:r>
        <w:rPr>
          <w:color w:val="000000"/>
          <w:sz w:val="24"/>
          <w:szCs w:val="24"/>
        </w:rPr>
        <w:t xml:space="preserve">This completes the modern periodic table, with all seven rows completely filled to capacity.</w:t>
      </w:r>
      <w:r>
        <w:rPr>
          <w:color w:val="0000CC"/>
          <w:position w:val="4"/>
          <w:sz w:val="21"/>
          <w:szCs w:val="21"/>
          <w:u w:val="single"/>
          <w:vertAlign w:val="superscript"/>
        </w:rPr>
        <w:t xml:space="preserve">[</w:t>
      </w:r>
      <w:r>
        <w:rPr>
          <w:color w:val="0000CC"/>
          <w:position w:val="4"/>
          <w:sz w:val="21"/>
          <w:szCs w:val="21"/>
          <w:u w:val="single"/>
          <w:vertAlign w:val="superscript"/>
        </w:rPr>
        <w:t xml:space="preserve">79</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Electron configuration table</w:t>
      </w:r>
    </w:p>
    <w:p>
      <w:pPr>
        <w:widowControl w:val="on"/>
        <w:pBdr/>
        <w:spacing w:before="240" w:after="240" w:line="240" w:lineRule="auto"/>
        <w:ind w:left="0" w:right="0"/>
        <w:jc w:val="left"/>
      </w:pPr>
      <w:r>
        <w:rPr>
          <w:color w:val="000000"/>
          <w:sz w:val="24"/>
          <w:szCs w:val="24"/>
        </w:rPr>
        <w:t xml:space="preserve">The following table shows the electron configuration of a neutral gas-phase atom of each element. Different configurations can be favoured in different chemical environments.</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The main-group elements have entirely regular electron configurations; the transition and inner transition elements show twenty irregularities due to the aforementioned competition between subshells close in energy level. For the last ten elements (109â118), experimental data is lacking</w:t>
      </w:r>
      <w:r>
        <w:rPr>
          <w:color w:val="0000CC"/>
          <w:position w:val="4"/>
          <w:sz w:val="21"/>
          <w:szCs w:val="21"/>
          <w:u w:val="single"/>
          <w:vertAlign w:val="superscript"/>
        </w:rPr>
        <w:t xml:space="preserve">[</w:t>
      </w:r>
      <w:r>
        <w:rPr>
          <w:color w:val="0000CC"/>
          <w:position w:val="4"/>
          <w:sz w:val="21"/>
          <w:szCs w:val="21"/>
          <w:u w:val="single"/>
          <w:vertAlign w:val="superscript"/>
        </w:rPr>
        <w:t xml:space="preserve">80</w:t>
      </w:r>
      <w:r>
        <w:rPr>
          <w:color w:val="0000CC"/>
          <w:position w:val="4"/>
          <w:sz w:val="21"/>
          <w:szCs w:val="21"/>
          <w:u w:val="single"/>
          <w:vertAlign w:val="superscript"/>
        </w:rPr>
        <w:t xml:space="preserve">]</w:t>
      </w:r>
      <w:r>
        <w:rPr>
          <w:color w:val="000000"/>
          <w:sz w:val="24"/>
          <w:szCs w:val="24"/>
        </w:rPr>
        <w:t xml:space="preserve"> and therefore calculated configurations have been shown instead.</w:t>
      </w:r>
      <w:r>
        <w:rPr>
          <w:color w:val="0000CC"/>
          <w:position w:val="4"/>
          <w:sz w:val="21"/>
          <w:szCs w:val="21"/>
          <w:u w:val="single"/>
          <w:vertAlign w:val="superscript"/>
        </w:rPr>
        <w:t xml:space="preserve">[</w:t>
      </w:r>
      <w:r>
        <w:rPr>
          <w:color w:val="0000CC"/>
          <w:position w:val="4"/>
          <w:sz w:val="21"/>
          <w:szCs w:val="21"/>
          <w:u w:val="single"/>
          <w:vertAlign w:val="superscript"/>
        </w:rPr>
        <w:t xml:space="preserve">81</w:t>
      </w:r>
      <w:r>
        <w:rPr>
          <w:color w:val="0000CC"/>
          <w:position w:val="4"/>
          <w:sz w:val="21"/>
          <w:szCs w:val="21"/>
          <w:u w:val="single"/>
          <w:vertAlign w:val="superscript"/>
        </w:rPr>
        <w:t xml:space="preserve">]</w:t>
      </w:r>
      <w:r>
        <w:rPr>
          <w:color w:val="000000"/>
          <w:sz w:val="24"/>
          <w:szCs w:val="24"/>
        </w:rPr>
        <w:t xml:space="preserve"> Completely filled subshells have been greyed out. </w:t>
      </w:r>
    </w:p>
    <w:tbl>
      <w:tblPr>
        <w:tblStyle w:val="NormalTablePHPDOCX"/>
        <w:tblW w:w="0" w:type="auto"/>
        <w:tblCellSpacing w:w="30" w:type="dxa"/>
        <w:tblInd w:w="0" w:type="auto"/>
        <w:tblBorders>
          <w:top w:val="single" w:color="A9A9A9" w:sz="5"/>
          <w:left w:val="single" w:color="A9A9A9" w:sz="5"/>
          <w:bottom w:val="single" w:color="A9A9A9" w:sz="5"/>
          <w:right w:val="single" w:color="A9A9A9" w:sz="5"/>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gridSpan w:val="33"/>
            <w:shd w:val="clear" w:color="auto" w:fill="D8D8D8"/>
            <w:tcMar>
              <w:top w:w="30" w:type="dxa"/>
              <w:bottom w:w="30" w:type="dxa"/>
            </w:tcMar>
            <w:vAlign w:val="center"/>
          </w:tcPr>
          <w:p>
            <w:pPr>
              <w:widowControl w:val="on"/>
              <w:pBdr/>
              <w:shd w:val="clear" w:color="auto" w:fill="D8D8D8"/>
              <w:spacing w:before="0" w:after="0" w:line="240" w:lineRule="auto"/>
              <w:ind w:left="0" w:right="0"/>
              <w:jc w:val="center"/>
              <w:textAlignment w:val="center"/>
            </w:pPr>
          </w:p>
          <w:p>
            <w:pPr>
              <w:numPr>
                <w:ilvl w:val="0"/>
                <w:numId w:val="1"/>
              </w:numPr>
              <w:shd w:val="clear" w:color="auto" w:fill="D8D8D8"/>
              <w:spacing w:before="0" w:after="0" w:line="240" w:lineRule="auto"/>
              <w:jc w:val="center"/>
              <w:rPr>
                <w:b/>
                <w:bCs/>
                <w:color w:val="000000"/>
                <w:sz w:val="24"/>
                <w:szCs w:val="24"/>
                <w:highlight w:val="lightGray"/>
              </w:rPr>
            </w:pPr>
            <w:hyperlink r:id="rId8270686c2e8d396bd" w:history="1">
              <w:r>
                <w:rPr>
                  <w:b/>
                  <w:bCs/>
                  <w:color w:val="0000CC"/>
                  <w:position w:val="-3"/>
                  <w:sz w:val="24"/>
                  <w:szCs w:val="24"/>
                  <w:u w:val="single"/>
                  <w:shd w:val="clear" w:color="auto" w:fill="D8D8D8"/>
                </w:rPr>
                <w:t xml:space="preserve">v</w:t>
              </w:r>
            </w:hyperlink>
          </w:p>
          <w:p>
            <w:pPr>
              <w:numPr>
                <w:ilvl w:val="0"/>
                <w:numId w:val="1"/>
              </w:numPr>
              <w:shd w:val="clear" w:color="auto" w:fill="D8D8D8"/>
              <w:spacing w:before="0" w:after="0" w:line="240" w:lineRule="auto"/>
              <w:jc w:val="center"/>
              <w:rPr>
                <w:b/>
                <w:bCs/>
                <w:color w:val="000000"/>
                <w:sz w:val="24"/>
                <w:szCs w:val="24"/>
                <w:highlight w:val="lightGray"/>
              </w:rPr>
            </w:pPr>
            <w:hyperlink r:id="rId9213686c2e8d39727" w:history="1">
              <w:r>
                <w:rPr>
                  <w:b/>
                  <w:bCs/>
                  <w:color w:val="0000CC"/>
                  <w:position w:val="-3"/>
                  <w:sz w:val="24"/>
                  <w:szCs w:val="24"/>
                  <w:u w:val="single"/>
                  <w:shd w:val="clear" w:color="auto" w:fill="D8D8D8"/>
                </w:rPr>
                <w:t xml:space="preserve">t</w:t>
              </w:r>
            </w:hyperlink>
          </w:p>
          <w:p>
            <w:pPr>
              <w:numPr>
                <w:ilvl w:val="0"/>
                <w:numId w:val="1"/>
              </w:numPr>
              <w:shd w:val="clear" w:color="auto" w:fill="D8D8D8"/>
              <w:spacing w:before="0" w:after="0" w:line="240" w:lineRule="auto"/>
              <w:jc w:val="center"/>
              <w:rPr>
                <w:b/>
                <w:bCs/>
                <w:color w:val="000000"/>
                <w:sz w:val="24"/>
                <w:szCs w:val="24"/>
                <w:highlight w:val="lightGray"/>
              </w:rPr>
            </w:pPr>
            <w:hyperlink r:id="rId8071686c2e8d39783" w:history="1">
              <w:r>
                <w:rPr>
                  <w:b/>
                  <w:bCs/>
                  <w:color w:val="0000CC"/>
                  <w:position w:val="-3"/>
                  <w:sz w:val="24"/>
                  <w:szCs w:val="24"/>
                  <w:u w:val="single"/>
                  <w:shd w:val="clear" w:color="auto" w:fill="D8D8D8"/>
                </w:rPr>
                <w:t xml:space="preserve">e</w:t>
              </w:r>
            </w:hyperlink>
          </w:p>
          <w:p>
            <w:pPr>
              <w:widowControl w:val="on"/>
              <w:pBdr/>
              <w:shd w:val="clear" w:color="auto" w:fill="D8D8D8"/>
              <w:spacing w:before="0" w:after="0" w:line="240" w:lineRule="auto"/>
              <w:ind w:left="0" w:right="0"/>
              <w:jc w:val="center"/>
              <w:textAlignment w:val="center"/>
            </w:pPr>
            <w:hyperlink r:id="rId7917686c2e8d397d5" w:history="1">
              <w:r>
                <w:rPr>
                  <w:b/>
                  <w:bCs/>
                  <w:color w:val="0000CC"/>
                  <w:position w:val="-3"/>
                  <w:sz w:val="24"/>
                  <w:szCs w:val="24"/>
                  <w:u w:val="single"/>
                  <w:shd w:val="clear" w:color="auto" w:fill="D8D8D8"/>
                </w:rPr>
                <w:t xml:space="preserve">Electron configurations</w:t>
              </w:r>
            </w:hyperlink>
            <w:r>
              <w:rPr>
                <w:b/>
                <w:bCs/>
                <w:color w:val="000000"/>
                <w:position w:val="-3"/>
                <w:sz w:val="24"/>
                <w:szCs w:val="24"/>
                <w:shd w:val="clear" w:color="auto" w:fill="D8D8D8"/>
              </w:rPr>
              <w:t xml:space="preserve"> of the </w:t>
            </w:r>
            <w:r>
              <w:rPr>
                <w:b/>
                <w:bCs/>
                <w:color w:val="000000"/>
                <w:position w:val="-3"/>
                <w:sz w:val="24"/>
                <w:szCs w:val="24"/>
                <w:shd w:val="clear" w:color="auto" w:fill="D8D8D8"/>
              </w:rPr>
              <w:t xml:space="preserve">chemical elements</w:t>
            </w:r>
            <w:r>
              <w:rPr>
                <w:b/>
                <w:bCs/>
                <w:color w:val="000000"/>
                <w:position w:val="-3"/>
                <w:sz w:val="24"/>
                <w:szCs w:val="24"/>
                <w:shd w:val="clear" w:color="auto" w:fill="D8D8D8"/>
              </w:rPr>
              <w:t xml:space="preserve"> .mw-parser-output .nobold{font-weight:normal}</w:t>
            </w:r>
            <w:r>
              <w:rPr>
                <w:b/>
                <w:bCs/>
                <w:color w:val="000000"/>
                <w:position w:val="-3"/>
                <w:sz w:val="21"/>
                <w:szCs w:val="21"/>
                <w:shd w:val="clear" w:color="auto" w:fill="D8D8D8"/>
              </w:rPr>
              <w:t xml:space="preserve">(neutral gaseous atoms in the ground state; predictions for elements 109â118)</w:t>
            </w:r>
          </w:p>
        </w:tc>
      </w:tr>
      <w:tr>
        <w:trPr>
          <w:trHeight w:val="0" w:hRule="atLeast"/>
        </w:trPr>
        <w:tc>
          <w:tcPr>
            <w:tcBorders>
              <w:bottom w:val="single" w:color="F8F8F8" w:sz="10"/>
            </w:tcBorders>
            <w:shd w:val="clear" w:color="auto" w:fill="F8F8F8"/>
            <w:tcMar>
              <w:top w:w="15" w:type="dxa"/>
              <w:bottom w:w="15" w:type="dxa"/>
            </w:tcMar>
            <w:vAlign w:val="center"/>
          </w:tcPr>
          <w:p>
            <w:pPr>
              <w:widowControl w:val="on"/>
              <w:pBdr/>
              <w:shd w:val="clear" w:color="auto" w:fill="F8F8F8"/>
              <w:spacing w:before="0" w:after="0" w:line="240" w:lineRule="auto"/>
              <w:ind w:left="0" w:right="0"/>
              <w:jc w:val="right"/>
              <w:textAlignment w:val="center"/>
            </w:pPr>
            <w:hyperlink r:id="rId7470686c2e8d39f7b" w:history="1">
              <w:r>
                <w:rPr>
                  <w:b/>
                  <w:bCs/>
                  <w:color w:val="0000CC"/>
                  <w:position w:val="-3"/>
                  <w:sz w:val="21"/>
                  <w:szCs w:val="21"/>
                  <w:u w:val="single"/>
                  <w:shd w:val="clear" w:color="auto" w:fill="F8F8F8"/>
                </w:rPr>
                <w:t xml:space="preserve">Group</w:t>
              </w:r>
            </w:hyperlink>
            <w:r>
              <w:rPr>
                <w:b/>
                <w:bCs/>
                <w:color w:val="000000"/>
                <w:position w:val="-3"/>
                <w:sz w:val="21"/>
                <w:szCs w:val="21"/>
                <w:shd w:val="clear" w:color="auto" w:fill="F8F8F8"/>
              </w:rPr>
              <w:t xml:space="preserve">:</w:t>
            </w:r>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4676686c2e8d39ffb" w:history="1">
              <w:r>
                <w:rPr>
                  <w:color w:val="0000CC"/>
                  <w:position w:val="-3"/>
                  <w:sz w:val="24"/>
                  <w:szCs w:val="24"/>
                  <w:u w:val="single"/>
                  <w:shd w:val="clear" w:color="auto" w:fill="E8E8E8"/>
                </w:rPr>
                <w:t xml:space="preserve">1</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9924686c2e8d3a063" w:history="1">
              <w:r>
                <w:rPr>
                  <w:color w:val="0000CC"/>
                  <w:position w:val="-3"/>
                  <w:sz w:val="24"/>
                  <w:szCs w:val="24"/>
                  <w:u w:val="single"/>
                  <w:shd w:val="clear" w:color="auto" w:fill="F0F0F0"/>
                </w:rPr>
                <w:t xml:space="preserve">2</w:t>
              </w:r>
            </w:hyperlink>
          </w:p>
        </w:tc>
        <w:tc>
          <w:tcPr>
            <w:gridSpan w:val="14"/>
            <w:tcBorders>
              <w:bottom w:val="single" w:color="F8F8F8" w:sz="10"/>
            </w:tcBorders>
            <w:shd w:val="clear" w:color="auto" w:fill="F8F8F8"/>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shd w:val="clear" w:color="auto" w:fill="F8F8F8"/>
              </w:rPr>
              <w:t xml:space="preserve">â </w:t>
            </w:r>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8966686c2e8d3a110" w:history="1">
              <w:r>
                <w:rPr>
                  <w:color w:val="0000CC"/>
                  <w:position w:val="-3"/>
                  <w:sz w:val="24"/>
                  <w:szCs w:val="24"/>
                  <w:u w:val="single"/>
                  <w:shd w:val="clear" w:color="auto" w:fill="E8E8E8"/>
                </w:rPr>
                <w:t xml:space="preserve">3</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9217686c2e8d3a17b" w:history="1">
              <w:r>
                <w:rPr>
                  <w:color w:val="0000CC"/>
                  <w:position w:val="-3"/>
                  <w:sz w:val="24"/>
                  <w:szCs w:val="24"/>
                  <w:u w:val="single"/>
                  <w:shd w:val="clear" w:color="auto" w:fill="F0F0F0"/>
                </w:rPr>
                <w:t xml:space="preserve">4</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9163686c2e8d3a1dc" w:history="1">
              <w:r>
                <w:rPr>
                  <w:color w:val="0000CC"/>
                  <w:position w:val="-3"/>
                  <w:sz w:val="24"/>
                  <w:szCs w:val="24"/>
                  <w:u w:val="single"/>
                  <w:shd w:val="clear" w:color="auto" w:fill="E8E8E8"/>
                </w:rPr>
                <w:t xml:space="preserve">5</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7529686c2e8d3a22f" w:history="1">
              <w:r>
                <w:rPr>
                  <w:color w:val="0000CC"/>
                  <w:position w:val="-3"/>
                  <w:sz w:val="24"/>
                  <w:szCs w:val="24"/>
                  <w:u w:val="single"/>
                  <w:shd w:val="clear" w:color="auto" w:fill="F0F0F0"/>
                </w:rPr>
                <w:t xml:space="preserve">6</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7475686c2e8d3a28b" w:history="1">
              <w:r>
                <w:rPr>
                  <w:color w:val="0000CC"/>
                  <w:position w:val="-3"/>
                  <w:sz w:val="24"/>
                  <w:szCs w:val="24"/>
                  <w:u w:val="single"/>
                  <w:shd w:val="clear" w:color="auto" w:fill="E8E8E8"/>
                </w:rPr>
                <w:t xml:space="preserve">7</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1343686c2e8d3a2f4" w:history="1">
              <w:r>
                <w:rPr>
                  <w:color w:val="0000CC"/>
                  <w:position w:val="-3"/>
                  <w:sz w:val="24"/>
                  <w:szCs w:val="24"/>
                  <w:u w:val="single"/>
                  <w:shd w:val="clear" w:color="auto" w:fill="F0F0F0"/>
                </w:rPr>
                <w:t xml:space="preserve">8</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6991686c2e8d3a34a" w:history="1">
              <w:r>
                <w:rPr>
                  <w:color w:val="0000CC"/>
                  <w:position w:val="-3"/>
                  <w:sz w:val="24"/>
                  <w:szCs w:val="24"/>
                  <w:u w:val="single"/>
                  <w:shd w:val="clear" w:color="auto" w:fill="E8E8E8"/>
                </w:rPr>
                <w:t xml:space="preserve">9</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7733686c2e8d3a3aa" w:history="1">
              <w:r>
                <w:rPr>
                  <w:color w:val="0000CC"/>
                  <w:position w:val="-3"/>
                  <w:sz w:val="24"/>
                  <w:szCs w:val="24"/>
                  <w:u w:val="single"/>
                  <w:shd w:val="clear" w:color="auto" w:fill="F0F0F0"/>
                </w:rPr>
                <w:t xml:space="preserve">10</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1045686c2e8d3a40b" w:history="1">
              <w:r>
                <w:rPr>
                  <w:color w:val="0000CC"/>
                  <w:position w:val="-3"/>
                  <w:sz w:val="24"/>
                  <w:szCs w:val="24"/>
                  <w:u w:val="single"/>
                  <w:shd w:val="clear" w:color="auto" w:fill="E8E8E8"/>
                </w:rPr>
                <w:t xml:space="preserve">11</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3944686c2e8d3a468" w:history="1">
              <w:r>
                <w:rPr>
                  <w:color w:val="0000CC"/>
                  <w:position w:val="-3"/>
                  <w:sz w:val="24"/>
                  <w:szCs w:val="24"/>
                  <w:u w:val="single"/>
                  <w:shd w:val="clear" w:color="auto" w:fill="F0F0F0"/>
                </w:rPr>
                <w:t xml:space="preserve">12</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985686c2e8d3a4c5" w:history="1">
              <w:r>
                <w:rPr>
                  <w:color w:val="0000CC"/>
                  <w:position w:val="-3"/>
                  <w:sz w:val="24"/>
                  <w:szCs w:val="24"/>
                  <w:u w:val="single"/>
                  <w:shd w:val="clear" w:color="auto" w:fill="E8E8E8"/>
                </w:rPr>
                <w:t xml:space="preserve">13</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1433686c2e8d3a533" w:history="1">
              <w:r>
                <w:rPr>
                  <w:color w:val="0000CC"/>
                  <w:position w:val="-3"/>
                  <w:sz w:val="24"/>
                  <w:szCs w:val="24"/>
                  <w:u w:val="single"/>
                  <w:shd w:val="clear" w:color="auto" w:fill="F0F0F0"/>
                </w:rPr>
                <w:t xml:space="preserve">14</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2332686c2e8d3a57f" w:history="1">
              <w:r>
                <w:rPr>
                  <w:color w:val="0000CC"/>
                  <w:position w:val="-3"/>
                  <w:sz w:val="24"/>
                  <w:szCs w:val="24"/>
                  <w:u w:val="single"/>
                  <w:shd w:val="clear" w:color="auto" w:fill="E8E8E8"/>
                </w:rPr>
                <w:t xml:space="preserve">15</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7632686c2e8d3a5de" w:history="1">
              <w:r>
                <w:rPr>
                  <w:color w:val="0000CC"/>
                  <w:position w:val="-3"/>
                  <w:sz w:val="24"/>
                  <w:szCs w:val="24"/>
                  <w:u w:val="single"/>
                  <w:shd w:val="clear" w:color="auto" w:fill="F0F0F0"/>
                </w:rPr>
                <w:t xml:space="preserve">16</w:t>
              </w:r>
            </w:hyperlink>
          </w:p>
        </w:tc>
        <w:tc>
          <w:tcPr>
            <w:tcBorders>
              <w:bottom w:val="single" w:color="F8F8F8" w:sz="10"/>
            </w:tcBorders>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1042686c2e8d3a63c" w:history="1">
              <w:r>
                <w:rPr>
                  <w:color w:val="0000CC"/>
                  <w:position w:val="-3"/>
                  <w:sz w:val="24"/>
                  <w:szCs w:val="24"/>
                  <w:u w:val="single"/>
                  <w:shd w:val="clear" w:color="auto" w:fill="E8E8E8"/>
                </w:rPr>
                <w:t xml:space="preserve">17</w:t>
              </w:r>
            </w:hyperlink>
          </w:p>
        </w:tc>
        <w:tc>
          <w:tcPr>
            <w:tcBorders>
              <w:bottom w:val="single" w:color="F8F8F8" w:sz="10"/>
            </w:tcBorders>
            <w:shd w:val="clear" w:color="auto" w:fill="F0F0F0"/>
            <w:tcMar>
              <w:top w:w="15" w:type="dxa"/>
              <w:bottom w:w="15" w:type="dxa"/>
            </w:tcMar>
            <w:vAlign w:val="center"/>
          </w:tcPr>
          <w:p>
            <w:pPr>
              <w:widowControl w:val="on"/>
              <w:pBdr/>
              <w:shd w:val="clear" w:color="auto" w:fill="F0F0F0"/>
              <w:spacing w:before="0" w:after="0" w:line="240" w:lineRule="auto"/>
              <w:ind w:left="0" w:right="0"/>
              <w:jc w:val="center"/>
              <w:textAlignment w:val="center"/>
            </w:pPr>
            <w:hyperlink r:id="rId7341686c2e8d3a6a7" w:history="1">
              <w:r>
                <w:rPr>
                  <w:color w:val="0000CC"/>
                  <w:position w:val="-3"/>
                  <w:sz w:val="24"/>
                  <w:szCs w:val="24"/>
                  <w:u w:val="single"/>
                  <w:shd w:val="clear" w:color="auto" w:fill="F0F0F0"/>
                </w:rPr>
                <w:t xml:space="preserve">18</w:t>
              </w:r>
            </w:hyperlink>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000000"/>
                <w:position w:val="0"/>
                <w:sz w:val="24"/>
                <w:szCs w:val="24"/>
                <w:shd w:val="clear" w:color="auto" w:fill="E8E8E8"/>
              </w:rPr>
              <w:t xml:space="preserve">1s: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1</w:t>
            </w:r>
            <w:hyperlink r:id="rId1581686c2e8d3a985" w:history="1">
              <w:r>
                <w:rPr>
                  <w:b/>
                  <w:bCs/>
                  <w:color w:val="0000CC"/>
                  <w:position w:val="-3"/>
                  <w:sz w:val="24"/>
                  <w:szCs w:val="24"/>
                  <w:u w:val="single"/>
                  <w:shd w:val="clear" w:color="auto" w:fill="FF9999"/>
                </w:rPr>
                <w:br/>
                <w:t xml:space="preserve">H</w:t>
              </w:r>
            </w:hyperlink>
            <w:r>
              <w:rPr>
                <w:color w:val="000000"/>
                <w:position w:val="-3"/>
                <w:sz w:val="24"/>
                <w:szCs w:val="24"/>
                <w:shd w:val="clear" w:color="auto" w:fill="FF9999"/>
              </w:rPr>
              <w:br/>
              <w:t xml:space="preserve">1 </w:t>
            </w:r>
          </w:p>
        </w:tc>
        <w:tc>
          <w:tcPr>
            <w:gridSpan w:val="30"/>
            <w:tcBorders>
              <w:bottom w:val="single" w:color="F8F8F8" w:sz="10"/>
            </w:tcBorders>
            <w:shd w:val="clear" w:color="auto" w:fill="F8F8F8"/>
            <w:tcMar>
              <w:top w:w="15" w:type="dxa"/>
              <w:bottom w:w="15" w:type="dxa"/>
            </w:tcMar>
            <w:vAlign w:val="center"/>
          </w:tcP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2</w:t>
            </w:r>
            <w:hyperlink r:id="rId1443686c2e8d3aa29" w:history="1">
              <w:r>
                <w:rPr>
                  <w:b/>
                  <w:bCs/>
                  <w:color w:val="0000CC"/>
                  <w:position w:val="-3"/>
                  <w:sz w:val="24"/>
                  <w:szCs w:val="24"/>
                  <w:u w:val="single"/>
                  <w:shd w:val="clear" w:color="auto" w:fill="FF9999"/>
                </w:rPr>
                <w:br/>
                <w:t xml:space="preserve">He</w:t>
              </w:r>
            </w:hyperlink>
            <w:r>
              <w:rPr>
                <w:color w:val="808080"/>
                <w:position w:val="-3"/>
                <w:sz w:val="24"/>
                <w:szCs w:val="24"/>
                <w:shd w:val="clear" w:color="auto" w:fill="FF9999"/>
              </w:rPr>
              <w:br/>
              <w:t xml:space="preserve">2</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[He]</w:t>
            </w:r>
            <w:r>
              <w:rPr>
                <w:color w:val="000000"/>
                <w:position w:val="0"/>
                <w:sz w:val="24"/>
                <w:szCs w:val="24"/>
                <w:shd w:val="clear" w:color="auto" w:fill="E8E8E8"/>
              </w:rPr>
              <w:br/>
              <w:t xml:space="preserve">2s:</w:t>
            </w:r>
            <w:r>
              <w:rPr>
                <w:color w:val="000000"/>
                <w:position w:val="0"/>
                <w:sz w:val="24"/>
                <w:szCs w:val="24"/>
                <w:shd w:val="clear" w:color="auto" w:fill="E8E8E8"/>
              </w:rPr>
              <w:br/>
              <w:t xml:space="preserve">2p: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3</w:t>
            </w:r>
            <w:hyperlink r:id="rId6669686c2e8d3ad97" w:history="1">
              <w:r>
                <w:rPr>
                  <w:b/>
                  <w:bCs/>
                  <w:color w:val="0000CC"/>
                  <w:position w:val="-3"/>
                  <w:sz w:val="24"/>
                  <w:szCs w:val="24"/>
                  <w:u w:val="single"/>
                  <w:shd w:val="clear" w:color="auto" w:fill="FF9999"/>
                </w:rPr>
                <w:br/>
                <w:t xml:space="preserve">Li</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4</w:t>
            </w:r>
            <w:hyperlink r:id="rId3803686c2e8d3adfb" w:history="1">
              <w:r>
                <w:rPr>
                  <w:b/>
                  <w:bCs/>
                  <w:color w:val="0000CC"/>
                  <w:position w:val="-3"/>
                  <w:sz w:val="24"/>
                  <w:szCs w:val="24"/>
                  <w:u w:val="single"/>
                  <w:shd w:val="clear" w:color="auto" w:fill="FF9999"/>
                </w:rPr>
                <w:br/>
                <w:t xml:space="preserve">Be</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 </w:t>
            </w:r>
          </w:p>
        </w:tc>
        <w:tc>
          <w:tcPr>
            <w:gridSpan w:val="24"/>
            <w:tcBorders>
              <w:bottom w:val="single" w:color="F8F8F8" w:sz="10"/>
            </w:tcBorders>
            <w:shd w:val="clear" w:color="auto" w:fill="F8F8F8"/>
            <w:tcMar>
              <w:top w:w="15" w:type="dxa"/>
              <w:bottom w:w="15" w:type="dxa"/>
            </w:tcMar>
            <w:vAlign w:val="center"/>
          </w:tcP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w:t>
            </w:r>
            <w:hyperlink r:id="rId6532686c2e8d3ae77" w:history="1">
              <w:r>
                <w:rPr>
                  <w:b/>
                  <w:bCs/>
                  <w:color w:val="0000CC"/>
                  <w:position w:val="-3"/>
                  <w:sz w:val="24"/>
                  <w:szCs w:val="24"/>
                  <w:u w:val="single"/>
                  <w:shd w:val="clear" w:color="auto" w:fill="FDFF8C"/>
                </w:rPr>
                <w:br/>
                <w:t xml:space="preserve">B</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6</w:t>
            </w:r>
            <w:hyperlink r:id="rId5998686c2e8d3aed3" w:history="1">
              <w:r>
                <w:rPr>
                  <w:b/>
                  <w:bCs/>
                  <w:color w:val="0000CC"/>
                  <w:position w:val="-3"/>
                  <w:sz w:val="24"/>
                  <w:szCs w:val="24"/>
                  <w:u w:val="single"/>
                  <w:shd w:val="clear" w:color="auto" w:fill="FDFF8C"/>
                </w:rPr>
                <w:br/>
                <w:t xml:space="preserve">C</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7</w:t>
            </w:r>
            <w:hyperlink r:id="rId2452686c2e8d3af2c" w:history="1">
              <w:r>
                <w:rPr>
                  <w:b/>
                  <w:bCs/>
                  <w:color w:val="0000CC"/>
                  <w:position w:val="-3"/>
                  <w:sz w:val="24"/>
                  <w:szCs w:val="24"/>
                  <w:u w:val="single"/>
                  <w:shd w:val="clear" w:color="auto" w:fill="FDFF8C"/>
                </w:rPr>
                <w:br/>
                <w:t xml:space="preserve">N</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w:t>
            </w:r>
            <w:hyperlink r:id="rId3309686c2e8d3af86" w:history="1">
              <w:r>
                <w:rPr>
                  <w:b/>
                  <w:bCs/>
                  <w:color w:val="0000CC"/>
                  <w:position w:val="-3"/>
                  <w:sz w:val="24"/>
                  <w:szCs w:val="24"/>
                  <w:u w:val="single"/>
                  <w:shd w:val="clear" w:color="auto" w:fill="FDFF8C"/>
                </w:rPr>
                <w:br/>
                <w:t xml:space="preserve">O</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9</w:t>
            </w:r>
            <w:hyperlink r:id="rId9894686c2e8d3afdf" w:history="1">
              <w:r>
                <w:rPr>
                  <w:b/>
                  <w:bCs/>
                  <w:color w:val="0000CC"/>
                  <w:position w:val="-3"/>
                  <w:sz w:val="24"/>
                  <w:szCs w:val="24"/>
                  <w:u w:val="single"/>
                  <w:shd w:val="clear" w:color="auto" w:fill="FDFF8C"/>
                </w:rPr>
                <w:br/>
                <w:t xml:space="preserve">F</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10</w:t>
            </w:r>
            <w:hyperlink r:id="rId3022686c2e8d3b039" w:history="1">
              <w:r>
                <w:rPr>
                  <w:b/>
                  <w:bCs/>
                  <w:color w:val="0000CC"/>
                  <w:position w:val="-3"/>
                  <w:sz w:val="24"/>
                  <w:szCs w:val="24"/>
                  <w:u w:val="single"/>
                  <w:shd w:val="clear" w:color="auto" w:fill="FDFF8C"/>
                </w:rPr>
                <w:br/>
                <w:t xml:space="preserve">Ne</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6</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[Ne]</w:t>
            </w:r>
            <w:r>
              <w:rPr>
                <w:color w:val="000000"/>
                <w:position w:val="0"/>
                <w:sz w:val="24"/>
                <w:szCs w:val="24"/>
                <w:shd w:val="clear" w:color="auto" w:fill="E8E8E8"/>
              </w:rPr>
              <w:br/>
              <w:t xml:space="preserve">3s:</w:t>
            </w:r>
            <w:r>
              <w:rPr>
                <w:color w:val="000000"/>
                <w:position w:val="0"/>
                <w:sz w:val="24"/>
                <w:szCs w:val="24"/>
                <w:shd w:val="clear" w:color="auto" w:fill="E8E8E8"/>
              </w:rPr>
              <w:br/>
              <w:t xml:space="preserve">3p: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11</w:t>
            </w:r>
            <w:hyperlink r:id="rId4553686c2e8d3b2ed" w:history="1">
              <w:r>
                <w:rPr>
                  <w:b/>
                  <w:bCs/>
                  <w:color w:val="0000CC"/>
                  <w:position w:val="-3"/>
                  <w:sz w:val="24"/>
                  <w:szCs w:val="24"/>
                  <w:u w:val="single"/>
                  <w:shd w:val="clear" w:color="auto" w:fill="FF9999"/>
                </w:rPr>
                <w:br/>
                <w:t xml:space="preserve">Na</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12</w:t>
            </w:r>
            <w:hyperlink r:id="rId3302686c2e8d3b345" w:history="1">
              <w:r>
                <w:rPr>
                  <w:b/>
                  <w:bCs/>
                  <w:color w:val="0000CC"/>
                  <w:position w:val="-3"/>
                  <w:sz w:val="24"/>
                  <w:szCs w:val="24"/>
                  <w:u w:val="single"/>
                  <w:shd w:val="clear" w:color="auto" w:fill="FF9999"/>
                </w:rPr>
                <w:br/>
                <w:t xml:space="preserve">Mg</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 </w:t>
            </w:r>
          </w:p>
        </w:tc>
        <w:tc>
          <w:tcPr>
            <w:gridSpan w:val="24"/>
            <w:tcBorders>
              <w:bottom w:val="single" w:color="F8F8F8" w:sz="10"/>
            </w:tcBorders>
            <w:shd w:val="clear" w:color="auto" w:fill="F8F8F8"/>
            <w:tcMar>
              <w:top w:w="15" w:type="dxa"/>
              <w:bottom w:w="15" w:type="dxa"/>
            </w:tcMar>
            <w:vAlign w:val="center"/>
          </w:tcP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13</w:t>
            </w:r>
            <w:hyperlink r:id="rId5185686c2e8d3b3c7" w:history="1">
              <w:r>
                <w:rPr>
                  <w:b/>
                  <w:bCs/>
                  <w:color w:val="0000CC"/>
                  <w:position w:val="-3"/>
                  <w:sz w:val="24"/>
                  <w:szCs w:val="24"/>
                  <w:u w:val="single"/>
                  <w:shd w:val="clear" w:color="auto" w:fill="FDFF8C"/>
                </w:rPr>
                <w:br/>
                <w:t xml:space="preserve">Al</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14</w:t>
            </w:r>
            <w:hyperlink r:id="rId4186686c2e8d3b41f" w:history="1">
              <w:r>
                <w:rPr>
                  <w:b/>
                  <w:bCs/>
                  <w:color w:val="0000CC"/>
                  <w:position w:val="-3"/>
                  <w:sz w:val="24"/>
                  <w:szCs w:val="24"/>
                  <w:u w:val="single"/>
                  <w:shd w:val="clear" w:color="auto" w:fill="FDFF8C"/>
                </w:rPr>
                <w:br/>
                <w:t xml:space="preserve">Si</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15</w:t>
            </w:r>
            <w:hyperlink r:id="rId3778686c2e8d3b478" w:history="1">
              <w:r>
                <w:rPr>
                  <w:b/>
                  <w:bCs/>
                  <w:color w:val="0000CC"/>
                  <w:position w:val="-3"/>
                  <w:sz w:val="24"/>
                  <w:szCs w:val="24"/>
                  <w:u w:val="single"/>
                  <w:shd w:val="clear" w:color="auto" w:fill="FDFF8C"/>
                </w:rPr>
                <w:br/>
                <w:t xml:space="preserve">P</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16</w:t>
            </w:r>
            <w:hyperlink r:id="rId2087686c2e8d3b4dc" w:history="1">
              <w:r>
                <w:rPr>
                  <w:b/>
                  <w:bCs/>
                  <w:color w:val="0000CC"/>
                  <w:position w:val="-3"/>
                  <w:sz w:val="24"/>
                  <w:szCs w:val="24"/>
                  <w:u w:val="single"/>
                  <w:shd w:val="clear" w:color="auto" w:fill="FDFF8C"/>
                </w:rPr>
                <w:br/>
                <w:t xml:space="preserve">S</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17</w:t>
            </w:r>
            <w:hyperlink r:id="rId9610686c2e8d3b535" w:history="1">
              <w:r>
                <w:rPr>
                  <w:b/>
                  <w:bCs/>
                  <w:color w:val="0000CC"/>
                  <w:position w:val="-3"/>
                  <w:sz w:val="24"/>
                  <w:szCs w:val="24"/>
                  <w:u w:val="single"/>
                  <w:shd w:val="clear" w:color="auto" w:fill="FDFF8C"/>
                </w:rPr>
                <w:br/>
                <w:t xml:space="preserve">Cl</w:t>
              </w:r>
            </w:hyperlink>
            <w:r>
              <w:rPr>
                <w:color w:val="808080"/>
                <w:position w:val="-3"/>
                <w:sz w:val="24"/>
                <w:szCs w:val="24"/>
                <w:shd w:val="clear" w:color="auto" w:fill="FDFF8C"/>
              </w:rPr>
              <w:br/>
              <w:t xml:space="preserve">2</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18</w:t>
            </w:r>
            <w:hyperlink r:id="rId6837686c2e8d3b58d" w:history="1">
              <w:r>
                <w:rPr>
                  <w:b/>
                  <w:bCs/>
                  <w:color w:val="0000CC"/>
                  <w:position w:val="-3"/>
                  <w:sz w:val="24"/>
                  <w:szCs w:val="24"/>
                  <w:u w:val="single"/>
                  <w:shd w:val="clear" w:color="auto" w:fill="FDFF8C"/>
                </w:rPr>
                <w:br/>
                <w:t xml:space="preserve">Ar</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6</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[Ar]</w:t>
            </w:r>
            <w:r>
              <w:rPr>
                <w:color w:val="000000"/>
                <w:position w:val="0"/>
                <w:sz w:val="24"/>
                <w:szCs w:val="24"/>
                <w:shd w:val="clear" w:color="auto" w:fill="E8E8E8"/>
              </w:rPr>
              <w:br/>
              <w:t xml:space="preserve">4s:</w:t>
            </w:r>
            <w:r>
              <w:rPr>
                <w:color w:val="000000"/>
                <w:position w:val="0"/>
                <w:sz w:val="24"/>
                <w:szCs w:val="24"/>
                <w:shd w:val="clear" w:color="auto" w:fill="E8E8E8"/>
              </w:rPr>
              <w:br/>
              <w:t xml:space="preserve">3d:</w:t>
            </w:r>
            <w:r>
              <w:rPr>
                <w:color w:val="000000"/>
                <w:position w:val="0"/>
                <w:sz w:val="24"/>
                <w:szCs w:val="24"/>
                <w:shd w:val="clear" w:color="auto" w:fill="E8E8E8"/>
              </w:rPr>
              <w:br/>
              <w:t xml:space="preserve">4p: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19</w:t>
            </w:r>
            <w:hyperlink r:id="rId5796686c2e8d3b837" w:history="1">
              <w:r>
                <w:rPr>
                  <w:b/>
                  <w:bCs/>
                  <w:color w:val="0000CC"/>
                  <w:position w:val="-3"/>
                  <w:sz w:val="24"/>
                  <w:szCs w:val="24"/>
                  <w:u w:val="single"/>
                  <w:shd w:val="clear" w:color="auto" w:fill="FF9999"/>
                </w:rPr>
                <w:br/>
                <w:t xml:space="preserve">K</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20</w:t>
            </w:r>
            <w:hyperlink r:id="rId5009686c2e8d3b8a6" w:history="1">
              <w:r>
                <w:rPr>
                  <w:b/>
                  <w:bCs/>
                  <w:color w:val="0000CC"/>
                  <w:position w:val="-3"/>
                  <w:sz w:val="24"/>
                  <w:szCs w:val="24"/>
                  <w:u w:val="single"/>
                  <w:shd w:val="clear" w:color="auto" w:fill="FF9999"/>
                </w:rPr>
                <w:br/>
                <w:t xml:space="preserve">Ca</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gridSpan w:val="14"/>
            <w:tcBorders>
              <w:bottom w:val="single" w:color="F8F8F8" w:sz="10"/>
            </w:tcBorders>
            <w:shd w:val="clear" w:color="auto" w:fill="F8F8F8"/>
            <w:tcMar>
              <w:top w:w="15" w:type="dxa"/>
              <w:bottom w:w="15" w:type="dxa"/>
            </w:tcMar>
            <w:vAlign w:val="center"/>
          </w:tcP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21</w:t>
            </w:r>
            <w:hyperlink r:id="rId2908686c2e8d3b922" w:history="1">
              <w:r>
                <w:rPr>
                  <w:b/>
                  <w:bCs/>
                  <w:color w:val="0000CC"/>
                  <w:position w:val="-3"/>
                  <w:sz w:val="24"/>
                  <w:szCs w:val="24"/>
                  <w:u w:val="single"/>
                  <w:shd w:val="clear" w:color="auto" w:fill="99CCFF"/>
                </w:rPr>
                <w:br/>
                <w:t xml:space="preserve">Sc</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1</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22</w:t>
            </w:r>
            <w:hyperlink r:id="rId9053686c2e8d3b986" w:history="1">
              <w:r>
                <w:rPr>
                  <w:b/>
                  <w:bCs/>
                  <w:color w:val="0000CC"/>
                  <w:position w:val="-3"/>
                  <w:sz w:val="24"/>
                  <w:szCs w:val="24"/>
                  <w:u w:val="single"/>
                  <w:shd w:val="clear" w:color="auto" w:fill="99CCFF"/>
                </w:rPr>
                <w:br/>
                <w:t xml:space="preserve">Ti</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2</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23</w:t>
            </w:r>
            <w:hyperlink r:id="rId1448686c2e8d3b9e9" w:history="1">
              <w:r>
                <w:rPr>
                  <w:b/>
                  <w:bCs/>
                  <w:color w:val="0000CC"/>
                  <w:position w:val="-3"/>
                  <w:sz w:val="24"/>
                  <w:szCs w:val="24"/>
                  <w:u w:val="single"/>
                  <w:shd w:val="clear" w:color="auto" w:fill="99CCFF"/>
                </w:rPr>
                <w:br/>
                <w:t xml:space="preserve">V</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3</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24</w:t>
            </w:r>
            <w:hyperlink r:id="rId1790686c2e8d3ba4b" w:history="1">
              <w:r>
                <w:rPr>
                  <w:b/>
                  <w:bCs/>
                  <w:color w:val="0000CC"/>
                  <w:position w:val="-3"/>
                  <w:sz w:val="24"/>
                  <w:szCs w:val="24"/>
                  <w:u w:val="single"/>
                  <w:shd w:val="clear" w:color="auto" w:fill="99CCFF"/>
                </w:rPr>
                <w:br/>
                <w:t xml:space="preserve">Cr</w:t>
              </w:r>
            </w:hyperlink>
            <w:r>
              <w:rPr>
                <w:color w:val="000000"/>
                <w:position w:val="-3"/>
                <w:sz w:val="24"/>
                <w:szCs w:val="24"/>
                <w:shd w:val="clear" w:color="auto" w:fill="99CCFF"/>
              </w:rPr>
              <w:br/>
              <w:t xml:space="preserve">1</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25</w:t>
            </w:r>
            <w:hyperlink r:id="rId2881686c2e8d3baac" w:history="1">
              <w:r>
                <w:rPr>
                  <w:b/>
                  <w:bCs/>
                  <w:color w:val="0000CC"/>
                  <w:position w:val="-3"/>
                  <w:sz w:val="24"/>
                  <w:szCs w:val="24"/>
                  <w:u w:val="single"/>
                  <w:shd w:val="clear" w:color="auto" w:fill="99CCFF"/>
                </w:rPr>
                <w:br/>
                <w:t xml:space="preserve">Mn</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26</w:t>
            </w:r>
            <w:hyperlink r:id="rId1282686c2e8d3bb0e" w:history="1">
              <w:r>
                <w:rPr>
                  <w:b/>
                  <w:bCs/>
                  <w:color w:val="0000CC"/>
                  <w:position w:val="-3"/>
                  <w:sz w:val="24"/>
                  <w:szCs w:val="24"/>
                  <w:u w:val="single"/>
                  <w:shd w:val="clear" w:color="auto" w:fill="99CCFF"/>
                </w:rPr>
                <w:br/>
                <w:t xml:space="preserve">Fe</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6</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27</w:t>
            </w:r>
            <w:hyperlink r:id="rId7875686c2e8d3bb7c" w:history="1">
              <w:r>
                <w:rPr>
                  <w:b/>
                  <w:bCs/>
                  <w:color w:val="0000CC"/>
                  <w:position w:val="-3"/>
                  <w:sz w:val="24"/>
                  <w:szCs w:val="24"/>
                  <w:u w:val="single"/>
                  <w:shd w:val="clear" w:color="auto" w:fill="99CCFF"/>
                </w:rPr>
                <w:br/>
                <w:t xml:space="preserve">Co</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7</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28</w:t>
            </w:r>
            <w:hyperlink r:id="rId3802686c2e8d3bbdf" w:history="1">
              <w:r>
                <w:rPr>
                  <w:b/>
                  <w:bCs/>
                  <w:color w:val="0000CC"/>
                  <w:position w:val="-3"/>
                  <w:sz w:val="24"/>
                  <w:szCs w:val="24"/>
                  <w:u w:val="single"/>
                  <w:shd w:val="clear" w:color="auto" w:fill="99CCFF"/>
                </w:rPr>
                <w:br/>
                <w:t xml:space="preserve">Ni</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8</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29</w:t>
            </w:r>
            <w:hyperlink r:id="rId4894686c2e8d3bc42" w:history="1">
              <w:r>
                <w:rPr>
                  <w:b/>
                  <w:bCs/>
                  <w:color w:val="0000CC"/>
                  <w:position w:val="-3"/>
                  <w:sz w:val="24"/>
                  <w:szCs w:val="24"/>
                  <w:u w:val="single"/>
                  <w:shd w:val="clear" w:color="auto" w:fill="99CCFF"/>
                </w:rPr>
                <w:br/>
                <w:t xml:space="preserve">Cu</w:t>
              </w:r>
            </w:hyperlink>
            <w:r>
              <w:rPr>
                <w:color w:val="000000"/>
                <w:position w:val="-3"/>
                <w:sz w:val="24"/>
                <w:szCs w:val="24"/>
                <w:shd w:val="clear" w:color="auto" w:fill="99CCFF"/>
              </w:rPr>
              <w:br/>
              <w:t xml:space="preserve">1</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30</w:t>
            </w:r>
            <w:hyperlink r:id="rId6107686c2e8d3bcaf" w:history="1">
              <w:r>
                <w:rPr>
                  <w:b/>
                  <w:bCs/>
                  <w:color w:val="0000CC"/>
                  <w:position w:val="-3"/>
                  <w:sz w:val="24"/>
                  <w:szCs w:val="24"/>
                  <w:u w:val="single"/>
                  <w:shd w:val="clear" w:color="auto" w:fill="99CCFF"/>
                </w:rPr>
                <w:br/>
                <w:t xml:space="preserve">Zn</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31</w:t>
            </w:r>
            <w:hyperlink r:id="rId4847686c2e8d3bd13" w:history="1">
              <w:r>
                <w:rPr>
                  <w:b/>
                  <w:bCs/>
                  <w:color w:val="0000CC"/>
                  <w:position w:val="-3"/>
                  <w:sz w:val="24"/>
                  <w:szCs w:val="24"/>
                  <w:u w:val="single"/>
                  <w:shd w:val="clear" w:color="auto" w:fill="FDFF8C"/>
                </w:rPr>
                <w:br/>
                <w:t xml:space="preserve">Ga</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32</w:t>
            </w:r>
            <w:hyperlink r:id="rId5900686c2e8d3bd75" w:history="1">
              <w:r>
                <w:rPr>
                  <w:b/>
                  <w:bCs/>
                  <w:color w:val="0000CC"/>
                  <w:position w:val="-3"/>
                  <w:sz w:val="24"/>
                  <w:szCs w:val="24"/>
                  <w:u w:val="single"/>
                  <w:shd w:val="clear" w:color="auto" w:fill="FDFF8C"/>
                </w:rPr>
                <w:br/>
                <w:t xml:space="preserve">Ge</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33</w:t>
            </w:r>
            <w:hyperlink r:id="rId5799686c2e8d3bdd9" w:history="1">
              <w:r>
                <w:rPr>
                  <w:b/>
                  <w:bCs/>
                  <w:color w:val="0000CC"/>
                  <w:position w:val="-3"/>
                  <w:sz w:val="24"/>
                  <w:szCs w:val="24"/>
                  <w:u w:val="single"/>
                  <w:shd w:val="clear" w:color="auto" w:fill="FDFF8C"/>
                </w:rPr>
                <w:br/>
                <w:t xml:space="preserve">As</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34</w:t>
            </w:r>
            <w:hyperlink r:id="rId9249686c2e8d3be3c" w:history="1">
              <w:r>
                <w:rPr>
                  <w:b/>
                  <w:bCs/>
                  <w:color w:val="0000CC"/>
                  <w:position w:val="-3"/>
                  <w:sz w:val="24"/>
                  <w:szCs w:val="24"/>
                  <w:u w:val="single"/>
                  <w:shd w:val="clear" w:color="auto" w:fill="FDFF8C"/>
                </w:rPr>
                <w:br/>
                <w:t xml:space="preserve">Se</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35</w:t>
            </w:r>
            <w:hyperlink r:id="rId9076686c2e8d3bea1" w:history="1">
              <w:r>
                <w:rPr>
                  <w:b/>
                  <w:bCs/>
                  <w:color w:val="0000CC"/>
                  <w:position w:val="-3"/>
                  <w:sz w:val="24"/>
                  <w:szCs w:val="24"/>
                  <w:u w:val="single"/>
                  <w:shd w:val="clear" w:color="auto" w:fill="FDFF8C"/>
                </w:rPr>
                <w:br/>
                <w:t xml:space="preserve">Br</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36</w:t>
            </w:r>
            <w:hyperlink r:id="rId9425686c2e8d3bf03" w:history="1">
              <w:r>
                <w:rPr>
                  <w:b/>
                  <w:bCs/>
                  <w:color w:val="0000CC"/>
                  <w:position w:val="-3"/>
                  <w:sz w:val="24"/>
                  <w:szCs w:val="24"/>
                  <w:u w:val="single"/>
                  <w:shd w:val="clear" w:color="auto" w:fill="FDFF8C"/>
                </w:rPr>
                <w:br/>
                <w:t xml:space="preserve">Kr</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808080"/>
                <w:position w:val="-3"/>
                <w:sz w:val="24"/>
                <w:szCs w:val="24"/>
                <w:shd w:val="clear" w:color="auto" w:fill="FDFF8C"/>
              </w:rPr>
              <w:br/>
              <w:t xml:space="preserve">6</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[Kr]</w:t>
            </w:r>
            <w:r>
              <w:rPr>
                <w:color w:val="000000"/>
                <w:position w:val="0"/>
                <w:sz w:val="24"/>
                <w:szCs w:val="24"/>
                <w:shd w:val="clear" w:color="auto" w:fill="E8E8E8"/>
              </w:rPr>
              <w:br/>
              <w:t xml:space="preserve">5s:</w:t>
            </w:r>
            <w:r>
              <w:rPr>
                <w:color w:val="000000"/>
                <w:position w:val="0"/>
                <w:sz w:val="24"/>
                <w:szCs w:val="24"/>
                <w:shd w:val="clear" w:color="auto" w:fill="E8E8E8"/>
              </w:rPr>
              <w:br/>
              <w:t xml:space="preserve">4d:</w:t>
            </w:r>
            <w:r>
              <w:rPr>
                <w:color w:val="000000"/>
                <w:position w:val="0"/>
                <w:sz w:val="24"/>
                <w:szCs w:val="24"/>
                <w:shd w:val="clear" w:color="auto" w:fill="E8E8E8"/>
              </w:rPr>
              <w:br/>
              <w:t xml:space="preserve">5p: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37</w:t>
            </w:r>
            <w:hyperlink r:id="rId8502686c2e8d3c1d6" w:history="1">
              <w:r>
                <w:rPr>
                  <w:b/>
                  <w:bCs/>
                  <w:color w:val="0000CC"/>
                  <w:position w:val="-3"/>
                  <w:sz w:val="24"/>
                  <w:szCs w:val="24"/>
                  <w:u w:val="single"/>
                  <w:shd w:val="clear" w:color="auto" w:fill="FF9999"/>
                </w:rPr>
                <w:br/>
                <w:t xml:space="preserve">Rb</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38</w:t>
            </w:r>
            <w:hyperlink r:id="rId3553686c2e8d3c239" w:history="1">
              <w:r>
                <w:rPr>
                  <w:b/>
                  <w:bCs/>
                  <w:color w:val="0000CC"/>
                  <w:position w:val="-3"/>
                  <w:sz w:val="24"/>
                  <w:szCs w:val="24"/>
                  <w:u w:val="single"/>
                  <w:shd w:val="clear" w:color="auto" w:fill="FF9999"/>
                </w:rPr>
                <w:br/>
                <w:t xml:space="preserve">Sr</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gridSpan w:val="14"/>
            <w:tcBorders>
              <w:bottom w:val="single" w:color="F8F8F8" w:sz="10"/>
            </w:tcBorders>
            <w:shd w:val="clear" w:color="auto" w:fill="F8F8F8"/>
            <w:tcMar>
              <w:top w:w="15" w:type="dxa"/>
              <w:bottom w:w="15" w:type="dxa"/>
            </w:tcMar>
            <w:vAlign w:val="center"/>
          </w:tcP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39</w:t>
            </w:r>
            <w:hyperlink r:id="rId7289686c2e8d3c2b4" w:history="1">
              <w:r>
                <w:rPr>
                  <w:b/>
                  <w:bCs/>
                  <w:color w:val="0000CC"/>
                  <w:position w:val="-3"/>
                  <w:sz w:val="24"/>
                  <w:szCs w:val="24"/>
                  <w:u w:val="single"/>
                  <w:shd w:val="clear" w:color="auto" w:fill="99CCFF"/>
                </w:rPr>
                <w:br/>
                <w:t xml:space="preserve">Y</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1</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40</w:t>
            </w:r>
            <w:hyperlink r:id="rId8908686c2e8d3c321" w:history="1">
              <w:r>
                <w:rPr>
                  <w:b/>
                  <w:bCs/>
                  <w:color w:val="0000CC"/>
                  <w:position w:val="-3"/>
                  <w:sz w:val="24"/>
                  <w:szCs w:val="24"/>
                  <w:u w:val="single"/>
                  <w:shd w:val="clear" w:color="auto" w:fill="99CCFF"/>
                </w:rPr>
                <w:br/>
                <w:t xml:space="preserve">Zr</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2</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41</w:t>
            </w:r>
            <w:hyperlink r:id="rId6329686c2e8d3c385" w:history="1">
              <w:r>
                <w:rPr>
                  <w:b/>
                  <w:bCs/>
                  <w:color w:val="0000CC"/>
                  <w:position w:val="-3"/>
                  <w:sz w:val="24"/>
                  <w:szCs w:val="24"/>
                  <w:u w:val="single"/>
                  <w:shd w:val="clear" w:color="auto" w:fill="99CCFF"/>
                </w:rPr>
                <w:br/>
                <w:t xml:space="preserve">Nb</w:t>
              </w:r>
            </w:hyperlink>
            <w:r>
              <w:rPr>
                <w:color w:val="000000"/>
                <w:position w:val="-3"/>
                <w:sz w:val="24"/>
                <w:szCs w:val="24"/>
                <w:shd w:val="clear" w:color="auto" w:fill="99CCFF"/>
              </w:rPr>
              <w:br/>
              <w:t xml:space="preserve">1</w:t>
            </w:r>
            <w:r>
              <w:rPr>
                <w:color w:val="000000"/>
                <w:position w:val="-3"/>
                <w:sz w:val="24"/>
                <w:szCs w:val="24"/>
                <w:shd w:val="clear" w:color="auto" w:fill="99CCFF"/>
              </w:rPr>
              <w:br/>
              <w:t xml:space="preserve">4</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42</w:t>
            </w:r>
            <w:hyperlink r:id="rId7913686c2e8d3c3e6" w:history="1">
              <w:r>
                <w:rPr>
                  <w:b/>
                  <w:bCs/>
                  <w:color w:val="0000CC"/>
                  <w:position w:val="-3"/>
                  <w:sz w:val="24"/>
                  <w:szCs w:val="24"/>
                  <w:u w:val="single"/>
                  <w:shd w:val="clear" w:color="auto" w:fill="99CCFF"/>
                </w:rPr>
                <w:br/>
                <w:t xml:space="preserve">Mo</w:t>
              </w:r>
            </w:hyperlink>
            <w:r>
              <w:rPr>
                <w:color w:val="000000"/>
                <w:position w:val="-3"/>
                <w:sz w:val="24"/>
                <w:szCs w:val="24"/>
                <w:shd w:val="clear" w:color="auto" w:fill="99CCFF"/>
              </w:rPr>
              <w:br/>
              <w:t xml:space="preserve">1</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43</w:t>
            </w:r>
            <w:hyperlink r:id="rId4843686c2e8d3c450" w:history="1">
              <w:r>
                <w:rPr>
                  <w:b/>
                  <w:bCs/>
                  <w:color w:val="0000CC"/>
                  <w:position w:val="-3"/>
                  <w:sz w:val="24"/>
                  <w:szCs w:val="24"/>
                  <w:u w:val="single"/>
                  <w:shd w:val="clear" w:color="auto" w:fill="99CCFF"/>
                </w:rPr>
                <w:br/>
                <w:t xml:space="preserve">Tc</w:t>
              </w:r>
            </w:hyperlink>
            <w:r>
              <w:rPr>
                <w:color w:val="808080"/>
                <w:position w:val="-3"/>
                <w:sz w:val="24"/>
                <w:szCs w:val="24"/>
                <w:shd w:val="clear" w:color="auto" w:fill="99CCFF"/>
              </w:rPr>
              <w:br/>
              <w:t xml:space="preserve">2</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44</w:t>
            </w:r>
            <w:hyperlink r:id="rId5858686c2e8d3c4b5" w:history="1">
              <w:r>
                <w:rPr>
                  <w:b/>
                  <w:bCs/>
                  <w:color w:val="0000CC"/>
                  <w:position w:val="-3"/>
                  <w:sz w:val="24"/>
                  <w:szCs w:val="24"/>
                  <w:u w:val="single"/>
                  <w:shd w:val="clear" w:color="auto" w:fill="99CCFF"/>
                </w:rPr>
                <w:br/>
                <w:t xml:space="preserve">Ru</w:t>
              </w:r>
            </w:hyperlink>
            <w:r>
              <w:rPr>
                <w:color w:val="000000"/>
                <w:position w:val="-3"/>
                <w:sz w:val="24"/>
                <w:szCs w:val="24"/>
                <w:shd w:val="clear" w:color="auto" w:fill="99CCFF"/>
              </w:rPr>
              <w:br/>
              <w:t xml:space="preserve">1</w:t>
            </w:r>
            <w:r>
              <w:rPr>
                <w:color w:val="000000"/>
                <w:position w:val="-3"/>
                <w:sz w:val="24"/>
                <w:szCs w:val="24"/>
                <w:shd w:val="clear" w:color="auto" w:fill="99CCFF"/>
              </w:rPr>
              <w:br/>
              <w:t xml:space="preserve">7</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45</w:t>
            </w:r>
            <w:hyperlink r:id="rId8767686c2e8d3c519" w:history="1">
              <w:r>
                <w:rPr>
                  <w:b/>
                  <w:bCs/>
                  <w:color w:val="0000CC"/>
                  <w:position w:val="-3"/>
                  <w:sz w:val="24"/>
                  <w:szCs w:val="24"/>
                  <w:u w:val="single"/>
                  <w:shd w:val="clear" w:color="auto" w:fill="99CCFF"/>
                </w:rPr>
                <w:br/>
                <w:t xml:space="preserve">Rh</w:t>
              </w:r>
            </w:hyperlink>
            <w:r>
              <w:rPr>
                <w:color w:val="000000"/>
                <w:position w:val="-3"/>
                <w:sz w:val="24"/>
                <w:szCs w:val="24"/>
                <w:shd w:val="clear" w:color="auto" w:fill="99CCFF"/>
              </w:rPr>
              <w:br/>
              <w:t xml:space="preserve">1</w:t>
            </w:r>
            <w:r>
              <w:rPr>
                <w:color w:val="000000"/>
                <w:position w:val="-3"/>
                <w:sz w:val="24"/>
                <w:szCs w:val="24"/>
                <w:shd w:val="clear" w:color="auto" w:fill="99CCFF"/>
              </w:rPr>
              <w:br/>
              <w:t xml:space="preserve">8</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46</w:t>
            </w:r>
            <w:hyperlink r:id="rId1703686c2e8d3c57a" w:history="1">
              <w:r>
                <w:rPr>
                  <w:b/>
                  <w:bCs/>
                  <w:color w:val="0000CC"/>
                  <w:position w:val="-3"/>
                  <w:sz w:val="24"/>
                  <w:szCs w:val="24"/>
                  <w:u w:val="single"/>
                  <w:shd w:val="clear" w:color="auto" w:fill="99CCFF"/>
                </w:rPr>
                <w:br/>
                <w:t xml:space="preserve">Pd</w:t>
              </w:r>
            </w:hyperlink>
            <w:r>
              <w:rPr>
                <w:color w:val="000000"/>
                <w:position w:val="-3"/>
                <w:sz w:val="24"/>
                <w:szCs w:val="24"/>
                <w:shd w:val="clear" w:color="auto" w:fill="99CCFF"/>
              </w:rPr>
              <w:br/>
              <w:t xml:space="preserve">-</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47</w:t>
            </w:r>
            <w:hyperlink r:id="rId6781686c2e8d3c5dd" w:history="1">
              <w:r>
                <w:rPr>
                  <w:b/>
                  <w:bCs/>
                  <w:color w:val="0000CC"/>
                  <w:position w:val="-3"/>
                  <w:sz w:val="24"/>
                  <w:szCs w:val="24"/>
                  <w:u w:val="single"/>
                  <w:shd w:val="clear" w:color="auto" w:fill="99CCFF"/>
                </w:rPr>
                <w:br/>
                <w:t xml:space="preserve">Ag</w:t>
              </w:r>
            </w:hyperlink>
            <w:r>
              <w:rPr>
                <w:color w:val="000000"/>
                <w:position w:val="-3"/>
                <w:sz w:val="24"/>
                <w:szCs w:val="24"/>
                <w:shd w:val="clear" w:color="auto" w:fill="99CCFF"/>
              </w:rPr>
              <w:br/>
              <w:t xml:space="preserve">1</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48</w:t>
            </w:r>
            <w:hyperlink r:id="rId7844686c2e8d3c641" w:history="1">
              <w:r>
                <w:rPr>
                  <w:b/>
                  <w:bCs/>
                  <w:color w:val="0000CC"/>
                  <w:position w:val="-3"/>
                  <w:sz w:val="24"/>
                  <w:szCs w:val="24"/>
                  <w:u w:val="single"/>
                  <w:shd w:val="clear" w:color="auto" w:fill="99CCFF"/>
                </w:rPr>
                <w:br/>
                <w:t xml:space="preserve">Cd</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49</w:t>
            </w:r>
            <w:hyperlink r:id="rId5118686c2e8d3c6a4" w:history="1">
              <w:r>
                <w:rPr>
                  <w:b/>
                  <w:bCs/>
                  <w:color w:val="0000CC"/>
                  <w:position w:val="-3"/>
                  <w:sz w:val="24"/>
                  <w:szCs w:val="24"/>
                  <w:u w:val="single"/>
                  <w:shd w:val="clear" w:color="auto" w:fill="FDFF8C"/>
                </w:rPr>
                <w:br/>
                <w:t xml:space="preserve">In</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50</w:t>
            </w:r>
            <w:hyperlink r:id="rId3133686c2e8d3c707" w:history="1">
              <w:r>
                <w:rPr>
                  <w:b/>
                  <w:bCs/>
                  <w:color w:val="0000CC"/>
                  <w:position w:val="-3"/>
                  <w:sz w:val="24"/>
                  <w:szCs w:val="24"/>
                  <w:u w:val="single"/>
                  <w:shd w:val="clear" w:color="auto" w:fill="FDFF8C"/>
                </w:rPr>
                <w:br/>
                <w:t xml:space="preserve">Sn</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51</w:t>
            </w:r>
            <w:hyperlink r:id="rId7603686c2e8d3c76b" w:history="1">
              <w:r>
                <w:rPr>
                  <w:b/>
                  <w:bCs/>
                  <w:color w:val="0000CC"/>
                  <w:position w:val="-3"/>
                  <w:sz w:val="24"/>
                  <w:szCs w:val="24"/>
                  <w:u w:val="single"/>
                  <w:shd w:val="clear" w:color="auto" w:fill="FDFF8C"/>
                </w:rPr>
                <w:br/>
                <w:t xml:space="preserve">Sb</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52</w:t>
            </w:r>
            <w:hyperlink r:id="rId1468686c2e8d3c7ce" w:history="1">
              <w:r>
                <w:rPr>
                  <w:b/>
                  <w:bCs/>
                  <w:color w:val="0000CC"/>
                  <w:position w:val="-3"/>
                  <w:sz w:val="24"/>
                  <w:szCs w:val="24"/>
                  <w:u w:val="single"/>
                  <w:shd w:val="clear" w:color="auto" w:fill="FDFF8C"/>
                </w:rPr>
                <w:br/>
                <w:t xml:space="preserve">Te</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53</w:t>
            </w:r>
            <w:hyperlink r:id="rId6636686c2e8d3c83b" w:history="1">
              <w:r>
                <w:rPr>
                  <w:b/>
                  <w:bCs/>
                  <w:color w:val="0000CC"/>
                  <w:position w:val="-3"/>
                  <w:sz w:val="24"/>
                  <w:szCs w:val="24"/>
                  <w:u w:val="single"/>
                  <w:shd w:val="clear" w:color="auto" w:fill="FDFF8C"/>
                </w:rPr>
                <w:br/>
                <w:t xml:space="preserve">I</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54</w:t>
            </w:r>
            <w:hyperlink r:id="rId1121686c2e8d3c8a9" w:history="1">
              <w:r>
                <w:rPr>
                  <w:b/>
                  <w:bCs/>
                  <w:color w:val="0000CC"/>
                  <w:position w:val="-3"/>
                  <w:sz w:val="24"/>
                  <w:szCs w:val="24"/>
                  <w:u w:val="single"/>
                  <w:shd w:val="clear" w:color="auto" w:fill="FDFF8C"/>
                </w:rPr>
                <w:br/>
                <w:t xml:space="preserve">Xe</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10</w:t>
            </w:r>
            <w:r>
              <w:rPr>
                <w:color w:val="808080"/>
                <w:position w:val="-3"/>
                <w:sz w:val="24"/>
                <w:szCs w:val="24"/>
                <w:shd w:val="clear" w:color="auto" w:fill="FDFF8C"/>
              </w:rPr>
              <w:br/>
              <w:t xml:space="preserve">6</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[Xe]</w:t>
            </w:r>
            <w:r>
              <w:rPr>
                <w:color w:val="000000"/>
                <w:position w:val="0"/>
                <w:sz w:val="24"/>
                <w:szCs w:val="24"/>
                <w:shd w:val="clear" w:color="auto" w:fill="E8E8E8"/>
              </w:rPr>
              <w:br/>
              <w:t xml:space="preserve">6s:</w:t>
            </w:r>
            <w:r>
              <w:rPr>
                <w:color w:val="000000"/>
                <w:position w:val="0"/>
                <w:sz w:val="24"/>
                <w:szCs w:val="24"/>
                <w:shd w:val="clear" w:color="auto" w:fill="E8E8E8"/>
              </w:rPr>
              <w:br/>
              <w:t xml:space="preserve">4f:</w:t>
            </w:r>
            <w:r>
              <w:rPr>
                <w:color w:val="000000"/>
                <w:position w:val="0"/>
                <w:sz w:val="24"/>
                <w:szCs w:val="24"/>
                <w:shd w:val="clear" w:color="auto" w:fill="E8E8E8"/>
              </w:rPr>
              <w:br/>
              <w:t xml:space="preserve">5d:</w:t>
            </w:r>
            <w:r>
              <w:rPr>
                <w:color w:val="000000"/>
                <w:position w:val="0"/>
                <w:sz w:val="24"/>
                <w:szCs w:val="24"/>
                <w:shd w:val="clear" w:color="auto" w:fill="E8E8E8"/>
              </w:rPr>
              <w:br/>
              <w:t xml:space="preserve">6p: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55</w:t>
            </w:r>
            <w:hyperlink r:id="rId9935686c2e8d3cb84" w:history="1">
              <w:r>
                <w:rPr>
                  <w:b/>
                  <w:bCs/>
                  <w:color w:val="0000CC"/>
                  <w:position w:val="-3"/>
                  <w:sz w:val="24"/>
                  <w:szCs w:val="24"/>
                  <w:u w:val="single"/>
                  <w:shd w:val="clear" w:color="auto" w:fill="FF9999"/>
                </w:rPr>
                <w:br/>
                <w:t xml:space="preserve">Cs</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56</w:t>
            </w:r>
            <w:hyperlink r:id="rId7614686c2e8d3cbf1" w:history="1">
              <w:r>
                <w:rPr>
                  <w:b/>
                  <w:bCs/>
                  <w:color w:val="0000CC"/>
                  <w:position w:val="-3"/>
                  <w:sz w:val="24"/>
                  <w:szCs w:val="24"/>
                  <w:u w:val="single"/>
                  <w:shd w:val="clear" w:color="auto" w:fill="FF9999"/>
                </w:rPr>
                <w:br/>
                <w:t xml:space="preserve">Ba</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57</w:t>
            </w:r>
            <w:hyperlink r:id="rId4107686c2e8d3cc6e" w:history="1">
              <w:r>
                <w:rPr>
                  <w:b/>
                  <w:bCs/>
                  <w:color w:val="0000CC"/>
                  <w:position w:val="-3"/>
                  <w:sz w:val="24"/>
                  <w:szCs w:val="24"/>
                  <w:u w:val="single"/>
                  <w:shd w:val="clear" w:color="auto" w:fill="9BFF99"/>
                </w:rPr>
                <w:br/>
                <w:t xml:space="preserve">La</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58</w:t>
            </w:r>
            <w:hyperlink r:id="rId6790686c2e8d3ccde" w:history="1">
              <w:r>
                <w:rPr>
                  <w:b/>
                  <w:bCs/>
                  <w:color w:val="0000CC"/>
                  <w:position w:val="-3"/>
                  <w:sz w:val="24"/>
                  <w:szCs w:val="24"/>
                  <w:u w:val="single"/>
                  <w:shd w:val="clear" w:color="auto" w:fill="9BFF99"/>
                </w:rPr>
                <w:br/>
                <w:t xml:space="preserve">Ce</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59</w:t>
            </w:r>
            <w:hyperlink r:id="rId8560686c2e8d3cd4d" w:history="1">
              <w:r>
                <w:rPr>
                  <w:b/>
                  <w:bCs/>
                  <w:color w:val="0000CC"/>
                  <w:position w:val="-3"/>
                  <w:sz w:val="24"/>
                  <w:szCs w:val="24"/>
                  <w:u w:val="single"/>
                  <w:shd w:val="clear" w:color="auto" w:fill="9BFF99"/>
                </w:rPr>
                <w:br/>
                <w:t xml:space="preserve">Pr</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3</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60</w:t>
            </w:r>
            <w:hyperlink r:id="rId9730686c2e8d3cdbe" w:history="1">
              <w:r>
                <w:rPr>
                  <w:b/>
                  <w:bCs/>
                  <w:color w:val="0000CC"/>
                  <w:position w:val="-3"/>
                  <w:sz w:val="24"/>
                  <w:szCs w:val="24"/>
                  <w:u w:val="single"/>
                  <w:shd w:val="clear" w:color="auto" w:fill="9BFF99"/>
                </w:rPr>
                <w:br/>
                <w:t xml:space="preserve">Nd</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4</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61</w:t>
            </w:r>
            <w:hyperlink r:id="rId2309686c2e8d3ce2c" w:history="1">
              <w:r>
                <w:rPr>
                  <w:b/>
                  <w:bCs/>
                  <w:color w:val="0000CC"/>
                  <w:position w:val="-3"/>
                  <w:sz w:val="24"/>
                  <w:szCs w:val="24"/>
                  <w:u w:val="single"/>
                  <w:shd w:val="clear" w:color="auto" w:fill="9BFF99"/>
                </w:rPr>
                <w:br/>
                <w:t xml:space="preserve">Pm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5</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62</w:t>
            </w:r>
            <w:hyperlink r:id="rId2669686c2e8d3ce9d" w:history="1">
              <w:r>
                <w:rPr>
                  <w:b/>
                  <w:bCs/>
                  <w:color w:val="0000CC"/>
                  <w:position w:val="-3"/>
                  <w:sz w:val="24"/>
                  <w:szCs w:val="24"/>
                  <w:u w:val="single"/>
                  <w:shd w:val="clear" w:color="auto" w:fill="9BFF99"/>
                </w:rPr>
                <w:br/>
                <w:t xml:space="preserve">Sm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6</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63</w:t>
            </w:r>
            <w:hyperlink r:id="rId9507686c2e8d3cf0e" w:history="1">
              <w:r>
                <w:rPr>
                  <w:b/>
                  <w:bCs/>
                  <w:color w:val="0000CC"/>
                  <w:position w:val="-3"/>
                  <w:sz w:val="24"/>
                  <w:szCs w:val="24"/>
                  <w:u w:val="single"/>
                  <w:shd w:val="clear" w:color="auto" w:fill="9BFF99"/>
                </w:rPr>
                <w:br/>
                <w:t xml:space="preserve">Eu</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7</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64</w:t>
            </w:r>
            <w:hyperlink r:id="rId9614686c2e8d3cf7d" w:history="1">
              <w:r>
                <w:rPr>
                  <w:b/>
                  <w:bCs/>
                  <w:color w:val="0000CC"/>
                  <w:position w:val="-3"/>
                  <w:sz w:val="24"/>
                  <w:szCs w:val="24"/>
                  <w:u w:val="single"/>
                  <w:shd w:val="clear" w:color="auto" w:fill="9BFF99"/>
                </w:rPr>
                <w:br/>
                <w:t xml:space="preserve">Gd</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7</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65</w:t>
            </w:r>
            <w:hyperlink r:id="rId9480686c2e8d3d007" w:history="1">
              <w:r>
                <w:rPr>
                  <w:b/>
                  <w:bCs/>
                  <w:color w:val="0000CC"/>
                  <w:position w:val="-3"/>
                  <w:sz w:val="24"/>
                  <w:szCs w:val="24"/>
                  <w:u w:val="single"/>
                  <w:shd w:val="clear" w:color="auto" w:fill="9BFF99"/>
                </w:rPr>
                <w:br/>
                <w:t xml:space="preserve">Tb</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9</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66</w:t>
            </w:r>
            <w:hyperlink r:id="rId8366686c2e8d3d07b" w:history="1">
              <w:r>
                <w:rPr>
                  <w:b/>
                  <w:bCs/>
                  <w:color w:val="0000CC"/>
                  <w:position w:val="-3"/>
                  <w:sz w:val="24"/>
                  <w:szCs w:val="24"/>
                  <w:u w:val="single"/>
                  <w:shd w:val="clear" w:color="auto" w:fill="9BFF99"/>
                </w:rPr>
                <w:br/>
                <w:t xml:space="preserve">Dy</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10</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67</w:t>
            </w:r>
            <w:hyperlink r:id="rId6446686c2e8d3d0eb" w:history="1">
              <w:r>
                <w:rPr>
                  <w:b/>
                  <w:bCs/>
                  <w:color w:val="0000CC"/>
                  <w:position w:val="-3"/>
                  <w:sz w:val="24"/>
                  <w:szCs w:val="24"/>
                  <w:u w:val="single"/>
                  <w:shd w:val="clear" w:color="auto" w:fill="9BFF99"/>
                </w:rPr>
                <w:br/>
                <w:t xml:space="preserve">Ho</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11</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68</w:t>
            </w:r>
            <w:hyperlink r:id="rId6074686c2e8d3d15b" w:history="1">
              <w:r>
                <w:rPr>
                  <w:b/>
                  <w:bCs/>
                  <w:color w:val="0000CC"/>
                  <w:position w:val="-3"/>
                  <w:sz w:val="24"/>
                  <w:szCs w:val="24"/>
                  <w:u w:val="single"/>
                  <w:shd w:val="clear" w:color="auto" w:fill="9BFF99"/>
                </w:rPr>
                <w:br/>
                <w:t xml:space="preserve">Er</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12</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69</w:t>
            </w:r>
            <w:hyperlink r:id="rId6187686c2e8d3d1cb" w:history="1">
              <w:r>
                <w:rPr>
                  <w:b/>
                  <w:bCs/>
                  <w:color w:val="0000CC"/>
                  <w:position w:val="-3"/>
                  <w:sz w:val="24"/>
                  <w:szCs w:val="24"/>
                  <w:u w:val="single"/>
                  <w:shd w:val="clear" w:color="auto" w:fill="9BFF99"/>
                </w:rPr>
                <w:br/>
                <w:t xml:space="preserve">Tm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13</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70</w:t>
            </w:r>
            <w:hyperlink r:id="rId1846686c2e8d3d23b" w:history="1">
              <w:r>
                <w:rPr>
                  <w:b/>
                  <w:bCs/>
                  <w:color w:val="0000CC"/>
                  <w:position w:val="-3"/>
                  <w:sz w:val="24"/>
                  <w:szCs w:val="24"/>
                  <w:u w:val="single"/>
                  <w:shd w:val="clear" w:color="auto" w:fill="9BFF99"/>
                </w:rPr>
                <w:br/>
                <w:t xml:space="preserve">Yb</w:t>
              </w:r>
            </w:hyperlink>
            <w:r>
              <w:rPr>
                <w:color w:val="808080"/>
                <w:position w:val="-3"/>
                <w:sz w:val="24"/>
                <w:szCs w:val="24"/>
                <w:shd w:val="clear" w:color="auto" w:fill="9BFF99"/>
              </w:rPr>
              <w:br/>
              <w:t xml:space="preserve">2</w:t>
            </w:r>
            <w:r>
              <w:rPr>
                <w:color w:val="808080"/>
                <w:position w:val="-3"/>
                <w:sz w:val="24"/>
                <w:szCs w:val="24"/>
                <w:shd w:val="clear" w:color="auto" w:fill="9BFF99"/>
              </w:rPr>
              <w:br/>
              <w:t xml:space="preserve">14</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71</w:t>
            </w:r>
            <w:hyperlink r:id="rId6192686c2e8d3d2aa" w:history="1">
              <w:r>
                <w:rPr>
                  <w:b/>
                  <w:bCs/>
                  <w:color w:val="0000CC"/>
                  <w:position w:val="-3"/>
                  <w:sz w:val="24"/>
                  <w:szCs w:val="24"/>
                  <w:u w:val="single"/>
                  <w:shd w:val="clear" w:color="auto" w:fill="99CCFF"/>
                </w:rPr>
                <w:br/>
                <w:t xml:space="preserve">Lu</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1</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72</w:t>
            </w:r>
            <w:hyperlink r:id="rId6101686c2e8d3d317" w:history="1">
              <w:r>
                <w:rPr>
                  <w:b/>
                  <w:bCs/>
                  <w:color w:val="0000CC"/>
                  <w:position w:val="-3"/>
                  <w:sz w:val="24"/>
                  <w:szCs w:val="24"/>
                  <w:u w:val="single"/>
                  <w:shd w:val="clear" w:color="auto" w:fill="99CCFF"/>
                </w:rPr>
                <w:br/>
                <w:t xml:space="preserve">Hf</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2</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73</w:t>
            </w:r>
            <w:hyperlink r:id="rId9107686c2e8d3d388" w:history="1">
              <w:r>
                <w:rPr>
                  <w:b/>
                  <w:bCs/>
                  <w:color w:val="0000CC"/>
                  <w:position w:val="-3"/>
                  <w:sz w:val="24"/>
                  <w:szCs w:val="24"/>
                  <w:u w:val="single"/>
                  <w:shd w:val="clear" w:color="auto" w:fill="99CCFF"/>
                </w:rPr>
                <w:br/>
                <w:t xml:space="preserve">Ta</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3</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74</w:t>
            </w:r>
            <w:hyperlink r:id="rId9482686c2e8d3d40f" w:history="1">
              <w:r>
                <w:rPr>
                  <w:b/>
                  <w:bCs/>
                  <w:color w:val="0000CC"/>
                  <w:position w:val="-3"/>
                  <w:sz w:val="24"/>
                  <w:szCs w:val="24"/>
                  <w:u w:val="single"/>
                  <w:shd w:val="clear" w:color="auto" w:fill="99CCFF"/>
                </w:rPr>
                <w:br/>
                <w:t xml:space="preserve">W</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4</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75</w:t>
            </w:r>
            <w:hyperlink r:id="rId5975686c2e8d3d481" w:history="1">
              <w:r>
                <w:rPr>
                  <w:b/>
                  <w:bCs/>
                  <w:color w:val="0000CC"/>
                  <w:position w:val="-3"/>
                  <w:sz w:val="24"/>
                  <w:szCs w:val="24"/>
                  <w:u w:val="single"/>
                  <w:shd w:val="clear" w:color="auto" w:fill="99CCFF"/>
                </w:rPr>
                <w:br/>
                <w:t xml:space="preserve">Re</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76</w:t>
            </w:r>
            <w:hyperlink r:id="rId4172686c2e8d3d4ef" w:history="1">
              <w:r>
                <w:rPr>
                  <w:b/>
                  <w:bCs/>
                  <w:color w:val="0000CC"/>
                  <w:position w:val="-3"/>
                  <w:sz w:val="24"/>
                  <w:szCs w:val="24"/>
                  <w:u w:val="single"/>
                  <w:shd w:val="clear" w:color="auto" w:fill="99CCFF"/>
                </w:rPr>
                <w:br/>
                <w:t xml:space="preserve">Os</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6</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77</w:t>
            </w:r>
            <w:hyperlink r:id="rId9181686c2e8d3d56a" w:history="1">
              <w:r>
                <w:rPr>
                  <w:b/>
                  <w:bCs/>
                  <w:color w:val="0000CC"/>
                  <w:position w:val="-3"/>
                  <w:sz w:val="24"/>
                  <w:szCs w:val="24"/>
                  <w:u w:val="single"/>
                  <w:shd w:val="clear" w:color="auto" w:fill="99CCFF"/>
                </w:rPr>
                <w:br/>
                <w:t xml:space="preserve">Ir</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7</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78</w:t>
            </w:r>
            <w:hyperlink r:id="rId3098686c2e8d3d5d9" w:history="1">
              <w:r>
                <w:rPr>
                  <w:b/>
                  <w:bCs/>
                  <w:color w:val="0000CC"/>
                  <w:position w:val="-3"/>
                  <w:sz w:val="24"/>
                  <w:szCs w:val="24"/>
                  <w:u w:val="single"/>
                  <w:shd w:val="clear" w:color="auto" w:fill="99CCFF"/>
                </w:rPr>
                <w:br/>
                <w:t xml:space="preserve">Pt</w:t>
              </w:r>
            </w:hyperlink>
            <w:r>
              <w:rPr>
                <w:color w:val="000000"/>
                <w:position w:val="-3"/>
                <w:sz w:val="24"/>
                <w:szCs w:val="24"/>
                <w:shd w:val="clear" w:color="auto" w:fill="99CCFF"/>
              </w:rPr>
              <w:br/>
              <w:t xml:space="preserve">1</w:t>
            </w:r>
            <w:r>
              <w:rPr>
                <w:color w:val="808080"/>
                <w:position w:val="-3"/>
                <w:sz w:val="24"/>
                <w:szCs w:val="24"/>
                <w:shd w:val="clear" w:color="auto" w:fill="99CCFF"/>
              </w:rPr>
              <w:br/>
              <w:t xml:space="preserve">14</w:t>
            </w:r>
            <w:r>
              <w:rPr>
                <w:color w:val="000000"/>
                <w:position w:val="-3"/>
                <w:sz w:val="24"/>
                <w:szCs w:val="24"/>
                <w:shd w:val="clear" w:color="auto" w:fill="99CCFF"/>
              </w:rPr>
              <w:br/>
              <w:t xml:space="preserve">9</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79</w:t>
            </w:r>
            <w:hyperlink r:id="rId9697686c2e8d3d649" w:history="1">
              <w:r>
                <w:rPr>
                  <w:b/>
                  <w:bCs/>
                  <w:color w:val="0000CC"/>
                  <w:position w:val="-3"/>
                  <w:sz w:val="24"/>
                  <w:szCs w:val="24"/>
                  <w:u w:val="single"/>
                  <w:shd w:val="clear" w:color="auto" w:fill="99CCFF"/>
                </w:rPr>
                <w:br/>
                <w:t xml:space="preserve">Au</w:t>
              </w:r>
            </w:hyperlink>
            <w:r>
              <w:rPr>
                <w:color w:val="000000"/>
                <w:position w:val="-3"/>
                <w:sz w:val="24"/>
                <w:szCs w:val="24"/>
                <w:shd w:val="clear" w:color="auto" w:fill="99CCFF"/>
              </w:rPr>
              <w:br/>
              <w:t xml:space="preserve">1</w:t>
            </w:r>
            <w:r>
              <w:rPr>
                <w:color w:val="808080"/>
                <w:position w:val="-3"/>
                <w:sz w:val="24"/>
                <w:szCs w:val="24"/>
                <w:shd w:val="clear" w:color="auto" w:fill="99CCFF"/>
              </w:rPr>
              <w:br/>
              <w:t xml:space="preserve">14</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80</w:t>
            </w:r>
            <w:hyperlink r:id="rId6619686c2e8d3d6b8" w:history="1">
              <w:r>
                <w:rPr>
                  <w:b/>
                  <w:bCs/>
                  <w:color w:val="0000CC"/>
                  <w:position w:val="-3"/>
                  <w:sz w:val="24"/>
                  <w:szCs w:val="24"/>
                  <w:u w:val="single"/>
                  <w:shd w:val="clear" w:color="auto" w:fill="99CCFF"/>
                </w:rPr>
                <w:br/>
                <w:t xml:space="preserve">Hg</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81</w:t>
            </w:r>
            <w:hyperlink r:id="rId3152686c2e8d3d727" w:history="1">
              <w:r>
                <w:rPr>
                  <w:b/>
                  <w:bCs/>
                  <w:color w:val="0000CC"/>
                  <w:position w:val="-3"/>
                  <w:sz w:val="24"/>
                  <w:szCs w:val="24"/>
                  <w:u w:val="single"/>
                  <w:shd w:val="clear" w:color="auto" w:fill="FDFF8C"/>
                </w:rPr>
                <w:br/>
                <w:t xml:space="preserve">Tl</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82</w:t>
            </w:r>
            <w:hyperlink r:id="rId1562686c2e8d3d797" w:history="1">
              <w:r>
                <w:rPr>
                  <w:b/>
                  <w:bCs/>
                  <w:color w:val="0000CC"/>
                  <w:position w:val="-3"/>
                  <w:sz w:val="24"/>
                  <w:szCs w:val="24"/>
                  <w:u w:val="single"/>
                  <w:shd w:val="clear" w:color="auto" w:fill="FDFF8C"/>
                </w:rPr>
                <w:br/>
                <w:t xml:space="preserve">Pb</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83</w:t>
            </w:r>
            <w:hyperlink r:id="rId1457686c2e8d3d810" w:history="1">
              <w:r>
                <w:rPr>
                  <w:b/>
                  <w:bCs/>
                  <w:color w:val="0000CC"/>
                  <w:position w:val="-3"/>
                  <w:sz w:val="24"/>
                  <w:szCs w:val="24"/>
                  <w:u w:val="single"/>
                  <w:shd w:val="clear" w:color="auto" w:fill="FDFF8C"/>
                </w:rPr>
                <w:br/>
                <w:t xml:space="preserve">Bi</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84</w:t>
            </w:r>
            <w:hyperlink r:id="rId4822686c2e8d3d87e" w:history="1">
              <w:r>
                <w:rPr>
                  <w:b/>
                  <w:bCs/>
                  <w:color w:val="0000CC"/>
                  <w:position w:val="-3"/>
                  <w:sz w:val="24"/>
                  <w:szCs w:val="24"/>
                  <w:u w:val="single"/>
                  <w:shd w:val="clear" w:color="auto" w:fill="FDFF8C"/>
                </w:rPr>
                <w:br/>
                <w:t xml:space="preserve">Po</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85</w:t>
            </w:r>
            <w:hyperlink r:id="rId9168686c2e8d3d8ec" w:history="1">
              <w:r>
                <w:rPr>
                  <w:b/>
                  <w:bCs/>
                  <w:color w:val="0000CC"/>
                  <w:position w:val="-3"/>
                  <w:sz w:val="24"/>
                  <w:szCs w:val="24"/>
                  <w:u w:val="single"/>
                  <w:shd w:val="clear" w:color="auto" w:fill="FDFF8C"/>
                </w:rPr>
                <w:br/>
                <w:t xml:space="preserve">At</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86</w:t>
            </w:r>
            <w:hyperlink r:id="rId7429686c2e8d3d95a" w:history="1">
              <w:r>
                <w:rPr>
                  <w:b/>
                  <w:bCs/>
                  <w:color w:val="0000CC"/>
                  <w:position w:val="-3"/>
                  <w:sz w:val="24"/>
                  <w:szCs w:val="24"/>
                  <w:u w:val="single"/>
                  <w:shd w:val="clear" w:color="auto" w:fill="FDFF8C"/>
                </w:rPr>
                <w:br/>
                <w:t xml:space="preserve">Rn</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808080"/>
                <w:position w:val="-3"/>
                <w:sz w:val="24"/>
                <w:szCs w:val="24"/>
                <w:shd w:val="clear" w:color="auto" w:fill="FDFF8C"/>
              </w:rPr>
              <w:br/>
              <w:t xml:space="preserve">6</w:t>
            </w:r>
          </w:p>
        </w:tc>
      </w:tr>
      <w:tr>
        <w:trPr>
          <w:trHeight w:val="0" w:hRule="atLeast"/>
        </w:trPr>
        <w:tc>
          <w:tcPr>
            <w:tcBorders>
              <w:bottom w:val="single" w:color="F8F8F8" w:sz="10"/>
            </w:tcBorders>
            <w:shd w:val="clear" w:color="auto" w:fill="E8E8E8"/>
            <w:tcMar>
              <w:top w:w="15" w:type="dxa"/>
              <w:bottom w:w="15" w:type="dxa"/>
            </w:tcMar>
            <w:vAlign w:val="bottom"/>
          </w:tcPr>
          <w:p>
            <w:pPr>
              <w:widowControl w:val="on"/>
              <w:pBdr/>
              <w:spacing w:before="0" w:after="0" w:line="240" w:lineRule="auto"/>
              <w:ind w:left="0" w:right="0"/>
              <w:jc w:val="center"/>
            </w:pPr>
            <w:r>
              <w:rPr>
                <w:color w:val="808080"/>
                <w:position w:val="0"/>
                <w:sz w:val="21"/>
                <w:szCs w:val="21"/>
                <w:shd w:val="clear" w:color="auto" w:fill="E8E8E8"/>
              </w:rPr>
              <w:t xml:space="preserve">[Rn]</w:t>
            </w:r>
            <w:r>
              <w:rPr>
                <w:color w:val="000000"/>
                <w:position w:val="0"/>
                <w:sz w:val="24"/>
                <w:szCs w:val="24"/>
                <w:shd w:val="clear" w:color="auto" w:fill="E8E8E8"/>
              </w:rPr>
              <w:br/>
              <w:t xml:space="preserve">7s:</w:t>
            </w:r>
            <w:r>
              <w:rPr>
                <w:color w:val="000000"/>
                <w:position w:val="0"/>
                <w:sz w:val="24"/>
                <w:szCs w:val="24"/>
                <w:shd w:val="clear" w:color="auto" w:fill="E8E8E8"/>
              </w:rPr>
              <w:br/>
              <w:t xml:space="preserve">5f:</w:t>
            </w:r>
            <w:r>
              <w:rPr>
                <w:color w:val="000000"/>
                <w:position w:val="0"/>
                <w:sz w:val="24"/>
                <w:szCs w:val="24"/>
                <w:shd w:val="clear" w:color="auto" w:fill="E8E8E8"/>
              </w:rPr>
              <w:br/>
              <w:t xml:space="preserve">6d:</w:t>
            </w:r>
            <w:r>
              <w:rPr>
                <w:color w:val="000000"/>
                <w:position w:val="0"/>
                <w:sz w:val="24"/>
                <w:szCs w:val="24"/>
                <w:shd w:val="clear" w:color="auto" w:fill="E8E8E8"/>
              </w:rPr>
              <w:br/>
              <w:t xml:space="preserve">7p: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87</w:t>
            </w:r>
            <w:hyperlink r:id="rId9243686c2e8d3dc6a" w:history="1">
              <w:r>
                <w:rPr>
                  <w:b/>
                  <w:bCs/>
                  <w:color w:val="0000CC"/>
                  <w:position w:val="-3"/>
                  <w:sz w:val="24"/>
                  <w:szCs w:val="24"/>
                  <w:u w:val="single"/>
                  <w:shd w:val="clear" w:color="auto" w:fill="FF9999"/>
                </w:rPr>
                <w:br/>
                <w:t xml:space="preserve">Fr</w:t>
              </w:r>
            </w:hyperlink>
            <w:r>
              <w:rPr>
                <w:color w:val="000000"/>
                <w:position w:val="-3"/>
                <w:sz w:val="24"/>
                <w:szCs w:val="24"/>
                <w:shd w:val="clear" w:color="auto" w:fill="FF9999"/>
              </w:rPr>
              <w:br/>
              <w:t xml:space="preserve">1</w:t>
            </w:r>
            <w:r>
              <w:rPr>
                <w:color w:val="000000"/>
                <w:position w:val="-3"/>
                <w:sz w:val="24"/>
                <w:szCs w:val="24"/>
                <w:shd w:val="clear" w:color="auto" w:fill="FF9999"/>
              </w:rPr>
              <w:br/>
              <w:t xml:space="preserve">-</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88</w:t>
            </w:r>
            <w:hyperlink r:id="rId1124686c2e8d3dce1" w:history="1">
              <w:r>
                <w:rPr>
                  <w:b/>
                  <w:bCs/>
                  <w:color w:val="0000CC"/>
                  <w:position w:val="-3"/>
                  <w:sz w:val="24"/>
                  <w:szCs w:val="24"/>
                  <w:u w:val="single"/>
                  <w:shd w:val="clear" w:color="auto" w:fill="FF9999"/>
                </w:rPr>
                <w:br/>
                <w:t xml:space="preserve">Ra</w:t>
              </w:r>
            </w:hyperlink>
            <w:r>
              <w:rPr>
                <w:color w:val="808080"/>
                <w:position w:val="-3"/>
                <w:sz w:val="24"/>
                <w:szCs w:val="24"/>
                <w:shd w:val="clear" w:color="auto" w:fill="FF9999"/>
              </w:rPr>
              <w:br/>
              <w:t xml:space="preserve">2</w:t>
            </w:r>
            <w:r>
              <w:rPr>
                <w:color w:val="000000"/>
                <w:position w:val="-3"/>
                <w:sz w:val="24"/>
                <w:szCs w:val="24"/>
                <w:shd w:val="clear" w:color="auto" w:fill="FF9999"/>
              </w:rPr>
              <w:br/>
              <w:t xml:space="preserve">-</w:t>
            </w:r>
            <w:r>
              <w:rPr>
                <w:color w:val="000000"/>
                <w:position w:val="-3"/>
                <w:sz w:val="24"/>
                <w:szCs w:val="24"/>
                <w:shd w:val="clear" w:color="auto" w:fill="FF9999"/>
              </w:rPr>
              <w:br/>
              <w:t xml:space="preserve">-</w:t>
            </w:r>
            <w:r>
              <w:rPr>
                <w:color w:val="000000"/>
                <w:position w:val="-3"/>
                <w:sz w:val="24"/>
                <w:szCs w:val="24"/>
                <w:shd w:val="clear" w:color="auto" w:fill="FF99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89</w:t>
            </w:r>
            <w:hyperlink r:id="rId3423686c2e8d3dd50" w:history="1">
              <w:r>
                <w:rPr>
                  <w:b/>
                  <w:bCs/>
                  <w:color w:val="0000CC"/>
                  <w:position w:val="-3"/>
                  <w:sz w:val="24"/>
                  <w:szCs w:val="24"/>
                  <w:u w:val="single"/>
                  <w:shd w:val="clear" w:color="auto" w:fill="9BFF99"/>
                </w:rPr>
                <w:br/>
                <w:t xml:space="preserve">Ac</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90</w:t>
            </w:r>
            <w:hyperlink r:id="rId3257686c2e8d3ddbe" w:history="1">
              <w:r>
                <w:rPr>
                  <w:b/>
                  <w:bCs/>
                  <w:color w:val="0000CC"/>
                  <w:position w:val="-3"/>
                  <w:sz w:val="24"/>
                  <w:szCs w:val="24"/>
                  <w:u w:val="single"/>
                  <w:shd w:val="clear" w:color="auto" w:fill="9BFF99"/>
                </w:rPr>
                <w:br/>
                <w:t xml:space="preserve">Th</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w:t>
            </w:r>
            <w:r>
              <w:rPr>
                <w:color w:val="000000"/>
                <w:position w:val="-3"/>
                <w:sz w:val="24"/>
                <w:szCs w:val="24"/>
                <w:shd w:val="clear" w:color="auto" w:fill="9BFF99"/>
              </w:rPr>
              <w:br/>
              <w:t xml:space="preserve">2</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91</w:t>
            </w:r>
            <w:hyperlink r:id="rId3542686c2e8d3de2c" w:history="1">
              <w:r>
                <w:rPr>
                  <w:b/>
                  <w:bCs/>
                  <w:color w:val="0000CC"/>
                  <w:position w:val="-3"/>
                  <w:sz w:val="24"/>
                  <w:szCs w:val="24"/>
                  <w:u w:val="single"/>
                  <w:shd w:val="clear" w:color="auto" w:fill="9BFF99"/>
                </w:rPr>
                <w:br/>
                <w:t xml:space="preserve">Pa</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2</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92</w:t>
            </w:r>
            <w:hyperlink r:id="rId9765686c2e8d3de98" w:history="1">
              <w:r>
                <w:rPr>
                  <w:b/>
                  <w:bCs/>
                  <w:color w:val="0000CC"/>
                  <w:position w:val="-3"/>
                  <w:sz w:val="24"/>
                  <w:szCs w:val="24"/>
                  <w:u w:val="single"/>
                  <w:shd w:val="clear" w:color="auto" w:fill="9BFF99"/>
                </w:rPr>
                <w:br/>
                <w:t xml:space="preserve">U</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3</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93</w:t>
            </w:r>
            <w:hyperlink r:id="rId4336686c2e8d3df06" w:history="1">
              <w:r>
                <w:rPr>
                  <w:b/>
                  <w:bCs/>
                  <w:color w:val="0000CC"/>
                  <w:position w:val="-3"/>
                  <w:sz w:val="24"/>
                  <w:szCs w:val="24"/>
                  <w:u w:val="single"/>
                  <w:shd w:val="clear" w:color="auto" w:fill="9BFF99"/>
                </w:rPr>
                <w:br/>
                <w:t xml:space="preserve">Np</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4</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94</w:t>
            </w:r>
            <w:hyperlink r:id="rId9578686c2e8d3df75" w:history="1">
              <w:r>
                <w:rPr>
                  <w:b/>
                  <w:bCs/>
                  <w:color w:val="0000CC"/>
                  <w:position w:val="-3"/>
                  <w:sz w:val="24"/>
                  <w:szCs w:val="24"/>
                  <w:u w:val="single"/>
                  <w:shd w:val="clear" w:color="auto" w:fill="9BFF99"/>
                </w:rPr>
                <w:br/>
                <w:t xml:space="preserve">Pu</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6</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95</w:t>
            </w:r>
            <w:hyperlink r:id="rId1058686c2e8d3dfef" w:history="1">
              <w:r>
                <w:rPr>
                  <w:b/>
                  <w:bCs/>
                  <w:color w:val="0000CC"/>
                  <w:position w:val="-3"/>
                  <w:sz w:val="24"/>
                  <w:szCs w:val="24"/>
                  <w:u w:val="single"/>
                  <w:shd w:val="clear" w:color="auto" w:fill="9BFF99"/>
                </w:rPr>
                <w:br/>
                <w:t xml:space="preserve">Am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7</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96</w:t>
            </w:r>
            <w:hyperlink r:id="rId3540686c2e8d3e05e" w:history="1">
              <w:r>
                <w:rPr>
                  <w:b/>
                  <w:bCs/>
                  <w:color w:val="0000CC"/>
                  <w:position w:val="-3"/>
                  <w:sz w:val="24"/>
                  <w:szCs w:val="24"/>
                  <w:u w:val="single"/>
                  <w:shd w:val="clear" w:color="auto" w:fill="9BFF99"/>
                </w:rPr>
                <w:br/>
                <w:t xml:space="preserve">Cm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7</w:t>
            </w:r>
            <w:r>
              <w:rPr>
                <w:color w:val="000000"/>
                <w:position w:val="-3"/>
                <w:sz w:val="24"/>
                <w:szCs w:val="24"/>
                <w:shd w:val="clear" w:color="auto" w:fill="9BFF99"/>
              </w:rPr>
              <w:br/>
              <w:t xml:space="preserve">1</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97</w:t>
            </w:r>
            <w:hyperlink r:id="rId3824686c2e8d3e421" w:history="1">
              <w:r>
                <w:rPr>
                  <w:b/>
                  <w:bCs/>
                  <w:color w:val="0000CC"/>
                  <w:position w:val="-3"/>
                  <w:sz w:val="24"/>
                  <w:szCs w:val="24"/>
                  <w:u w:val="single"/>
                  <w:shd w:val="clear" w:color="auto" w:fill="9BFF99"/>
                </w:rPr>
                <w:br/>
                <w:t xml:space="preserve">Bk</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9</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98</w:t>
            </w:r>
            <w:hyperlink r:id="rId3963686c2e8d3e491" w:history="1">
              <w:r>
                <w:rPr>
                  <w:b/>
                  <w:bCs/>
                  <w:color w:val="0000CC"/>
                  <w:position w:val="-3"/>
                  <w:sz w:val="24"/>
                  <w:szCs w:val="24"/>
                  <w:u w:val="single"/>
                  <w:shd w:val="clear" w:color="auto" w:fill="9BFF99"/>
                </w:rPr>
                <w:br/>
                <w:t xml:space="preserve">Cf</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10</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99</w:t>
            </w:r>
            <w:hyperlink r:id="rId8823686c2e8d3e50a" w:history="1">
              <w:r>
                <w:rPr>
                  <w:b/>
                  <w:bCs/>
                  <w:color w:val="0000CC"/>
                  <w:position w:val="-3"/>
                  <w:sz w:val="24"/>
                  <w:szCs w:val="24"/>
                  <w:u w:val="single"/>
                  <w:shd w:val="clear" w:color="auto" w:fill="9BFF99"/>
                </w:rPr>
                <w:br/>
                <w:t xml:space="preserve">Es</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11</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100</w:t>
            </w:r>
            <w:hyperlink r:id="rId5775686c2e8d3e580" w:history="1">
              <w:r>
                <w:rPr>
                  <w:b/>
                  <w:bCs/>
                  <w:color w:val="0000CC"/>
                  <w:position w:val="-3"/>
                  <w:sz w:val="24"/>
                  <w:szCs w:val="24"/>
                  <w:u w:val="single"/>
                  <w:shd w:val="clear" w:color="auto" w:fill="9BFF99"/>
                </w:rPr>
                <w:br/>
                <w:t xml:space="preserve">Fm</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12</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101</w:t>
            </w:r>
            <w:hyperlink r:id="rId8248686c2e8d3e5f5" w:history="1">
              <w:r>
                <w:rPr>
                  <w:b/>
                  <w:bCs/>
                  <w:color w:val="0000CC"/>
                  <w:position w:val="-3"/>
                  <w:sz w:val="24"/>
                  <w:szCs w:val="24"/>
                  <w:u w:val="single"/>
                  <w:shd w:val="clear" w:color="auto" w:fill="9BFF99"/>
                </w:rPr>
                <w:br/>
                <w:t xml:space="preserve">Md</w:t>
              </w:r>
            </w:hyperlink>
            <w:r>
              <w:rPr>
                <w:color w:val="808080"/>
                <w:position w:val="-3"/>
                <w:sz w:val="24"/>
                <w:szCs w:val="24"/>
                <w:shd w:val="clear" w:color="auto" w:fill="9BFF99"/>
              </w:rPr>
              <w:br/>
              <w:t xml:space="preserve">2</w:t>
            </w:r>
            <w:r>
              <w:rPr>
                <w:color w:val="000000"/>
                <w:position w:val="-3"/>
                <w:sz w:val="24"/>
                <w:szCs w:val="24"/>
                <w:shd w:val="clear" w:color="auto" w:fill="9BFF99"/>
              </w:rPr>
              <w:br/>
              <w:t xml:space="preserve">13</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102</w:t>
            </w:r>
            <w:hyperlink r:id="rId1776686c2e8d3e664" w:history="1">
              <w:r>
                <w:rPr>
                  <w:b/>
                  <w:bCs/>
                  <w:color w:val="0000CC"/>
                  <w:position w:val="-3"/>
                  <w:sz w:val="24"/>
                  <w:szCs w:val="24"/>
                  <w:u w:val="single"/>
                  <w:shd w:val="clear" w:color="auto" w:fill="9BFF99"/>
                </w:rPr>
                <w:br/>
                <w:t xml:space="preserve">No</w:t>
              </w:r>
            </w:hyperlink>
            <w:r>
              <w:rPr>
                <w:color w:val="808080"/>
                <w:position w:val="-3"/>
                <w:sz w:val="24"/>
                <w:szCs w:val="24"/>
                <w:shd w:val="clear" w:color="auto" w:fill="9BFF99"/>
              </w:rPr>
              <w:br/>
              <w:t xml:space="preserve">2</w:t>
            </w:r>
            <w:r>
              <w:rPr>
                <w:color w:val="808080"/>
                <w:position w:val="-3"/>
                <w:sz w:val="24"/>
                <w:szCs w:val="24"/>
                <w:shd w:val="clear" w:color="auto" w:fill="9BFF99"/>
              </w:rPr>
              <w:br/>
              <w:t xml:space="preserve">14</w:t>
            </w:r>
            <w:r>
              <w:rPr>
                <w:color w:val="000000"/>
                <w:position w:val="-3"/>
                <w:sz w:val="24"/>
                <w:szCs w:val="24"/>
                <w:shd w:val="clear" w:color="auto" w:fill="9BFF99"/>
              </w:rPr>
              <w:br/>
              <w:t xml:space="preserve">-</w:t>
            </w:r>
            <w:r>
              <w:rPr>
                <w:color w:val="000000"/>
                <w:position w:val="-3"/>
                <w:sz w:val="24"/>
                <w:szCs w:val="24"/>
                <w:shd w:val="clear" w:color="auto" w:fill="9BFF99"/>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103</w:t>
            </w:r>
            <w:hyperlink r:id="rId3388686c2e8d3e6d9" w:history="1">
              <w:r>
                <w:rPr>
                  <w:b/>
                  <w:bCs/>
                  <w:color w:val="0000CC"/>
                  <w:position w:val="-3"/>
                  <w:sz w:val="24"/>
                  <w:szCs w:val="24"/>
                  <w:u w:val="single"/>
                  <w:shd w:val="clear" w:color="auto" w:fill="99CCFF"/>
                </w:rPr>
                <w:br/>
                <w:t xml:space="preserve">Lr</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w:t>
            </w:r>
            <w:r>
              <w:rPr>
                <w:color w:val="000000"/>
                <w:position w:val="-3"/>
                <w:sz w:val="24"/>
                <w:szCs w:val="24"/>
                <w:shd w:val="clear" w:color="auto" w:fill="99CCFF"/>
              </w:rPr>
              <w:br/>
              <w:t xml:space="preserve">1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104</w:t>
            </w:r>
            <w:hyperlink r:id="rId4449686c2e8d3e749" w:history="1">
              <w:r>
                <w:rPr>
                  <w:b/>
                  <w:bCs/>
                  <w:color w:val="0000CC"/>
                  <w:position w:val="-3"/>
                  <w:sz w:val="24"/>
                  <w:szCs w:val="24"/>
                  <w:u w:val="single"/>
                  <w:shd w:val="clear" w:color="auto" w:fill="99CCFF"/>
                </w:rPr>
                <w:br/>
                <w:t xml:space="preserve">Rf</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2</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105</w:t>
            </w:r>
            <w:hyperlink r:id="rId6188686c2e8d3e7c4" w:history="1">
              <w:r>
                <w:rPr>
                  <w:b/>
                  <w:bCs/>
                  <w:color w:val="0000CC"/>
                  <w:position w:val="-3"/>
                  <w:sz w:val="24"/>
                  <w:szCs w:val="24"/>
                  <w:u w:val="single"/>
                  <w:shd w:val="clear" w:color="auto" w:fill="99CCFF"/>
                </w:rPr>
                <w:br/>
                <w:t xml:space="preserve">Db</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3</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106</w:t>
            </w:r>
            <w:hyperlink r:id="rId7262686c2e8d3e83a" w:history="1">
              <w:r>
                <w:rPr>
                  <w:b/>
                  <w:bCs/>
                  <w:color w:val="0000CC"/>
                  <w:position w:val="-3"/>
                  <w:sz w:val="24"/>
                  <w:szCs w:val="24"/>
                  <w:u w:val="single"/>
                  <w:shd w:val="clear" w:color="auto" w:fill="99CCFF"/>
                </w:rPr>
                <w:br/>
                <w:t xml:space="preserve">Sg</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4</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107</w:t>
            </w:r>
            <w:hyperlink r:id="rId3603686c2e8d3e8a9" w:history="1">
              <w:r>
                <w:rPr>
                  <w:b/>
                  <w:bCs/>
                  <w:color w:val="0000CC"/>
                  <w:position w:val="-3"/>
                  <w:sz w:val="24"/>
                  <w:szCs w:val="24"/>
                  <w:u w:val="single"/>
                  <w:shd w:val="clear" w:color="auto" w:fill="99CCFF"/>
                </w:rPr>
                <w:br/>
                <w:t xml:space="preserve">Bh</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5</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108</w:t>
            </w:r>
            <w:hyperlink r:id="rId1899686c2e8d3e91e" w:history="1">
              <w:r>
                <w:rPr>
                  <w:b/>
                  <w:bCs/>
                  <w:color w:val="0000CC"/>
                  <w:position w:val="-3"/>
                  <w:sz w:val="24"/>
                  <w:szCs w:val="24"/>
                  <w:u w:val="single"/>
                  <w:shd w:val="clear" w:color="auto" w:fill="99CCFF"/>
                </w:rPr>
                <w:br/>
                <w:t xml:space="preserve">Hs</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6</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109</w:t>
            </w:r>
            <w:hyperlink r:id="rId1511686c2e8d3e98c" w:history="1">
              <w:r>
                <w:rPr>
                  <w:b/>
                  <w:bCs/>
                  <w:color w:val="0000CC"/>
                  <w:position w:val="-3"/>
                  <w:sz w:val="24"/>
                  <w:szCs w:val="24"/>
                  <w:u w:val="single"/>
                  <w:shd w:val="clear" w:color="auto" w:fill="99CCFF"/>
                </w:rPr>
                <w:br/>
                <w:t xml:space="preserve">Mt</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7</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110</w:t>
            </w:r>
            <w:hyperlink r:id="rId6959686c2e8d3ea03" w:history="1">
              <w:r>
                <w:rPr>
                  <w:b/>
                  <w:bCs/>
                  <w:color w:val="0000CC"/>
                  <w:position w:val="-3"/>
                  <w:sz w:val="24"/>
                  <w:szCs w:val="24"/>
                  <w:u w:val="single"/>
                  <w:shd w:val="clear" w:color="auto" w:fill="99CCFF"/>
                </w:rPr>
                <w:br/>
                <w:t xml:space="preserve">Ds</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8</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111</w:t>
            </w:r>
            <w:hyperlink r:id="rId1772686c2e8d3ea74" w:history="1">
              <w:r>
                <w:rPr>
                  <w:b/>
                  <w:bCs/>
                  <w:color w:val="0000CC"/>
                  <w:position w:val="-3"/>
                  <w:sz w:val="24"/>
                  <w:szCs w:val="24"/>
                  <w:u w:val="single"/>
                  <w:shd w:val="clear" w:color="auto" w:fill="99CCFF"/>
                </w:rPr>
                <w:br/>
                <w:t xml:space="preserve">Rg</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000000"/>
                <w:position w:val="-3"/>
                <w:sz w:val="24"/>
                <w:szCs w:val="24"/>
                <w:shd w:val="clear" w:color="auto" w:fill="99CCFF"/>
              </w:rPr>
              <w:br/>
              <w:t xml:space="preserve">9</w:t>
            </w:r>
            <w:r>
              <w:rPr>
                <w:color w:val="000000"/>
                <w:position w:val="-3"/>
                <w:sz w:val="24"/>
                <w:szCs w:val="24"/>
                <w:shd w:val="clear" w:color="auto" w:fill="99CCFF"/>
              </w:rPr>
              <w:br/>
              <w:t xml:space="preserve">- </w:t>
            </w:r>
          </w:p>
        </w:tc>
        <w:tc>
          <w:tcPr>
            <w:tcBorders>
              <w:bottom w:val="single" w:color="F8F8F8" w:sz="10"/>
            </w:tcBorders>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112</w:t>
            </w:r>
            <w:hyperlink r:id="rId4999686c2e8d3eaee" w:history="1">
              <w:r>
                <w:rPr>
                  <w:b/>
                  <w:bCs/>
                  <w:color w:val="0000CC"/>
                  <w:position w:val="-3"/>
                  <w:sz w:val="24"/>
                  <w:szCs w:val="24"/>
                  <w:u w:val="single"/>
                  <w:shd w:val="clear" w:color="auto" w:fill="99CCFF"/>
                </w:rPr>
                <w:br/>
                <w:t xml:space="preserve">Cn</w:t>
              </w:r>
            </w:hyperlink>
            <w:r>
              <w:rPr>
                <w:color w:val="808080"/>
                <w:position w:val="-3"/>
                <w:sz w:val="24"/>
                <w:szCs w:val="24"/>
                <w:shd w:val="clear" w:color="auto" w:fill="99CCFF"/>
              </w:rPr>
              <w:br/>
              <w:t xml:space="preserve">2</w:t>
            </w:r>
            <w:r>
              <w:rPr>
                <w:color w:val="808080"/>
                <w:position w:val="-3"/>
                <w:sz w:val="24"/>
                <w:szCs w:val="24"/>
                <w:shd w:val="clear" w:color="auto" w:fill="99CCFF"/>
              </w:rPr>
              <w:br/>
              <w:t xml:space="preserve">14</w:t>
            </w:r>
            <w:r>
              <w:rPr>
                <w:color w:val="808080"/>
                <w:position w:val="-3"/>
                <w:sz w:val="24"/>
                <w:szCs w:val="24"/>
                <w:shd w:val="clear" w:color="auto" w:fill="99CCFF"/>
              </w:rPr>
              <w:br/>
              <w:t xml:space="preserve">10</w:t>
            </w:r>
            <w:r>
              <w:rPr>
                <w:color w:val="000000"/>
                <w:position w:val="-3"/>
                <w:sz w:val="24"/>
                <w:szCs w:val="24"/>
                <w:shd w:val="clear" w:color="auto" w:fill="99CCFF"/>
              </w:rPr>
              <w:br/>
              <w:t xml:space="preserve">-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113</w:t>
            </w:r>
            <w:hyperlink r:id="rId6045686c2e8d3eb73" w:history="1">
              <w:r>
                <w:rPr>
                  <w:b/>
                  <w:bCs/>
                  <w:color w:val="0000CC"/>
                  <w:position w:val="-3"/>
                  <w:sz w:val="24"/>
                  <w:szCs w:val="24"/>
                  <w:u w:val="single"/>
                  <w:shd w:val="clear" w:color="auto" w:fill="FDFF8C"/>
                </w:rPr>
                <w:br/>
                <w:t xml:space="preserve">Nh</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1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114</w:t>
            </w:r>
            <w:hyperlink r:id="rId9854686c2e8d3ebea" w:history="1">
              <w:r>
                <w:rPr>
                  <w:b/>
                  <w:bCs/>
                  <w:color w:val="0000CC"/>
                  <w:position w:val="-3"/>
                  <w:sz w:val="24"/>
                  <w:szCs w:val="24"/>
                  <w:u w:val="single"/>
                  <w:shd w:val="clear" w:color="auto" w:fill="FDFF8C"/>
                </w:rPr>
                <w:br/>
                <w:t xml:space="preserve">Fl</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2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115</w:t>
            </w:r>
            <w:hyperlink r:id="rId6301686c2e8d3ec5b" w:history="1">
              <w:r>
                <w:rPr>
                  <w:b/>
                  <w:bCs/>
                  <w:color w:val="0000CC"/>
                  <w:position w:val="-3"/>
                  <w:sz w:val="24"/>
                  <w:szCs w:val="24"/>
                  <w:u w:val="single"/>
                  <w:shd w:val="clear" w:color="auto" w:fill="FDFF8C"/>
                </w:rPr>
                <w:br/>
                <w:t xml:space="preserve">Mc</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3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116</w:t>
            </w:r>
            <w:hyperlink r:id="rId9534686c2e8d3ecc9" w:history="1">
              <w:r>
                <w:rPr>
                  <w:b/>
                  <w:bCs/>
                  <w:color w:val="0000CC"/>
                  <w:position w:val="-3"/>
                  <w:sz w:val="24"/>
                  <w:szCs w:val="24"/>
                  <w:u w:val="single"/>
                  <w:shd w:val="clear" w:color="auto" w:fill="FDFF8C"/>
                </w:rPr>
                <w:br/>
                <w:t xml:space="preserve">Lv</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4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117</w:t>
            </w:r>
            <w:hyperlink r:id="rId6677686c2e8d3ed3e" w:history="1">
              <w:r>
                <w:rPr>
                  <w:b/>
                  <w:bCs/>
                  <w:color w:val="0000CC"/>
                  <w:position w:val="-3"/>
                  <w:sz w:val="24"/>
                  <w:szCs w:val="24"/>
                  <w:u w:val="single"/>
                  <w:shd w:val="clear" w:color="auto" w:fill="FDFF8C"/>
                </w:rPr>
                <w:br/>
                <w:t xml:space="preserve">Ts</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000000"/>
                <w:position w:val="-3"/>
                <w:sz w:val="24"/>
                <w:szCs w:val="24"/>
                <w:shd w:val="clear" w:color="auto" w:fill="FDFF8C"/>
              </w:rPr>
              <w:br/>
              <w:t xml:space="preserve">5 </w:t>
            </w:r>
          </w:p>
        </w:tc>
        <w:tc>
          <w:tcPr>
            <w:tcBorders>
              <w:bottom w:val="single" w:color="F8F8F8" w:sz="10"/>
            </w:tcBorders>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118</w:t>
            </w:r>
            <w:hyperlink r:id="rId8110686c2e8d3edad" w:history="1">
              <w:r>
                <w:rPr>
                  <w:b/>
                  <w:bCs/>
                  <w:color w:val="0000CC"/>
                  <w:position w:val="-3"/>
                  <w:sz w:val="24"/>
                  <w:szCs w:val="24"/>
                  <w:u w:val="single"/>
                  <w:shd w:val="clear" w:color="auto" w:fill="FDFF8C"/>
                </w:rPr>
                <w:br/>
                <w:t xml:space="preserve">Og</w:t>
              </w:r>
            </w:hyperlink>
            <w:r>
              <w:rPr>
                <w:color w:val="808080"/>
                <w:position w:val="-3"/>
                <w:sz w:val="24"/>
                <w:szCs w:val="24"/>
                <w:shd w:val="clear" w:color="auto" w:fill="FDFF8C"/>
              </w:rPr>
              <w:br/>
              <w:t xml:space="preserve">2</w:t>
            </w:r>
            <w:r>
              <w:rPr>
                <w:color w:val="808080"/>
                <w:position w:val="-3"/>
                <w:sz w:val="24"/>
                <w:szCs w:val="24"/>
                <w:shd w:val="clear" w:color="auto" w:fill="FDFF8C"/>
              </w:rPr>
              <w:br/>
              <w:t xml:space="preserve">14</w:t>
            </w:r>
            <w:r>
              <w:rPr>
                <w:color w:val="808080"/>
                <w:position w:val="-3"/>
                <w:sz w:val="24"/>
                <w:szCs w:val="24"/>
                <w:shd w:val="clear" w:color="auto" w:fill="FDFF8C"/>
              </w:rPr>
              <w:br/>
              <w:t xml:space="preserve">10</w:t>
            </w:r>
            <w:r>
              <w:rPr>
                <w:color w:val="808080"/>
                <w:position w:val="-3"/>
                <w:sz w:val="24"/>
                <w:szCs w:val="24"/>
                <w:shd w:val="clear" w:color="auto" w:fill="FDFF8C"/>
              </w:rPr>
              <w:br/>
              <w:t xml:space="preserve">6</w:t>
            </w:r>
          </w:p>
        </w:tc>
      </w:tr>
      <w:tr>
        <w:trPr>
          <w:trHeight w:val="0" w:hRule="atLeast"/>
        </w:trPr>
        <w:tc>
          <w:tcPr>
            <w:gridSpan w:val="33"/>
            <w:shd w:val="clear" w:color="auto" w:fill="F8F8F8"/>
            <w:tcMar>
              <w:top w:w="15" w:type="dxa"/>
              <w:bottom w:w="15" w:type="dxa"/>
            </w:tcMar>
            <w:vAlign w:val="center"/>
          </w:tcPr>
          <w:p>
            <w:pPr>
              <w:widowControl w:val="on"/>
              <w:pBdr>
                <w:top w:val="single" w:color="A2A9B1" w:sz="5"/>
                <w:left w:val="single" w:color="A2A9B1" w:sz="5"/>
                <w:bottom w:val="single" w:color="A2A9B1" w:sz="5"/>
                <w:right w:val="single" w:color="A2A9B1" w:sz="5"/>
              </w:pBdr>
              <w:shd w:val="clear" w:color="auto" w:fill="F8F8F8"/>
              <w:spacing w:before="0" w:after="0" w:line="240" w:lineRule="auto"/>
              <w:ind w:left="0" w:right="0"/>
              <w:jc w:val="center"/>
              <w:textAlignment w:val="top"/>
            </w:pPr>
          </w:p>
          <w:p>
            <w:pPr>
              <w:widowControl w:val="on"/>
              <w:pBdr/>
              <w:shd w:val="clear" w:color="auto" w:fill="F8F8F8"/>
              <w:spacing w:before="72" w:after="72" w:line="240" w:lineRule="auto"/>
              <w:ind w:left="72" w:right="72"/>
              <w:jc w:val="center"/>
              <w:textAlignment w:val="top"/>
            </w:pPr>
          </w:p>
          <w:tbl>
            <w:tblPr>
              <w:tblStyle w:val="NormalTablePHPDOCX"/>
              <w:tblW w:w="5000" w:type="pct"/>
              <w:tblCellSpacing w:w="30" w:type="dxa"/>
              <w:tblInd w:w="0" w:type="auto"/>
              <w:tblBorders/>
              <w:shd w:val="clear" w:color="auto" w:fill="F8F8F8"/>
            </w:tblPr>
            <w:tblGrid>
              <w:gridCol w:w="1"/>
              <w:gridCol w:w="1"/>
              <w:gridCol w:w="1"/>
              <w:gridCol w:w="1"/>
            </w:tblGrid>
            <w:tr>
              <w:trPr>
                <w:trHeight w:val="0" w:hRule="atLeast"/>
              </w:trPr>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3518686c2e8d3f0e1" w:history="1">
                    <w:r>
                      <w:rPr>
                        <w:color w:val="0000CC"/>
                        <w:position w:val="-3"/>
                        <w:sz w:val="24"/>
                        <w:szCs w:val="24"/>
                        <w:u w:val="single"/>
                        <w:shd w:val="clear" w:color="auto" w:fill="FF9999"/>
                      </w:rPr>
                      <w:t xml:space="preserve">s-block</w:t>
                    </w:r>
                  </w:hyperlink>
                </w:p>
              </w:tc>
              <w:tc>
                <w:tcPr>
                  <w:shd w:val="clear" w:color="auto" w:fill="9BFF99"/>
                  <w:tcMar>
                    <w:top w:w="0" w:type="auto"/>
                    <w:bottom w:w="0" w:type="auto"/>
                  </w:tcMar>
                  <w:vAlign w:val="center"/>
                </w:tcPr>
                <w:p>
                  <w:pPr>
                    <w:widowControl w:val="on"/>
                    <w:pBdr/>
                    <w:shd w:val="clear" w:color="auto" w:fill="9BFF99"/>
                    <w:spacing w:before="0" w:after="0" w:line="240" w:lineRule="auto"/>
                    <w:ind w:left="0" w:right="0"/>
                    <w:jc w:val="center"/>
                    <w:textAlignment w:val="center"/>
                  </w:pPr>
                  <w:hyperlink r:id="rId8163686c2e8d3f111" w:history="1">
                    <w:r>
                      <w:rPr>
                        <w:color w:val="0000CC"/>
                        <w:position w:val="-3"/>
                        <w:sz w:val="24"/>
                        <w:szCs w:val="24"/>
                        <w:u w:val="single"/>
                        <w:shd w:val="clear" w:color="auto" w:fill="9BFF99"/>
                      </w:rPr>
                      <w:t xml:space="preserve">f-block</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4559686c2e8d3f13b" w:history="1">
                    <w:r>
                      <w:rPr>
                        <w:color w:val="0000CC"/>
                        <w:position w:val="-3"/>
                        <w:sz w:val="24"/>
                        <w:szCs w:val="24"/>
                        <w:u w:val="single"/>
                        <w:shd w:val="clear" w:color="auto" w:fill="99CCFF"/>
                      </w:rPr>
                      <w:t xml:space="preserve">d-block</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3726686c2e8d3f16c" w:history="1">
                    <w:r>
                      <w:rPr>
                        <w:color w:val="0000CC"/>
                        <w:position w:val="-3"/>
                        <w:sz w:val="24"/>
                        <w:szCs w:val="24"/>
                        <w:u w:val="single"/>
                        <w:shd w:val="clear" w:color="auto" w:fill="FDFF8C"/>
                      </w:rPr>
                      <w:t xml:space="preserve">p-block</w:t>
                    </w:r>
                  </w:hyperlink>
                </w:p>
              </w:tc>
            </w:tr>
          </w:tbl>
          <w:p/>
        </w:tc>
      </w:tr>
    </w:tbl>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Variations</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Period 1</w:t>
      </w:r>
    </w:p>
    <w:p>
      <w:pPr>
        <w:widowControl w:val="on"/>
        <w:pBdr/>
        <w:spacing w:before="0" w:after="0" w:line="240" w:lineRule="auto"/>
        <w:ind w:left="0" w:right="0"/>
        <w:jc w:val="left"/>
      </w:pPr>
      <w:r>
        <w:rPr>
          <w:color w:val="000000"/>
          <w:sz w:val="24"/>
          <w:szCs w:val="24"/>
        </w:rPr>
        <w:t xml:space="preserve">Main article: </w:t>
      </w:r>
      <w:hyperlink r:id="rId9174686c2e8d3fed1" w:history="1">
        <w:r>
          <w:rPr>
            <w:color w:val="0000CC"/>
            <w:sz w:val="24"/>
            <w:szCs w:val="24"/>
            <w:u w:val="single"/>
          </w:rPr>
          <w:t xml:space="preserve">Period 1 element</w:t>
        </w:r>
      </w:hyperlink>
    </w:p>
    <w:p>
      <w:pPr>
        <w:widowControl w:val="on"/>
        <w:pBdr/>
        <w:spacing w:before="240" w:after="240" w:line="240" w:lineRule="auto"/>
        <w:ind w:left="0" w:right="0"/>
        <w:jc w:val="left"/>
      </w:pPr>
      <w:r>
        <w:rPr>
          <w:color w:val="000000"/>
          <w:sz w:val="24"/>
          <w:szCs w:val="24"/>
        </w:rPr>
        <w:t xml:space="preserve">Although the modern periodic table is standard today, the placement of the period 1 elements hydrogen and helium remains an open issue under discussion, and some variation can be found.</w:t>
      </w:r>
      <w:r>
        <w:rPr>
          <w:color w:val="0000CC"/>
          <w:position w:val="4"/>
          <w:sz w:val="21"/>
          <w:szCs w:val="21"/>
          <w:u w:val="single"/>
          <w:vertAlign w:val="superscript"/>
        </w:rPr>
        <w:t xml:space="preserve">[</w:t>
      </w:r>
      <w:r>
        <w:rPr>
          <w:color w:val="0000CC"/>
          <w:position w:val="4"/>
          <w:sz w:val="21"/>
          <w:szCs w:val="21"/>
          <w:u w:val="single"/>
          <w:vertAlign w:val="superscript"/>
        </w:rPr>
        <w:t xml:space="preserve">57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82</w:t>
      </w:r>
      <w:r>
        <w:rPr>
          <w:color w:val="0000CC"/>
          <w:position w:val="4"/>
          <w:sz w:val="21"/>
          <w:szCs w:val="21"/>
          <w:u w:val="single"/>
        </w:rPr>
        <w:t xml:space="preserve">]</w:t>
      </w:r>
      <w:r>
        <w:rPr>
          <w:color w:val="000000"/>
          <w:sz w:val="24"/>
          <w:szCs w:val="24"/>
        </w:rPr>
        <w:t xml:space="preserve"> Following their respective s</w:t>
      </w:r>
      <w:r>
        <w:rPr>
          <w:color w:val="000000"/>
          <w:position w:val="4"/>
          <w:sz w:val="21"/>
          <w:szCs w:val="21"/>
          <w:vertAlign w:val="superscript"/>
        </w:rPr>
        <w:t xml:space="preserve">1</w:t>
      </w:r>
      <w:r>
        <w:rPr>
          <w:color w:val="000000"/>
          <w:sz w:val="24"/>
          <w:szCs w:val="24"/>
        </w:rPr>
        <w:t xml:space="preserve"> and s</w:t>
      </w:r>
      <w:r>
        <w:rPr>
          <w:color w:val="000000"/>
          <w:position w:val="4"/>
          <w:sz w:val="21"/>
          <w:szCs w:val="21"/>
          <w:vertAlign w:val="superscript"/>
        </w:rPr>
        <w:t xml:space="preserve">2</w:t>
      </w:r>
      <w:r>
        <w:rPr>
          <w:color w:val="000000"/>
          <w:sz w:val="24"/>
          <w:szCs w:val="24"/>
        </w:rPr>
        <w:t xml:space="preserve"> electron configurations, hydrogen would be placed in group 1, and helium would be placed in group 2.</w:t>
      </w:r>
      <w:r>
        <w:rPr>
          <w:color w:val="0000CC"/>
          <w:position w:val="4"/>
          <w:sz w:val="21"/>
          <w:szCs w:val="21"/>
          <w:u w:val="single"/>
          <w:vertAlign w:val="superscript"/>
        </w:rPr>
        <w:t xml:space="preserve">[</w:t>
      </w:r>
      <w:r>
        <w:rPr>
          <w:color w:val="0000CC"/>
          <w:position w:val="4"/>
          <w:sz w:val="21"/>
          <w:szCs w:val="21"/>
          <w:u w:val="single"/>
          <w:vertAlign w:val="superscript"/>
        </w:rPr>
        <w:t xml:space="preserve">57</w:t>
      </w:r>
      <w:r>
        <w:rPr>
          <w:color w:val="0000CC"/>
          <w:position w:val="4"/>
          <w:sz w:val="21"/>
          <w:szCs w:val="21"/>
          <w:u w:val="single"/>
          <w:vertAlign w:val="superscript"/>
        </w:rPr>
        <w:t xml:space="preserve">]</w:t>
      </w:r>
      <w:r>
        <w:rPr>
          <w:color w:val="000000"/>
          <w:sz w:val="24"/>
          <w:szCs w:val="24"/>
        </w:rPr>
        <w:t xml:space="preserve"> The group 1 placement of hydrogen is common, but helium is almost always placed in group 18 with the other noble gases.</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The debate has to do with conflicting understandings of the extent to which chemical or electronic properties should decide periodic table placement.</w:t>
      </w:r>
      <w:r>
        <w:rPr>
          <w:color w:val="0000CC"/>
          <w:position w:val="4"/>
          <w:sz w:val="21"/>
          <w:szCs w:val="21"/>
          <w:u w:val="single"/>
          <w:vertAlign w:val="superscript"/>
        </w:rPr>
        <w:t xml:space="preserve">[</w:t>
      </w:r>
      <w:r>
        <w:rPr>
          <w:color w:val="0000CC"/>
          <w:position w:val="4"/>
          <w:sz w:val="21"/>
          <w:szCs w:val="21"/>
          <w:u w:val="single"/>
          <w:vertAlign w:val="superscript"/>
        </w:rPr>
        <w:t xml:space="preserve">82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Like the group 1 metals, hydrogen has one electron in its outermost shell</w:t>
      </w:r>
      <w:r>
        <w:rPr>
          <w:color w:val="0000CC"/>
          <w:position w:val="4"/>
          <w:sz w:val="21"/>
          <w:szCs w:val="21"/>
          <w:u w:val="single"/>
          <w:vertAlign w:val="superscript"/>
        </w:rPr>
        <w:t xml:space="preserve">[</w:t>
      </w:r>
      <w:r>
        <w:rPr>
          <w:color w:val="0000CC"/>
          <w:position w:val="4"/>
          <w:sz w:val="21"/>
          <w:szCs w:val="21"/>
          <w:u w:val="single"/>
          <w:vertAlign w:val="superscript"/>
        </w:rPr>
        <w:t xml:space="preserve">83</w:t>
      </w:r>
      <w:r>
        <w:rPr>
          <w:color w:val="0000CC"/>
          <w:position w:val="4"/>
          <w:sz w:val="21"/>
          <w:szCs w:val="21"/>
          <w:u w:val="single"/>
          <w:vertAlign w:val="superscript"/>
        </w:rPr>
        <w:t xml:space="preserve">]</w:t>
      </w:r>
      <w:r>
        <w:rPr>
          <w:color w:val="000000"/>
          <w:sz w:val="24"/>
          <w:szCs w:val="24"/>
        </w:rPr>
        <w:t xml:space="preserve"> and typically loses its only electron in chemical reactions.</w:t>
      </w:r>
      <w:r>
        <w:rPr>
          <w:color w:val="0000CC"/>
          <w:position w:val="4"/>
          <w:sz w:val="21"/>
          <w:szCs w:val="21"/>
          <w:u w:val="single"/>
          <w:vertAlign w:val="superscript"/>
        </w:rPr>
        <w:t xml:space="preserve">[</w:t>
      </w:r>
      <w:r>
        <w:rPr>
          <w:color w:val="0000CC"/>
          <w:position w:val="4"/>
          <w:sz w:val="21"/>
          <w:szCs w:val="21"/>
          <w:u w:val="single"/>
          <w:vertAlign w:val="superscript"/>
        </w:rPr>
        <w:t xml:space="preserve">84</w:t>
      </w:r>
      <w:r>
        <w:rPr>
          <w:color w:val="0000CC"/>
          <w:position w:val="4"/>
          <w:sz w:val="21"/>
          <w:szCs w:val="21"/>
          <w:u w:val="single"/>
          <w:vertAlign w:val="superscript"/>
        </w:rPr>
        <w:t xml:space="preserve">]</w:t>
      </w:r>
      <w:r>
        <w:rPr>
          <w:color w:val="000000"/>
          <w:sz w:val="24"/>
          <w:szCs w:val="24"/>
        </w:rPr>
        <w:t xml:space="preserve"> Hydrogen has some metal-like chemical properties, being able to displace some metals from their </w:t>
      </w:r>
      <w:hyperlink r:id="rId3583686c2e8d40094" w:history="1">
        <w:r>
          <w:rPr>
            <w:color w:val="0000CC"/>
            <w:sz w:val="24"/>
            <w:szCs w:val="24"/>
            <w:u w:val="single"/>
          </w:rPr>
          <w:t xml:space="preserve">salts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84</w:t>
      </w:r>
      <w:r>
        <w:rPr>
          <w:color w:val="0000CC"/>
          <w:position w:val="4"/>
          <w:sz w:val="21"/>
          <w:szCs w:val="21"/>
          <w:u w:val="single"/>
          <w:vertAlign w:val="superscript"/>
        </w:rPr>
        <w:t xml:space="preserve">]</w:t>
      </w:r>
      <w:r>
        <w:rPr>
          <w:color w:val="000000"/>
          <w:sz w:val="24"/>
          <w:szCs w:val="24"/>
        </w:rPr>
        <w:t xml:space="preserve"> But it forms a diatomic nonmetallic gas at standard conditions, unlike the alkali metals which are reactive solid metals. This and hydrogen's formation of </w:t>
      </w:r>
      <w:hyperlink r:id="rId2998686c2e8d400dd" w:history="1">
        <w:r>
          <w:rPr>
            <w:color w:val="0000CC"/>
            <w:sz w:val="24"/>
            <w:szCs w:val="24"/>
            <w:u w:val="single"/>
          </w:rPr>
          <w:t xml:space="preserve">hydrides</w:t>
        </w:r>
      </w:hyperlink>
      <w:r>
        <w:rPr>
          <w:color w:val="000000"/>
          <w:sz w:val="24"/>
          <w:szCs w:val="24"/>
        </w:rPr>
        <w:t xml:space="preserve">, in which it gains an electron, brings it close to the properties of the </w:t>
      </w:r>
      <w:hyperlink r:id="rId3090686c2e8d400f4" w:history="1">
        <w:r>
          <w:rPr>
            <w:color w:val="0000CC"/>
            <w:sz w:val="24"/>
            <w:szCs w:val="24"/>
            <w:u w:val="single"/>
          </w:rPr>
          <w:t xml:space="preserve">halogens</w:t>
        </w:r>
      </w:hyperlink>
      <w:r>
        <w:rPr>
          <w:color w:val="000000"/>
          <w:sz w:val="24"/>
          <w:szCs w:val="24"/>
        </w:rPr>
        <w:t xml:space="preserve"> which do the same</w:t>
      </w:r>
      <w:r>
        <w:rPr>
          <w:color w:val="0000CC"/>
          <w:position w:val="4"/>
          <w:sz w:val="21"/>
          <w:szCs w:val="21"/>
          <w:u w:val="single"/>
          <w:vertAlign w:val="superscript"/>
        </w:rPr>
        <w:t xml:space="preserve">[</w:t>
      </w:r>
      <w:r>
        <w:rPr>
          <w:color w:val="0000CC"/>
          <w:position w:val="4"/>
          <w:sz w:val="21"/>
          <w:szCs w:val="21"/>
          <w:u w:val="single"/>
          <w:vertAlign w:val="superscript"/>
        </w:rPr>
        <w:t xml:space="preserve">84</w:t>
      </w:r>
      <w:r>
        <w:rPr>
          <w:color w:val="0000CC"/>
          <w:position w:val="4"/>
          <w:sz w:val="21"/>
          <w:szCs w:val="21"/>
          <w:u w:val="single"/>
          <w:vertAlign w:val="superscript"/>
        </w:rPr>
        <w:t xml:space="preserve">]</w:t>
      </w:r>
      <w:r>
        <w:rPr>
          <w:color w:val="000000"/>
          <w:sz w:val="24"/>
          <w:szCs w:val="24"/>
        </w:rPr>
        <w:t xml:space="preserve"> (though it is rarer for hydrogen to form H</w:t>
      </w:r>
      <w:r>
        <w:rPr>
          <w:color w:val="000000"/>
          <w:position w:val="4"/>
          <w:sz w:val="21"/>
          <w:szCs w:val="21"/>
          <w:vertAlign w:val="superscript"/>
        </w:rPr>
        <w:t xml:space="preserve">â</w:t>
      </w:r>
      <w:r>
        <w:rPr>
          <w:color w:val="000000"/>
          <w:sz w:val="24"/>
          <w:szCs w:val="24"/>
        </w:rPr>
        <w:t xml:space="preserve"> than H</w:t>
      </w:r>
      <w:r>
        <w:rPr>
          <w:color w:val="000000"/>
          <w:position w:val="4"/>
          <w:sz w:val="21"/>
          <w:szCs w:val="21"/>
          <w:vertAlign w:val="superscript"/>
        </w:rPr>
        <w:t xml:space="preserve">+</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85</w:t>
      </w:r>
      <w:r>
        <w:rPr>
          <w:color w:val="0000CC"/>
          <w:position w:val="4"/>
          <w:sz w:val="21"/>
          <w:szCs w:val="21"/>
          <w:u w:val="single"/>
          <w:vertAlign w:val="superscript"/>
        </w:rPr>
        <w:t xml:space="preserve">]</w:t>
      </w:r>
      <w:r>
        <w:rPr>
          <w:color w:val="000000"/>
          <w:sz w:val="24"/>
          <w:szCs w:val="24"/>
        </w:rPr>
        <w:t xml:space="preserve"> Moreover, the lightest two halogens (</w:t>
      </w:r>
      <w:hyperlink r:id="rId9842686c2e8d40191" w:history="1">
        <w:r>
          <w:rPr>
            <w:color w:val="0000CC"/>
            <w:sz w:val="24"/>
            <w:szCs w:val="24"/>
            <w:u w:val="single"/>
          </w:rPr>
          <w:t xml:space="preserve">fluorine</w:t>
        </w:r>
      </w:hyperlink>
      <w:r>
        <w:rPr>
          <w:color w:val="000000"/>
          <w:sz w:val="24"/>
          <w:szCs w:val="24"/>
        </w:rPr>
        <w:t xml:space="preserve"> and </w:t>
      </w:r>
      <w:hyperlink r:id="rId1049686c2e8d401a8" w:history="1">
        <w:r>
          <w:rPr>
            <w:color w:val="0000CC"/>
            <w:sz w:val="24"/>
            <w:szCs w:val="24"/>
            <w:u w:val="single"/>
          </w:rPr>
          <w:t xml:space="preserve">chlorine</w:t>
        </w:r>
      </w:hyperlink>
      <w:r>
        <w:rPr>
          <w:color w:val="000000"/>
          <w:sz w:val="24"/>
          <w:szCs w:val="24"/>
        </w:rPr>
        <w:t xml:space="preserve">) are gaseous like hydrogen at standard conditions.</w:t>
      </w:r>
      <w:r>
        <w:rPr>
          <w:color w:val="0000CC"/>
          <w:position w:val="4"/>
          <w:sz w:val="21"/>
          <w:szCs w:val="21"/>
          <w:u w:val="single"/>
          <w:vertAlign w:val="superscript"/>
        </w:rPr>
        <w:t xml:space="preserve">[</w:t>
      </w:r>
      <w:r>
        <w:rPr>
          <w:color w:val="0000CC"/>
          <w:position w:val="4"/>
          <w:sz w:val="21"/>
          <w:szCs w:val="21"/>
          <w:u w:val="single"/>
          <w:vertAlign w:val="superscript"/>
        </w:rPr>
        <w:t xml:space="preserve">84</w:t>
      </w:r>
      <w:r>
        <w:rPr>
          <w:color w:val="0000CC"/>
          <w:position w:val="4"/>
          <w:sz w:val="21"/>
          <w:szCs w:val="21"/>
          <w:u w:val="single"/>
          <w:vertAlign w:val="superscript"/>
        </w:rPr>
        <w:t xml:space="preserve">]</w:t>
      </w:r>
      <w:r>
        <w:rPr>
          <w:color w:val="000000"/>
          <w:sz w:val="24"/>
          <w:szCs w:val="24"/>
        </w:rPr>
        <w:t xml:space="preserve"> Some properties of hydrogen are not a good fit for either group: hydrogen is neither highly oxidizing nor highly reducing and is not reactive with water.</w:t>
      </w:r>
      <w:r>
        <w:rPr>
          <w:color w:val="0000CC"/>
          <w:position w:val="4"/>
          <w:sz w:val="21"/>
          <w:szCs w:val="21"/>
          <w:u w:val="single"/>
          <w:vertAlign w:val="superscript"/>
        </w:rPr>
        <w:t xml:space="preserve">[</w:t>
      </w:r>
      <w:r>
        <w:rPr>
          <w:color w:val="0000CC"/>
          <w:position w:val="4"/>
          <w:sz w:val="21"/>
          <w:szCs w:val="21"/>
          <w:u w:val="single"/>
          <w:vertAlign w:val="superscript"/>
        </w:rPr>
        <w:t xml:space="preserve">85</w:t>
      </w:r>
      <w:r>
        <w:rPr>
          <w:color w:val="0000CC"/>
          <w:position w:val="4"/>
          <w:sz w:val="21"/>
          <w:szCs w:val="21"/>
          <w:u w:val="single"/>
          <w:vertAlign w:val="superscript"/>
        </w:rPr>
        <w:t xml:space="preserve">]</w:t>
      </w:r>
      <w:r>
        <w:rPr>
          <w:color w:val="000000"/>
          <w:sz w:val="24"/>
          <w:szCs w:val="24"/>
        </w:rPr>
        <w:t xml:space="preserve"> Hydrogen thus has properties corresponding to both those of the alkali metals and the halogens, but matches neither group perfectly, and is thus difficult to place by its chemistry.</w:t>
      </w:r>
      <w:r>
        <w:rPr>
          <w:color w:val="0000CC"/>
          <w:position w:val="4"/>
          <w:sz w:val="21"/>
          <w:szCs w:val="21"/>
          <w:u w:val="single"/>
          <w:vertAlign w:val="superscript"/>
        </w:rPr>
        <w:t xml:space="preserve">[</w:t>
      </w:r>
      <w:r>
        <w:rPr>
          <w:color w:val="0000CC"/>
          <w:position w:val="4"/>
          <w:sz w:val="21"/>
          <w:szCs w:val="21"/>
          <w:u w:val="single"/>
          <w:vertAlign w:val="superscript"/>
        </w:rPr>
        <w:t xml:space="preserve">84</w:t>
      </w:r>
      <w:r>
        <w:rPr>
          <w:color w:val="0000CC"/>
          <w:position w:val="4"/>
          <w:sz w:val="21"/>
          <w:szCs w:val="21"/>
          <w:u w:val="single"/>
          <w:vertAlign w:val="superscript"/>
        </w:rPr>
        <w:t xml:space="preserve">]</w:t>
      </w:r>
      <w:r>
        <w:rPr>
          <w:color w:val="000000"/>
          <w:sz w:val="24"/>
          <w:szCs w:val="24"/>
        </w:rPr>
        <w:t xml:space="preserve"> Therefore, while the electronic placement of hydrogen in group 1 predominates, some rarer arrangements show either hydrogen in group 17,</w:t>
      </w:r>
      <w:r>
        <w:rPr>
          <w:color w:val="0000CC"/>
          <w:position w:val="4"/>
          <w:sz w:val="21"/>
          <w:szCs w:val="21"/>
          <w:u w:val="single"/>
          <w:vertAlign w:val="superscript"/>
        </w:rPr>
        <w:t xml:space="preserve">[</w:t>
      </w:r>
      <w:r>
        <w:rPr>
          <w:color w:val="0000CC"/>
          <w:position w:val="4"/>
          <w:sz w:val="21"/>
          <w:szCs w:val="21"/>
          <w:u w:val="single"/>
          <w:vertAlign w:val="superscript"/>
        </w:rPr>
        <w:t xml:space="preserve">86</w:t>
      </w:r>
      <w:r>
        <w:rPr>
          <w:color w:val="0000CC"/>
          <w:position w:val="4"/>
          <w:sz w:val="21"/>
          <w:szCs w:val="21"/>
          <w:u w:val="single"/>
          <w:vertAlign w:val="superscript"/>
        </w:rPr>
        <w:t xml:space="preserve">]</w:t>
      </w:r>
      <w:r>
        <w:rPr>
          <w:color w:val="000000"/>
          <w:sz w:val="24"/>
          <w:szCs w:val="24"/>
        </w:rPr>
        <w:t xml:space="preserve"> duplicate hydrogen in both groups 1 and 17,</w:t>
      </w:r>
      <w:r>
        <w:rPr>
          <w:color w:val="0000CC"/>
          <w:position w:val="4"/>
          <w:sz w:val="21"/>
          <w:szCs w:val="21"/>
          <w:u w:val="single"/>
          <w:vertAlign w:val="superscript"/>
        </w:rPr>
        <w:t xml:space="preserve">[</w:t>
      </w:r>
      <w:r>
        <w:rPr>
          <w:color w:val="0000CC"/>
          <w:position w:val="4"/>
          <w:sz w:val="21"/>
          <w:szCs w:val="21"/>
          <w:u w:val="single"/>
          <w:vertAlign w:val="superscript"/>
        </w:rPr>
        <w:t xml:space="preserve">87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88</w:t>
      </w:r>
      <w:r>
        <w:rPr>
          <w:color w:val="0000CC"/>
          <w:position w:val="4"/>
          <w:sz w:val="21"/>
          <w:szCs w:val="21"/>
          <w:u w:val="single"/>
        </w:rPr>
        <w:t xml:space="preserve">]</w:t>
      </w:r>
      <w:r>
        <w:rPr>
          <w:color w:val="000000"/>
          <w:sz w:val="24"/>
          <w:szCs w:val="24"/>
        </w:rPr>
        <w:t xml:space="preserve"> or float it separately from all groups.</w:t>
      </w:r>
      <w:r>
        <w:rPr>
          <w:color w:val="0000CC"/>
          <w:position w:val="4"/>
          <w:sz w:val="21"/>
          <w:szCs w:val="21"/>
          <w:u w:val="single"/>
          <w:vertAlign w:val="superscript"/>
        </w:rPr>
        <w:t xml:space="preserve">[</w:t>
      </w:r>
      <w:r>
        <w:rPr>
          <w:color w:val="0000CC"/>
          <w:position w:val="4"/>
          <w:sz w:val="21"/>
          <w:szCs w:val="21"/>
          <w:u w:val="single"/>
          <w:vertAlign w:val="superscript"/>
        </w:rPr>
        <w:t xml:space="preserve">88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89</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57</w:t>
      </w:r>
      <w:r>
        <w:rPr>
          <w:color w:val="0000CC"/>
          <w:position w:val="4"/>
          <w:sz w:val="21"/>
          <w:szCs w:val="21"/>
          <w:u w:val="single"/>
        </w:rPr>
        <w:t xml:space="preserve">]</w:t>
      </w:r>
      <w:r>
        <w:rPr>
          <w:color w:val="000000"/>
          <w:sz w:val="24"/>
          <w:szCs w:val="24"/>
        </w:rPr>
        <w:t xml:space="preserve"> This last option has nonetheless been criticized by the chemist and philosopher of science </w:t>
      </w:r>
      <w:hyperlink r:id="rId9256686c2e8d4035b" w:history="1">
        <w:r>
          <w:rPr>
            <w:color w:val="0000CC"/>
            <w:sz w:val="24"/>
            <w:szCs w:val="24"/>
            <w:u w:val="single"/>
          </w:rPr>
          <w:t xml:space="preserve">Eric Scerri</w:t>
        </w:r>
      </w:hyperlink>
      <w:r>
        <w:rPr>
          <w:color w:val="000000"/>
          <w:sz w:val="24"/>
          <w:szCs w:val="24"/>
        </w:rPr>
        <w:t xml:space="preserve"> on the grounds that it appears to imply that hydrogen is above the periodic law altogether, unlike all the other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90</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Helium is the only element that routinely occupies a position in the periodic table that is not consistent with its electronic structure. It has two electrons in its outermost shell, whereas the other noble gases have eight; and it is an s-block element, whereas all other noble gases are p-block elements. However it is unreactive at standard conditions, and has a full outer shell: these properties are like the noble gases in group 18, but not at all like the reactive alkaline earth metals of group 2. For these reasons helium is nearly universally placed in group 18</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which its properties best match;</w:t>
      </w:r>
      <w:r>
        <w:rPr>
          <w:color w:val="0000CC"/>
          <w:position w:val="4"/>
          <w:sz w:val="21"/>
          <w:szCs w:val="21"/>
          <w:u w:val="single"/>
          <w:vertAlign w:val="superscript"/>
        </w:rPr>
        <w:t xml:space="preserve">[</w:t>
      </w:r>
      <w:r>
        <w:rPr>
          <w:color w:val="0000CC"/>
          <w:position w:val="4"/>
          <w:sz w:val="21"/>
          <w:szCs w:val="21"/>
          <w:u w:val="single"/>
          <w:vertAlign w:val="superscript"/>
        </w:rPr>
        <w:t xml:space="preserve">57</w:t>
      </w:r>
      <w:r>
        <w:rPr>
          <w:color w:val="0000CC"/>
          <w:position w:val="4"/>
          <w:sz w:val="21"/>
          <w:szCs w:val="21"/>
          <w:u w:val="single"/>
          <w:vertAlign w:val="superscript"/>
        </w:rPr>
        <w:t xml:space="preserve">]</w:t>
      </w:r>
      <w:r>
        <w:rPr>
          <w:color w:val="000000"/>
          <w:sz w:val="24"/>
          <w:szCs w:val="24"/>
        </w:rPr>
        <w:t xml:space="preserve"> a proposal to move helium to group 2 was rejected by IUPAC in 1988 for these reasons.</w:t>
      </w:r>
      <w:r>
        <w:rPr>
          <w:color w:val="0000CC"/>
          <w:position w:val="4"/>
          <w:sz w:val="21"/>
          <w:szCs w:val="21"/>
          <w:u w:val="single"/>
          <w:vertAlign w:val="superscript"/>
        </w:rPr>
        <w:t xml:space="preserve">[</w:t>
      </w:r>
      <w:r>
        <w:rPr>
          <w:color w:val="0000CC"/>
          <w:position w:val="4"/>
          <w:sz w:val="21"/>
          <w:szCs w:val="21"/>
          <w:u w:val="single"/>
          <w:vertAlign w:val="superscript"/>
        </w:rPr>
        <w:t xml:space="preserve">23</w:t>
      </w:r>
      <w:r>
        <w:rPr>
          <w:color w:val="0000CC"/>
          <w:position w:val="4"/>
          <w:sz w:val="21"/>
          <w:szCs w:val="21"/>
          <w:u w:val="single"/>
          <w:vertAlign w:val="superscript"/>
        </w:rPr>
        <w:t xml:space="preserve">]</w:t>
      </w:r>
      <w:r>
        <w:rPr>
          <w:color w:val="000000"/>
          <w:sz w:val="24"/>
          <w:szCs w:val="24"/>
        </w:rPr>
        <w:t xml:space="preserve"> Nonetheless, helium is still occasionally placed in group 2 today,</w:t>
      </w:r>
      <w:r>
        <w:rPr>
          <w:color w:val="0000CC"/>
          <w:position w:val="4"/>
          <w:sz w:val="21"/>
          <w:szCs w:val="21"/>
          <w:u w:val="single"/>
          <w:vertAlign w:val="superscript"/>
        </w:rPr>
        <w:t xml:space="preserve">[</w:t>
      </w:r>
      <w:r>
        <w:rPr>
          <w:color w:val="0000CC"/>
          <w:position w:val="4"/>
          <w:sz w:val="21"/>
          <w:szCs w:val="21"/>
          <w:u w:val="single"/>
          <w:vertAlign w:val="superscript"/>
        </w:rPr>
        <w:t xml:space="preserve">91</w:t>
      </w:r>
      <w:r>
        <w:rPr>
          <w:color w:val="0000CC"/>
          <w:position w:val="4"/>
          <w:sz w:val="21"/>
          <w:szCs w:val="21"/>
          <w:u w:val="single"/>
          <w:vertAlign w:val="superscript"/>
        </w:rPr>
        <w:t xml:space="preserve">]</w:t>
      </w:r>
      <w:r>
        <w:rPr>
          <w:color w:val="000000"/>
          <w:sz w:val="24"/>
          <w:szCs w:val="24"/>
        </w:rPr>
        <w:t xml:space="preserve"> and some of its physical and chemical properties are closer to the group 2 elements and support the electronic placement.</w:t>
      </w:r>
      <w:r>
        <w:rPr>
          <w:color w:val="0000CC"/>
          <w:position w:val="4"/>
          <w:sz w:val="21"/>
          <w:szCs w:val="21"/>
          <w:u w:val="single"/>
          <w:vertAlign w:val="superscript"/>
        </w:rPr>
        <w:t xml:space="preserve">[</w:t>
      </w:r>
      <w:r>
        <w:rPr>
          <w:color w:val="0000CC"/>
          <w:position w:val="4"/>
          <w:sz w:val="21"/>
          <w:szCs w:val="21"/>
          <w:u w:val="single"/>
          <w:vertAlign w:val="superscript"/>
        </w:rPr>
        <w:t xml:space="preserve">83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57</w:t>
      </w:r>
      <w:r>
        <w:rPr>
          <w:color w:val="0000CC"/>
          <w:position w:val="4"/>
          <w:sz w:val="21"/>
          <w:szCs w:val="21"/>
          <w:u w:val="single"/>
        </w:rPr>
        <w:t xml:space="preserve">]</w:t>
      </w:r>
      <w:r>
        <w:rPr>
          <w:color w:val="000000"/>
          <w:sz w:val="24"/>
          <w:szCs w:val="24"/>
        </w:rPr>
        <w:t xml:space="preserve"> Solid helium crystallises in a </w:t>
      </w:r>
      <w:hyperlink r:id="rId7516686c2e8d8f54d" w:history="1">
        <w:r>
          <w:rPr>
            <w:color w:val="0000CC"/>
            <w:sz w:val="24"/>
            <w:szCs w:val="24"/>
            <w:u w:val="single"/>
          </w:rPr>
          <w:t xml:space="preserve">hexagonal close-packed</w:t>
        </w:r>
      </w:hyperlink>
      <w:r>
        <w:rPr>
          <w:color w:val="000000"/>
          <w:sz w:val="24"/>
          <w:szCs w:val="24"/>
        </w:rPr>
        <w:t xml:space="preserve"> structure, which matches beryllium and magnesium in group 2, but not the other noble gases in group 18.</w:t>
      </w:r>
      <w:r>
        <w:rPr>
          <w:color w:val="0000CC"/>
          <w:position w:val="4"/>
          <w:sz w:val="21"/>
          <w:szCs w:val="21"/>
          <w:u w:val="single"/>
          <w:vertAlign w:val="superscript"/>
        </w:rPr>
        <w:t xml:space="preserve">[</w:t>
      </w:r>
      <w:r>
        <w:rPr>
          <w:color w:val="0000CC"/>
          <w:position w:val="4"/>
          <w:sz w:val="21"/>
          <w:szCs w:val="21"/>
          <w:u w:val="single"/>
          <w:vertAlign w:val="superscript"/>
        </w:rPr>
        <w:t xml:space="preserve">92</w:t>
      </w:r>
      <w:r>
        <w:rPr>
          <w:color w:val="0000CC"/>
          <w:position w:val="4"/>
          <w:sz w:val="21"/>
          <w:szCs w:val="21"/>
          <w:u w:val="single"/>
          <w:vertAlign w:val="superscript"/>
        </w:rPr>
        <w:t xml:space="preserve">]</w:t>
      </w:r>
      <w:r>
        <w:rPr>
          <w:color w:val="000000"/>
          <w:sz w:val="24"/>
          <w:szCs w:val="24"/>
        </w:rPr>
        <w:t xml:space="preserve"> Recent theoretical developments in noble gas chemistry, in which helium is expected to show slightly less inertness than neon and to form (HeO)(LiF)</w:t>
      </w:r>
      <w:r>
        <w:rPr>
          <w:color w:val="000000"/>
          <w:position w:val="-4"/>
          <w:sz w:val="21"/>
          <w:szCs w:val="21"/>
          <w:vertAlign w:val="subscript"/>
        </w:rPr>
        <w:t xml:space="preserve">2</w:t>
      </w:r>
      <w:r>
        <w:rPr>
          <w:color w:val="000000"/>
          <w:sz w:val="24"/>
          <w:szCs w:val="24"/>
        </w:rPr>
        <w:t xml:space="preserve"> with a structure similar to the analogous beryllium compound (but with no expected neon analogue), have resulted in more chemists advocating a placement of helium in group 2. This relates to the electronic argument, as the reason for neon's greater inertness is repulsion from its filled p-shell that helium lacks, though realistically it is unlikely that helium-containing molecules will be stable outside extreme low-temperature conditions (around 10 </w:t>
      </w:r>
      <w:hyperlink r:id="rId3754686c2e8d8f605" w:history="1">
        <w:r>
          <w:rPr>
            <w:color w:val="0000CC"/>
            <w:sz w:val="24"/>
            <w:szCs w:val="24"/>
            <w:u w:val="single"/>
          </w:rPr>
          <w:t xml:space="preserve">K</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93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94</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95</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96</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w:t>
      </w:r>
      <w:hyperlink r:id="rId2551686c2e8d8f773" w:history="1">
        <w:r>
          <w:rPr>
            <w:color w:val="0000CC"/>
            <w:sz w:val="24"/>
            <w:szCs w:val="24"/>
            <w:u w:val="single"/>
          </w:rPr>
          <w:t xml:space="preserve">first-row anomaly</w:t>
        </w:r>
      </w:hyperlink>
      <w:r>
        <w:rPr>
          <w:color w:val="000000"/>
          <w:sz w:val="24"/>
          <w:szCs w:val="24"/>
        </w:rPr>
        <w:t xml:space="preserve"> in the periodic table has additionally been cited to support moving helium to group 2. It arises because the first orbital of any type is unusually small, since unlike its higher analogues, it does not experience interelectronic repulsion from a smaller orbital of the same type. This makes the first row of elements in each block unusually small, and such elements tend to exhibit characteristic kinds of anomalies for their group. Some chemists arguing for the repositioning of helium have pointed out that helium exhibits these anomalies if it is placed in group 2, but not if it is placed in group 18: on the other hand, neon, which would be the first group 18 element if helium was removed from that spot, does exhibit those anomalies.</w:t>
      </w:r>
      <w:r>
        <w:rPr>
          <w:color w:val="0000CC"/>
          <w:position w:val="4"/>
          <w:sz w:val="21"/>
          <w:szCs w:val="21"/>
          <w:u w:val="single"/>
          <w:vertAlign w:val="superscript"/>
        </w:rPr>
        <w:t xml:space="preserve">[</w:t>
      </w:r>
      <w:r>
        <w:rPr>
          <w:color w:val="0000CC"/>
          <w:position w:val="4"/>
          <w:sz w:val="21"/>
          <w:szCs w:val="21"/>
          <w:u w:val="single"/>
          <w:vertAlign w:val="superscript"/>
        </w:rPr>
        <w:t xml:space="preserve">93</w:t>
      </w:r>
      <w:r>
        <w:rPr>
          <w:color w:val="0000CC"/>
          <w:position w:val="4"/>
          <w:sz w:val="21"/>
          <w:szCs w:val="21"/>
          <w:u w:val="single"/>
          <w:vertAlign w:val="superscript"/>
        </w:rPr>
        <w:t xml:space="preserve">]</w:t>
      </w:r>
      <w:r>
        <w:rPr>
          <w:color w:val="000000"/>
          <w:sz w:val="24"/>
          <w:szCs w:val="24"/>
        </w:rPr>
        <w:t xml:space="preserve"> The relationship between helium and beryllium is then argued to resemble that between hydrogen and lithium, a placement which is much more commonly accepted.</w:t>
      </w:r>
      <w:r>
        <w:rPr>
          <w:color w:val="0000CC"/>
          <w:position w:val="4"/>
          <w:sz w:val="21"/>
          <w:szCs w:val="21"/>
          <w:u w:val="single"/>
          <w:vertAlign w:val="superscript"/>
        </w:rPr>
        <w:t xml:space="preserve">[</w:t>
      </w:r>
      <w:r>
        <w:rPr>
          <w:color w:val="0000CC"/>
          <w:position w:val="4"/>
          <w:sz w:val="21"/>
          <w:szCs w:val="21"/>
          <w:u w:val="single"/>
          <w:vertAlign w:val="superscript"/>
        </w:rPr>
        <w:t xml:space="preserve">94</w:t>
      </w:r>
      <w:r>
        <w:rPr>
          <w:color w:val="0000CC"/>
          <w:position w:val="4"/>
          <w:sz w:val="21"/>
          <w:szCs w:val="21"/>
          <w:u w:val="single"/>
          <w:vertAlign w:val="superscript"/>
        </w:rPr>
        <w:t xml:space="preserve">]</w:t>
      </w:r>
      <w:r>
        <w:rPr>
          <w:color w:val="000000"/>
          <w:sz w:val="24"/>
          <w:szCs w:val="24"/>
        </w:rPr>
        <w:t xml:space="preserve"> For example, because of this trend in the sizes of orbitals, a large difference in atomic radii between the first and second members of each main group is seen in groups 1 and 13â17: it exists between neon and argon, and between helium and beryllium, but not between helium and neon. This similarly affects the noble gases' boiling points and solubilities in water, where helium is too close to neon, and the large difference characteristic between the first two elements of a group appears only between neon and argon. Moving helium to group 2 makes this trend consistent in groups 2 and 18 as well, by making helium the first group 2 element and neon the first group 18 element: both exhibit the characteristic properties of a </w:t>
      </w:r>
      <w:hyperlink r:id="rId3671686c2e8d8f872" w:history="1">
        <w:r>
          <w:rPr>
            <w:color w:val="0000CC"/>
            <w:sz w:val="24"/>
            <w:szCs w:val="24"/>
            <w:u w:val="single"/>
          </w:rPr>
          <w:t xml:space="preserve">kainosymmetric</w:t>
        </w:r>
      </w:hyperlink>
      <w:r>
        <w:rPr>
          <w:color w:val="000000"/>
          <w:sz w:val="24"/>
          <w:szCs w:val="24"/>
        </w:rPr>
        <w:t xml:space="preserve"> first element of a group.</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98</w:t>
      </w:r>
      <w:r>
        <w:rPr>
          <w:color w:val="0000CC"/>
          <w:position w:val="4"/>
          <w:sz w:val="21"/>
          <w:szCs w:val="21"/>
          <w:u w:val="single"/>
        </w:rPr>
        <w:t xml:space="preserve">]</w:t>
      </w:r>
      <w:r>
        <w:rPr>
          <w:color w:val="000000"/>
          <w:sz w:val="24"/>
          <w:szCs w:val="24"/>
        </w:rPr>
        <w:t xml:space="preserve"> The group 18 placement of helium nonetheless remains near-universal due to its extreme inertness.</w:t>
      </w:r>
      <w:r>
        <w:rPr>
          <w:color w:val="0000CC"/>
          <w:position w:val="4"/>
          <w:sz w:val="21"/>
          <w:szCs w:val="21"/>
          <w:u w:val="single"/>
          <w:vertAlign w:val="superscript"/>
        </w:rPr>
        <w:t xml:space="preserve">[</w:t>
      </w:r>
      <w:r>
        <w:rPr>
          <w:color w:val="0000CC"/>
          <w:position w:val="4"/>
          <w:sz w:val="21"/>
          <w:szCs w:val="21"/>
          <w:u w:val="single"/>
          <w:vertAlign w:val="superscript"/>
        </w:rPr>
        <w:t xml:space="preserve">99</w:t>
      </w:r>
      <w:r>
        <w:rPr>
          <w:color w:val="0000CC"/>
          <w:position w:val="4"/>
          <w:sz w:val="21"/>
          <w:szCs w:val="21"/>
          <w:u w:val="single"/>
          <w:vertAlign w:val="superscript"/>
        </w:rPr>
        <w:t xml:space="preserve">]</w:t>
      </w:r>
      <w:r>
        <w:rPr>
          <w:color w:val="000000"/>
          <w:sz w:val="24"/>
          <w:szCs w:val="24"/>
        </w:rPr>
        <w:t xml:space="preserve"> Additionally, tables that float both hydrogen and helium outside all groups may rarely be encountered.</w:t>
      </w:r>
      <w:r>
        <w:rPr>
          <w:color w:val="0000CC"/>
          <w:position w:val="4"/>
          <w:sz w:val="21"/>
          <w:szCs w:val="21"/>
          <w:u w:val="single"/>
          <w:vertAlign w:val="superscript"/>
        </w:rPr>
        <w:t xml:space="preserve">[</w:t>
      </w:r>
      <w:r>
        <w:rPr>
          <w:color w:val="0000CC"/>
          <w:position w:val="4"/>
          <w:sz w:val="21"/>
          <w:szCs w:val="21"/>
          <w:u w:val="single"/>
          <w:vertAlign w:val="superscript"/>
        </w:rPr>
        <w:t xml:space="preserve">89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58</w:t>
      </w:r>
      <w:r>
        <w:rPr>
          <w:color w:val="0000CC"/>
          <w:position w:val="4"/>
          <w:sz w:val="21"/>
          <w:szCs w:val="21"/>
          <w:u w:val="single"/>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Group 3</w:t>
      </w:r>
    </w:p>
    <w:p>
      <w:pPr>
        <w:widowControl w:val="on"/>
        <w:pBdr/>
        <w:spacing w:before="0" w:after="0" w:line="240" w:lineRule="auto"/>
        <w:ind w:left="0" w:right="0"/>
        <w:jc w:val="left"/>
      </w:pPr>
      <w:r>
        <w:rPr>
          <w:color w:val="000000"/>
          <w:sz w:val="24"/>
          <w:szCs w:val="24"/>
        </w:rPr>
        <w:t xml:space="preserve">Main article: </w:t>
      </w:r>
      <w:hyperlink r:id="rId6656686c2e8d8fab4" w:history="1">
        <w:r>
          <w:rPr>
            <w:color w:val="0000CC"/>
            <w:sz w:val="24"/>
            <w:szCs w:val="24"/>
            <w:u w:val="single"/>
          </w:rPr>
          <w:t xml:space="preserve">Group 3 element Â§ Composition</w:t>
        </w:r>
      </w:hyperlink>
    </w:p>
    <w:p>
      <w:pPr>
        <w:widowControl w:val="on"/>
        <w:pBdr>
          <w:top w:val="single" w:color="A9A9A9" w:sz="5"/>
          <w:left w:val="single" w:color="A9A9A9" w:sz="5"/>
          <w:bottom w:val="single" w:color="A9A9A9" w:sz="5"/>
          <w:right w:val="single" w:color="A9A9A9" w:sz="5"/>
        </w:pBdr>
        <w:spacing w:before="72" w:after="132" w:line="240" w:lineRule="auto"/>
        <w:ind w:left="192" w:right="72"/>
        <w:jc w:val="center"/>
      </w:pPr>
    </w:p>
    <w:p>
      <w:pPr>
        <w:widowControl w:val="on"/>
        <w:pBdr/>
        <w:spacing w:before="0" w:after="0" w:line="220" w:lineRule="auto"/>
        <w:ind w:left="0" w:right="0"/>
        <w:jc w:val="center"/>
      </w:pPr>
      <w:r>
        <w:rPr>
          <w:b/>
          <w:bCs/>
          <w:color w:val="000000"/>
          <w:sz w:val="22"/>
          <w:szCs w:val="22"/>
        </w:rPr>
        <w:t xml:space="preserve">Group 3: Sc, Y, Lu, Lr </w:t>
      </w:r>
      <w:hyperlink r:id="rId3622686c2e8d8fb3d" w:history="1">
        <w:r>
          <w:drawing>
            <wp:inline distT="0" distB="0" distL="0" distR="0">
              <wp:extent cx="108000" cy="108000"/>
              <wp:docPr id="48962581" name="name9977686c2e8e02c61" descr="20px-Yes_che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Yes_check.svg.png"/>
                      <pic:cNvPicPr/>
                    </pic:nvPicPr>
                    <pic:blipFill>
                      <a:blip r:embed="rId8209686c2e8e02c5a" cstate="print"/>
                      <a:stretch>
                        <a:fillRect/>
                      </a:stretch>
                    </pic:blipFill>
                    <pic:spPr>
                      <a:xfrm>
                        <a:off x="0" y="0"/>
                        <a:ext cx="108000" cy="108000"/>
                      </a:xfrm>
                      <a:prstGeom prst="rect">
                        <a:avLst/>
                      </a:prstGeom>
                      <a:ln w="0">
                        <a:noFill/>
                      </a:ln>
                    </pic:spPr>
                  </pic:pic>
                </a:graphicData>
              </a:graphic>
            </wp:inline>
          </w:drawing>
        </w:r>
      </w:hyperlink>
    </w:p>
    <w:p>
      <w:pPr>
        <w:widowControl w:val="on"/>
        <w:pBdr/>
        <w:spacing w:before="36" w:after="36" w:line="240" w:lineRule="auto"/>
        <w:ind w:left="0" w:right="0"/>
        <w:jc w:val="center"/>
      </w:pPr>
    </w:p>
    <w:p>
      <w:pPr>
        <w:widowControl w:val="on"/>
        <w:pBdr/>
        <w:spacing w:before="0" w:after="0" w:line="240" w:lineRule="auto"/>
        <w:ind w:left="0" w:right="0"/>
        <w:jc w:val="center"/>
      </w:pPr>
    </w:p>
    <w:tbl>
      <w:tblPr>
        <w:tblStyle w:val="NormalTablePHPDOCX"/>
        <w:tblW w:w="0" w:type="auto"/>
        <w:tblCellSpacing w:w="15" w:type="dxa"/>
        <w:tblInd w:w="0" w:type="auto"/>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7102686c2e8e02f77" w:history="1">
              <w:r>
                <w:rPr>
                  <w:position w:val="-3"/>
                  <w:sz w:val="24"/>
                  <w:szCs w:val="24"/>
                  <w:u w:val="single"/>
                  <w:shd w:val="clear" w:color="auto" w:fill="FF9999"/>
                </w:rPr>
                <w:t xml:space="preserve">Hydrogen</w:t>
              </w:r>
            </w:hyperlink>
          </w:p>
        </w:tc>
        <w:tc>
          <w:tcPr>
            <w:gridSpan w:val="30"/>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1243686c2e8e03041" w:history="1">
              <w:r>
                <w:rPr>
                  <w:position w:val="-3"/>
                  <w:sz w:val="24"/>
                  <w:szCs w:val="24"/>
                  <w:u w:val="single"/>
                  <w:shd w:val="clear" w:color="auto" w:fill="FF9999"/>
                </w:rPr>
                <w:t xml:space="preserve">Helium</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4139686c2e8e044ff" w:history="1">
              <w:r>
                <w:rPr>
                  <w:position w:val="-3"/>
                  <w:sz w:val="24"/>
                  <w:szCs w:val="24"/>
                  <w:u w:val="single"/>
                  <w:shd w:val="clear" w:color="auto" w:fill="FF9999"/>
                </w:rPr>
                <w:t xml:space="preserve">Lithium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738686c2e8e0456a" w:history="1">
              <w:r>
                <w:rPr>
                  <w:position w:val="-3"/>
                  <w:sz w:val="24"/>
                  <w:szCs w:val="24"/>
                  <w:u w:val="single"/>
                  <w:shd w:val="clear" w:color="auto" w:fill="FF9999"/>
                </w:rPr>
                <w:t xml:space="preserve">Beryllium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3167686c2e8e045f9" w:history="1">
              <w:r>
                <w:rPr>
                  <w:position w:val="-3"/>
                  <w:sz w:val="24"/>
                  <w:szCs w:val="24"/>
                  <w:u w:val="single"/>
                  <w:shd w:val="clear" w:color="auto" w:fill="FDFF8C"/>
                </w:rPr>
                <w:t xml:space="preserve">Boron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903686c2e8e04655" w:history="1">
              <w:r>
                <w:rPr>
                  <w:position w:val="-3"/>
                  <w:sz w:val="24"/>
                  <w:szCs w:val="24"/>
                  <w:u w:val="single"/>
                  <w:shd w:val="clear" w:color="auto" w:fill="FDFF8C"/>
                </w:rPr>
                <w:t xml:space="preserve">Carbon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83686c2e8e046b8" w:history="1">
              <w:r>
                <w:rPr>
                  <w:position w:val="-3"/>
                  <w:sz w:val="24"/>
                  <w:szCs w:val="24"/>
                  <w:u w:val="single"/>
                  <w:shd w:val="clear" w:color="auto" w:fill="FDFF8C"/>
                </w:rPr>
                <w:t xml:space="preserve">Nitrogen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854686c2e8e04712" w:history="1">
              <w:r>
                <w:rPr>
                  <w:position w:val="-3"/>
                  <w:sz w:val="24"/>
                  <w:szCs w:val="24"/>
                  <w:u w:val="single"/>
                  <w:shd w:val="clear" w:color="auto" w:fill="FDFF8C"/>
                </w:rPr>
                <w:t xml:space="preserve">Oxygen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360686c2e8e0476a" w:history="1">
              <w:r>
                <w:rPr>
                  <w:position w:val="-3"/>
                  <w:sz w:val="24"/>
                  <w:szCs w:val="24"/>
                  <w:u w:val="single"/>
                  <w:shd w:val="clear" w:color="auto" w:fill="FDFF8C"/>
                </w:rPr>
                <w:t xml:space="preserve">Fluorine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23686c2e8e047c0" w:history="1">
              <w:r>
                <w:rPr>
                  <w:position w:val="-3"/>
                  <w:sz w:val="24"/>
                  <w:szCs w:val="24"/>
                  <w:u w:val="single"/>
                  <w:shd w:val="clear" w:color="auto" w:fill="FDFF8C"/>
                </w:rPr>
                <w:t xml:space="preserve">Neon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4158686c2e8e04c8e" w:history="1">
              <w:r>
                <w:rPr>
                  <w:position w:val="-3"/>
                  <w:sz w:val="24"/>
                  <w:szCs w:val="24"/>
                  <w:u w:val="single"/>
                  <w:shd w:val="clear" w:color="auto" w:fill="FF9999"/>
                </w:rPr>
                <w:t xml:space="preserve">Sodium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83686c2e8e04cef" w:history="1">
              <w:r>
                <w:rPr>
                  <w:position w:val="-3"/>
                  <w:sz w:val="24"/>
                  <w:szCs w:val="24"/>
                  <w:u w:val="single"/>
                  <w:shd w:val="clear" w:color="auto" w:fill="FF9999"/>
                </w:rPr>
                <w:t xml:space="preserve">Magnesium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1741686c2e8e04d70" w:history="1">
              <w:r>
                <w:rPr>
                  <w:position w:val="-3"/>
                  <w:sz w:val="24"/>
                  <w:szCs w:val="24"/>
                  <w:u w:val="single"/>
                  <w:shd w:val="clear" w:color="auto" w:fill="FDFF8C"/>
                </w:rPr>
                <w:t xml:space="preserve">Aluminium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69686c2e8e04ddb" w:history="1">
              <w:r>
                <w:rPr>
                  <w:position w:val="-3"/>
                  <w:sz w:val="24"/>
                  <w:szCs w:val="24"/>
                  <w:u w:val="single"/>
                  <w:shd w:val="clear" w:color="auto" w:fill="FDFF8C"/>
                </w:rPr>
                <w:t xml:space="preserve">Silicon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866686c2e8e04e33" w:history="1">
              <w:r>
                <w:rPr>
                  <w:position w:val="-3"/>
                  <w:sz w:val="24"/>
                  <w:szCs w:val="24"/>
                  <w:u w:val="single"/>
                  <w:shd w:val="clear" w:color="auto" w:fill="FDFF8C"/>
                </w:rPr>
                <w:t xml:space="preserve">Phosphorus</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06686c2e8e04e89" w:history="1">
              <w:r>
                <w:rPr>
                  <w:position w:val="-3"/>
                  <w:sz w:val="24"/>
                  <w:szCs w:val="24"/>
                  <w:u w:val="single"/>
                  <w:shd w:val="clear" w:color="auto" w:fill="FDFF8C"/>
                </w:rPr>
                <w:t xml:space="preserve">Sulfur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802686c2e8e04edf" w:history="1">
              <w:r>
                <w:rPr>
                  <w:position w:val="-3"/>
                  <w:sz w:val="24"/>
                  <w:szCs w:val="24"/>
                  <w:u w:val="single"/>
                  <w:shd w:val="clear" w:color="auto" w:fill="FDFF8C"/>
                </w:rPr>
                <w:t xml:space="preserve">Chlorine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209686c2e8e04f36" w:history="1">
              <w:r>
                <w:rPr>
                  <w:position w:val="-3"/>
                  <w:sz w:val="24"/>
                  <w:szCs w:val="24"/>
                  <w:u w:val="single"/>
                  <w:shd w:val="clear" w:color="auto" w:fill="FDFF8C"/>
                </w:rPr>
                <w:t xml:space="preserve">Argon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4200686c2e8e05408" w:history="1">
              <w:r>
                <w:rPr>
                  <w:position w:val="-3"/>
                  <w:sz w:val="24"/>
                  <w:szCs w:val="24"/>
                  <w:u w:val="single"/>
                  <w:shd w:val="clear" w:color="auto" w:fill="FF9999"/>
                </w:rPr>
                <w:t xml:space="preserve">Potassium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072686c2e8e05476" w:history="1">
              <w:r>
                <w:rPr>
                  <w:position w:val="-3"/>
                  <w:sz w:val="24"/>
                  <w:szCs w:val="24"/>
                  <w:u w:val="single"/>
                  <w:shd w:val="clear" w:color="auto" w:fill="FF9999"/>
                </w:rPr>
                <w:t xml:space="preserve">Calcium</w:t>
              </w:r>
            </w:hyperlink>
          </w:p>
        </w:tc>
        <w:tc>
          <w:tcPr>
            <w:gridSpan w:val="1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8023686c2e8e054ea" w:history="1">
              <w:r>
                <w:rPr>
                  <w:position w:val="-3"/>
                  <w:sz w:val="24"/>
                  <w:szCs w:val="24"/>
                  <w:u w:val="single"/>
                  <w:shd w:val="clear" w:color="auto" w:fill="99CCFF"/>
                </w:rPr>
                <w:t xml:space="preserve">Scandium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689686c2e8e0554f" w:history="1">
              <w:r>
                <w:rPr>
                  <w:position w:val="-3"/>
                  <w:sz w:val="24"/>
                  <w:szCs w:val="24"/>
                  <w:u w:val="single"/>
                  <w:shd w:val="clear" w:color="auto" w:fill="99CCFF"/>
                </w:rPr>
                <w:t xml:space="preserve">Titanium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110686c2e8e055ac" w:history="1">
              <w:r>
                <w:rPr>
                  <w:position w:val="-3"/>
                  <w:sz w:val="24"/>
                  <w:szCs w:val="24"/>
                  <w:u w:val="single"/>
                  <w:shd w:val="clear" w:color="auto" w:fill="99CCFF"/>
                </w:rPr>
                <w:t xml:space="preserve">Vanadium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60686c2e8e05604" w:history="1">
              <w:r>
                <w:rPr>
                  <w:position w:val="-3"/>
                  <w:sz w:val="24"/>
                  <w:szCs w:val="24"/>
                  <w:u w:val="single"/>
                  <w:shd w:val="clear" w:color="auto" w:fill="99CCFF"/>
                </w:rPr>
                <w:t xml:space="preserve">Chromium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017686c2e8e0565b" w:history="1">
              <w:r>
                <w:rPr>
                  <w:position w:val="-3"/>
                  <w:sz w:val="24"/>
                  <w:szCs w:val="24"/>
                  <w:u w:val="single"/>
                  <w:shd w:val="clear" w:color="auto" w:fill="99CCFF"/>
                </w:rPr>
                <w:t xml:space="preserve">Manganese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282686c2e8e056be" w:history="1">
              <w:r>
                <w:rPr>
                  <w:position w:val="-3"/>
                  <w:sz w:val="24"/>
                  <w:szCs w:val="24"/>
                  <w:u w:val="single"/>
                  <w:shd w:val="clear" w:color="auto" w:fill="99CCFF"/>
                </w:rPr>
                <w:t xml:space="preserve">Iron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44686c2e8e05716" w:history="1">
              <w:r>
                <w:rPr>
                  <w:position w:val="-3"/>
                  <w:sz w:val="24"/>
                  <w:szCs w:val="24"/>
                  <w:u w:val="single"/>
                  <w:shd w:val="clear" w:color="auto" w:fill="99CCFF"/>
                </w:rPr>
                <w:t xml:space="preserve">Cobalt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954686c2e8e0576c" w:history="1">
              <w:r>
                <w:rPr>
                  <w:position w:val="-3"/>
                  <w:sz w:val="24"/>
                  <w:szCs w:val="24"/>
                  <w:u w:val="single"/>
                  <w:shd w:val="clear" w:color="auto" w:fill="99CCFF"/>
                </w:rPr>
                <w:t xml:space="preserve">Nickel</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234686c2e8e057c3" w:history="1">
              <w:r>
                <w:rPr>
                  <w:position w:val="-3"/>
                  <w:sz w:val="24"/>
                  <w:szCs w:val="24"/>
                  <w:u w:val="single"/>
                  <w:shd w:val="clear" w:color="auto" w:fill="99CCFF"/>
                </w:rPr>
                <w:t xml:space="preserve">Copper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289686c2e8e05818" w:history="1">
              <w:r>
                <w:rPr>
                  <w:position w:val="-3"/>
                  <w:sz w:val="24"/>
                  <w:szCs w:val="24"/>
                  <w:u w:val="single"/>
                  <w:shd w:val="clear" w:color="auto" w:fill="99CCFF"/>
                </w:rPr>
                <w:t xml:space="preserve">Zinc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17686c2e8e0586e" w:history="1">
              <w:r>
                <w:rPr>
                  <w:position w:val="-3"/>
                  <w:sz w:val="24"/>
                  <w:szCs w:val="24"/>
                  <w:u w:val="single"/>
                  <w:shd w:val="clear" w:color="auto" w:fill="FDFF8C"/>
                </w:rPr>
                <w:t xml:space="preserve">Gallium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890686c2e8e058cc" w:history="1">
              <w:r>
                <w:rPr>
                  <w:position w:val="-3"/>
                  <w:sz w:val="24"/>
                  <w:szCs w:val="24"/>
                  <w:u w:val="single"/>
                  <w:shd w:val="clear" w:color="auto" w:fill="FDFF8C"/>
                </w:rPr>
                <w:t xml:space="preserve">Germanium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78686c2e8e05924" w:history="1">
              <w:r>
                <w:rPr>
                  <w:position w:val="-3"/>
                  <w:sz w:val="24"/>
                  <w:szCs w:val="24"/>
                  <w:u w:val="single"/>
                  <w:shd w:val="clear" w:color="auto" w:fill="FDFF8C"/>
                </w:rPr>
                <w:t xml:space="preserve">Arsenic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446686c2e8e0598a" w:history="1">
              <w:r>
                <w:rPr>
                  <w:position w:val="-3"/>
                  <w:sz w:val="24"/>
                  <w:szCs w:val="24"/>
                  <w:u w:val="single"/>
                  <w:shd w:val="clear" w:color="auto" w:fill="FDFF8C"/>
                </w:rPr>
                <w:t xml:space="preserve">Selenium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50686c2e8e059e1" w:history="1">
              <w:r>
                <w:rPr>
                  <w:position w:val="-3"/>
                  <w:sz w:val="24"/>
                  <w:szCs w:val="24"/>
                  <w:u w:val="single"/>
                  <w:shd w:val="clear" w:color="auto" w:fill="FDFF8C"/>
                </w:rPr>
                <w:t xml:space="preserve">Bromine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87686c2e8e05a36" w:history="1">
              <w:r>
                <w:rPr>
                  <w:position w:val="-3"/>
                  <w:sz w:val="24"/>
                  <w:szCs w:val="24"/>
                  <w:u w:val="single"/>
                  <w:shd w:val="clear" w:color="auto" w:fill="FDFF8C"/>
                </w:rPr>
                <w:t xml:space="preserve">Krypton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7335686c2e8e05f12" w:history="1">
              <w:r>
                <w:rPr>
                  <w:position w:val="-3"/>
                  <w:sz w:val="24"/>
                  <w:szCs w:val="24"/>
                  <w:u w:val="single"/>
                  <w:shd w:val="clear" w:color="auto" w:fill="FF9999"/>
                </w:rPr>
                <w:t xml:space="preserve">Rubidium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085686c2e8e05f7c" w:history="1">
              <w:r>
                <w:rPr>
                  <w:position w:val="-3"/>
                  <w:sz w:val="24"/>
                  <w:szCs w:val="24"/>
                  <w:u w:val="single"/>
                  <w:shd w:val="clear" w:color="auto" w:fill="FF9999"/>
                </w:rPr>
                <w:t xml:space="preserve">Strontium</w:t>
              </w:r>
            </w:hyperlink>
          </w:p>
        </w:tc>
        <w:tc>
          <w:tcPr>
            <w:tcMar>
              <w:top w:w="0" w:type="auto"/>
              <w:bottom w:w="0" w:type="auto"/>
            </w:tcMar>
            <w:vAlign w:val="center"/>
          </w:tcPr>
          <w:p/>
        </w:tc>
        <w:tc>
          <w:tcPr>
            <w:gridSpan w:val="13"/>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8295686c2e8e06009" w:history="1">
              <w:r>
                <w:rPr>
                  <w:position w:val="-3"/>
                  <w:sz w:val="24"/>
                  <w:szCs w:val="24"/>
                  <w:u w:val="single"/>
                  <w:shd w:val="clear" w:color="auto" w:fill="99CCFF"/>
                </w:rPr>
                <w:t xml:space="preserve">Yttrium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68686c2e8e06063" w:history="1">
              <w:r>
                <w:rPr>
                  <w:position w:val="-3"/>
                  <w:sz w:val="24"/>
                  <w:szCs w:val="24"/>
                  <w:u w:val="single"/>
                  <w:shd w:val="clear" w:color="auto" w:fill="99CCFF"/>
                </w:rPr>
                <w:t xml:space="preserve">Zirconium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098686c2e8e060ba" w:history="1">
              <w:r>
                <w:rPr>
                  <w:position w:val="-3"/>
                  <w:sz w:val="24"/>
                  <w:szCs w:val="24"/>
                  <w:u w:val="single"/>
                  <w:shd w:val="clear" w:color="auto" w:fill="99CCFF"/>
                </w:rPr>
                <w:t xml:space="preserve">Niobium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32686c2e8e06126" w:history="1">
              <w:r>
                <w:rPr>
                  <w:position w:val="-3"/>
                  <w:sz w:val="24"/>
                  <w:szCs w:val="24"/>
                  <w:u w:val="single"/>
                  <w:shd w:val="clear" w:color="auto" w:fill="99CCFF"/>
                </w:rPr>
                <w:t xml:space="preserve">Molybdenum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484686c2e8e06181" w:history="1">
              <w:r>
                <w:rPr>
                  <w:position w:val="-3"/>
                  <w:sz w:val="24"/>
                  <w:szCs w:val="24"/>
                  <w:u w:val="single"/>
                  <w:shd w:val="clear" w:color="auto" w:fill="99CCFF"/>
                </w:rPr>
                <w:t xml:space="preserve">Technetium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055686c2e8e061e1" w:history="1">
              <w:r>
                <w:rPr>
                  <w:position w:val="-3"/>
                  <w:sz w:val="24"/>
                  <w:szCs w:val="24"/>
                  <w:u w:val="single"/>
                  <w:shd w:val="clear" w:color="auto" w:fill="99CCFF"/>
                </w:rPr>
                <w:t xml:space="preserve">Ruthenium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366686c2e8e0623a" w:history="1">
              <w:r>
                <w:rPr>
                  <w:position w:val="-3"/>
                  <w:sz w:val="24"/>
                  <w:szCs w:val="24"/>
                  <w:u w:val="single"/>
                  <w:shd w:val="clear" w:color="auto" w:fill="99CCFF"/>
                </w:rPr>
                <w:t xml:space="preserve">Rhodium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123686c2e8e06292" w:history="1">
              <w:r>
                <w:rPr>
                  <w:position w:val="-3"/>
                  <w:sz w:val="24"/>
                  <w:szCs w:val="24"/>
                  <w:u w:val="single"/>
                  <w:shd w:val="clear" w:color="auto" w:fill="99CCFF"/>
                </w:rPr>
                <w:t xml:space="preserve">Palladium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956686c2e8e062e7" w:history="1">
              <w:r>
                <w:rPr>
                  <w:position w:val="-3"/>
                  <w:sz w:val="24"/>
                  <w:szCs w:val="24"/>
                  <w:u w:val="single"/>
                  <w:shd w:val="clear" w:color="auto" w:fill="99CCFF"/>
                </w:rPr>
                <w:t xml:space="preserve">Silver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28686c2e8e0633d" w:history="1">
              <w:r>
                <w:rPr>
                  <w:position w:val="-3"/>
                  <w:sz w:val="24"/>
                  <w:szCs w:val="24"/>
                  <w:u w:val="single"/>
                  <w:shd w:val="clear" w:color="auto" w:fill="99CCFF"/>
                </w:rPr>
                <w:t xml:space="preserve">Cadmium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669686c2e8e06393" w:history="1">
              <w:r>
                <w:rPr>
                  <w:position w:val="-3"/>
                  <w:sz w:val="24"/>
                  <w:szCs w:val="24"/>
                  <w:u w:val="single"/>
                  <w:shd w:val="clear" w:color="auto" w:fill="FDFF8C"/>
                </w:rPr>
                <w:t xml:space="preserve">Indium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16686c2e8e063ea" w:history="1">
              <w:r>
                <w:rPr>
                  <w:position w:val="-3"/>
                  <w:sz w:val="24"/>
                  <w:szCs w:val="24"/>
                  <w:u w:val="single"/>
                  <w:shd w:val="clear" w:color="auto" w:fill="FDFF8C"/>
                </w:rPr>
                <w:t xml:space="preserve">Tin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737686c2e8e0644b" w:history="1">
              <w:r>
                <w:rPr>
                  <w:position w:val="-3"/>
                  <w:sz w:val="24"/>
                  <w:szCs w:val="24"/>
                  <w:u w:val="single"/>
                  <w:shd w:val="clear" w:color="auto" w:fill="FDFF8C"/>
                </w:rPr>
                <w:t xml:space="preserve">Antimony</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767686c2e8e064a2" w:history="1">
              <w:r>
                <w:rPr>
                  <w:position w:val="-3"/>
                  <w:sz w:val="24"/>
                  <w:szCs w:val="24"/>
                  <w:u w:val="single"/>
                  <w:shd w:val="clear" w:color="auto" w:fill="FDFF8C"/>
                </w:rPr>
                <w:t xml:space="preserve">Tellurium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86686c2e8e06506" w:history="1">
              <w:r>
                <w:rPr>
                  <w:position w:val="-3"/>
                  <w:sz w:val="24"/>
                  <w:szCs w:val="24"/>
                  <w:u w:val="single"/>
                  <w:shd w:val="clear" w:color="auto" w:fill="FDFF8C"/>
                </w:rPr>
                <w:t xml:space="preserve">Iodine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492686c2e8e06560" w:history="1">
              <w:r>
                <w:rPr>
                  <w:position w:val="-3"/>
                  <w:sz w:val="24"/>
                  <w:szCs w:val="24"/>
                  <w:u w:val="single"/>
                  <w:shd w:val="clear" w:color="auto" w:fill="FDFF8C"/>
                </w:rPr>
                <w:t xml:space="preserve">Xenon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8513686c2e8e06a43" w:history="1">
              <w:r>
                <w:rPr>
                  <w:position w:val="-3"/>
                  <w:sz w:val="24"/>
                  <w:szCs w:val="24"/>
                  <w:u w:val="single"/>
                  <w:shd w:val="clear" w:color="auto" w:fill="FF9999"/>
                </w:rPr>
                <w:t xml:space="preserve">Caesium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940686c2e8e06aa3" w:history="1">
              <w:r>
                <w:rPr>
                  <w:position w:val="-3"/>
                  <w:sz w:val="24"/>
                  <w:szCs w:val="24"/>
                  <w:u w:val="single"/>
                  <w:shd w:val="clear" w:color="auto" w:fill="FF9999"/>
                </w:rPr>
                <w:t xml:space="preserve">Barium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59686c2e8e06b06" w:history="1">
              <w:r>
                <w:rPr>
                  <w:position w:val="-3"/>
                  <w:sz w:val="24"/>
                  <w:szCs w:val="24"/>
                  <w:u w:val="single"/>
                  <w:shd w:val="clear" w:color="auto" w:fill="9BFF99"/>
                </w:rPr>
                <w:t xml:space="preserve">Lanthanum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383686c2e8e06b5e" w:history="1">
              <w:r>
                <w:rPr>
                  <w:position w:val="-3"/>
                  <w:sz w:val="24"/>
                  <w:szCs w:val="24"/>
                  <w:u w:val="single"/>
                  <w:shd w:val="clear" w:color="auto" w:fill="9BFF99"/>
                </w:rPr>
                <w:t xml:space="preserve">Cerium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333686c2e8e06bb5" w:history="1">
              <w:r>
                <w:rPr>
                  <w:position w:val="-3"/>
                  <w:sz w:val="24"/>
                  <w:szCs w:val="24"/>
                  <w:u w:val="single"/>
                  <w:shd w:val="clear" w:color="auto" w:fill="9BFF99"/>
                </w:rPr>
                <w:t xml:space="preserve">Praseodymium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053686c2e8e06c0c" w:history="1">
              <w:r>
                <w:rPr>
                  <w:position w:val="-3"/>
                  <w:sz w:val="24"/>
                  <w:szCs w:val="24"/>
                  <w:u w:val="single"/>
                  <w:shd w:val="clear" w:color="auto" w:fill="9BFF99"/>
                </w:rPr>
                <w:t xml:space="preserve">Neodymium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764686c2e8e06c62" w:history="1">
              <w:r>
                <w:rPr>
                  <w:position w:val="-3"/>
                  <w:sz w:val="24"/>
                  <w:szCs w:val="24"/>
                  <w:u w:val="single"/>
                  <w:shd w:val="clear" w:color="auto" w:fill="9BFF99"/>
                </w:rPr>
                <w:t xml:space="preserve">Promethium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176686c2e8e06cc4" w:history="1">
              <w:r>
                <w:rPr>
                  <w:position w:val="-3"/>
                  <w:sz w:val="24"/>
                  <w:szCs w:val="24"/>
                  <w:u w:val="single"/>
                  <w:shd w:val="clear" w:color="auto" w:fill="9BFF99"/>
                </w:rPr>
                <w:t xml:space="preserve">Samarium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204686c2e8e06d27" w:history="1">
              <w:r>
                <w:rPr>
                  <w:position w:val="-3"/>
                  <w:sz w:val="24"/>
                  <w:szCs w:val="24"/>
                  <w:u w:val="single"/>
                  <w:shd w:val="clear" w:color="auto" w:fill="9BFF99"/>
                </w:rPr>
                <w:t xml:space="preserve">Europium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79686c2e8e06d80" w:history="1">
              <w:r>
                <w:rPr>
                  <w:position w:val="-3"/>
                  <w:sz w:val="24"/>
                  <w:szCs w:val="24"/>
                  <w:u w:val="single"/>
                  <w:shd w:val="clear" w:color="auto" w:fill="9BFF99"/>
                </w:rPr>
                <w:t xml:space="preserve">Gadolinium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392686c2e8e06dd7" w:history="1">
              <w:r>
                <w:rPr>
                  <w:position w:val="-3"/>
                  <w:sz w:val="24"/>
                  <w:szCs w:val="24"/>
                  <w:u w:val="single"/>
                  <w:shd w:val="clear" w:color="auto" w:fill="9BFF99"/>
                </w:rPr>
                <w:t xml:space="preserve">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617686c2e8e06e2f" w:history="1">
              <w:r>
                <w:rPr>
                  <w:position w:val="-3"/>
                  <w:sz w:val="24"/>
                  <w:szCs w:val="24"/>
                  <w:u w:val="single"/>
                  <w:shd w:val="clear" w:color="auto" w:fill="9BFF99"/>
                </w:rPr>
                <w:t xml:space="preserve">Dysprosium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288686c2e8e06e85" w:history="1">
              <w:r>
                <w:rPr>
                  <w:position w:val="-3"/>
                  <w:sz w:val="24"/>
                  <w:szCs w:val="24"/>
                  <w:u w:val="single"/>
                  <w:shd w:val="clear" w:color="auto" w:fill="9BFF99"/>
                </w:rPr>
                <w:t xml:space="preserve">Holmium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104686c2e8e06edc" w:history="1">
              <w:r>
                <w:rPr>
                  <w:position w:val="-3"/>
                  <w:sz w:val="24"/>
                  <w:szCs w:val="24"/>
                  <w:u w:val="single"/>
                  <w:shd w:val="clear" w:color="auto" w:fill="9BFF99"/>
                </w:rPr>
                <w:t xml:space="preserve">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429686c2e8e06f32" w:history="1">
              <w:r>
                <w:rPr>
                  <w:position w:val="-3"/>
                  <w:sz w:val="24"/>
                  <w:szCs w:val="24"/>
                  <w:u w:val="single"/>
                  <w:shd w:val="clear" w:color="auto" w:fill="9BFF99"/>
                </w:rPr>
                <w:t xml:space="preserve">Thulium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18686c2e8e06f94" w:history="1">
              <w:r>
                <w:rPr>
                  <w:position w:val="-3"/>
                  <w:sz w:val="24"/>
                  <w:szCs w:val="24"/>
                  <w:u w:val="single"/>
                  <w:shd w:val="clear" w:color="auto" w:fill="9BFF99"/>
                </w:rPr>
                <w:t xml:space="preserve">Ytterbium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348686c2e8e06fec" w:history="1">
              <w:r>
                <w:rPr>
                  <w:position w:val="-3"/>
                  <w:sz w:val="24"/>
                  <w:szCs w:val="24"/>
                  <w:u w:val="single"/>
                  <w:shd w:val="clear" w:color="auto" w:fill="99CCFF"/>
                </w:rPr>
                <w:t xml:space="preserve">Lutetium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251686c2e8e07042" w:history="1">
              <w:r>
                <w:rPr>
                  <w:position w:val="-3"/>
                  <w:sz w:val="24"/>
                  <w:szCs w:val="24"/>
                  <w:u w:val="single"/>
                  <w:shd w:val="clear" w:color="auto" w:fill="99CCFF"/>
                </w:rPr>
                <w:t xml:space="preserve">Hafnium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147686c2e8e070a4" w:history="1">
              <w:r>
                <w:rPr>
                  <w:position w:val="-3"/>
                  <w:sz w:val="24"/>
                  <w:szCs w:val="24"/>
                  <w:u w:val="single"/>
                  <w:shd w:val="clear" w:color="auto" w:fill="99CCFF"/>
                </w:rPr>
                <w:t xml:space="preserve">Tantalum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071686c2e8e07100" w:history="1">
              <w:r>
                <w:rPr>
                  <w:position w:val="-3"/>
                  <w:sz w:val="24"/>
                  <w:szCs w:val="24"/>
                  <w:u w:val="single"/>
                  <w:shd w:val="clear" w:color="auto" w:fill="99CCFF"/>
                </w:rPr>
                <w:t xml:space="preserve">Tungsten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172686c2e8e07157" w:history="1">
              <w:r>
                <w:rPr>
                  <w:position w:val="-3"/>
                  <w:sz w:val="24"/>
                  <w:szCs w:val="24"/>
                  <w:u w:val="single"/>
                  <w:shd w:val="clear" w:color="auto" w:fill="99CCFF"/>
                </w:rPr>
                <w:t xml:space="preserve">Rhenium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224686c2e8e071b6" w:history="1">
              <w:r>
                <w:rPr>
                  <w:position w:val="-3"/>
                  <w:sz w:val="24"/>
                  <w:szCs w:val="24"/>
                  <w:u w:val="single"/>
                  <w:shd w:val="clear" w:color="auto" w:fill="99CCFF"/>
                </w:rPr>
                <w:t xml:space="preserve">Osmium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012686c2e8e0720d" w:history="1">
              <w:r>
                <w:rPr>
                  <w:position w:val="-3"/>
                  <w:sz w:val="24"/>
                  <w:szCs w:val="24"/>
                  <w:u w:val="single"/>
                  <w:shd w:val="clear" w:color="auto" w:fill="99CCFF"/>
                </w:rPr>
                <w:t xml:space="preserve">Iridium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92686c2e8e07262" w:history="1">
              <w:r>
                <w:rPr>
                  <w:position w:val="-3"/>
                  <w:sz w:val="24"/>
                  <w:szCs w:val="24"/>
                  <w:u w:val="single"/>
                  <w:shd w:val="clear" w:color="auto" w:fill="99CCFF"/>
                </w:rPr>
                <w:t xml:space="preserve">Platinum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435686c2e8e072b9" w:history="1">
              <w:r>
                <w:rPr>
                  <w:position w:val="-3"/>
                  <w:sz w:val="24"/>
                  <w:szCs w:val="24"/>
                  <w:u w:val="single"/>
                  <w:shd w:val="clear" w:color="auto" w:fill="99CCFF"/>
                </w:rPr>
                <w:t xml:space="preserve">Gold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246686c2e8e0730f" w:history="1">
              <w:r>
                <w:rPr>
                  <w:position w:val="-3"/>
                  <w:sz w:val="24"/>
                  <w:szCs w:val="24"/>
                  <w:u w:val="single"/>
                  <w:shd w:val="clear" w:color="auto" w:fill="99CCFF"/>
                </w:rPr>
                <w:t xml:space="preserve">Mercury (element)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70686c2e8e07367" w:history="1">
              <w:r>
                <w:rPr>
                  <w:position w:val="-3"/>
                  <w:sz w:val="24"/>
                  <w:szCs w:val="24"/>
                  <w:u w:val="single"/>
                  <w:shd w:val="clear" w:color="auto" w:fill="FDFF8C"/>
                </w:rPr>
                <w:t xml:space="preserve">Thallium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475686c2e8e073bd" w:history="1">
              <w:r>
                <w:rPr>
                  <w:position w:val="-3"/>
                  <w:sz w:val="24"/>
                  <w:szCs w:val="24"/>
                  <w:u w:val="single"/>
                  <w:shd w:val="clear" w:color="auto" w:fill="FDFF8C"/>
                </w:rPr>
                <w:t xml:space="preserve">Lead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508686c2e8e0741d" w:history="1">
              <w:r>
                <w:rPr>
                  <w:position w:val="-3"/>
                  <w:sz w:val="24"/>
                  <w:szCs w:val="24"/>
                  <w:u w:val="single"/>
                  <w:shd w:val="clear" w:color="auto" w:fill="FDFF8C"/>
                </w:rPr>
                <w:t xml:space="preserve">Bismuth</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414686c2e8e07473" w:history="1">
              <w:r>
                <w:rPr>
                  <w:position w:val="-3"/>
                  <w:sz w:val="24"/>
                  <w:szCs w:val="24"/>
                  <w:u w:val="single"/>
                  <w:shd w:val="clear" w:color="auto" w:fill="FDFF8C"/>
                </w:rPr>
                <w:t xml:space="preserve">Polonium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263686c2e8e074d9" w:history="1">
              <w:r>
                <w:rPr>
                  <w:position w:val="-3"/>
                  <w:sz w:val="24"/>
                  <w:szCs w:val="24"/>
                  <w:u w:val="single"/>
                  <w:shd w:val="clear" w:color="auto" w:fill="FDFF8C"/>
                </w:rPr>
                <w:t xml:space="preserve">Astatine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548686c2e8e07530" w:history="1">
              <w:r>
                <w:rPr>
                  <w:position w:val="-3"/>
                  <w:sz w:val="24"/>
                  <w:szCs w:val="24"/>
                  <w:u w:val="single"/>
                  <w:shd w:val="clear" w:color="auto" w:fill="FDFF8C"/>
                </w:rPr>
                <w:t xml:space="preserve">Radon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3166686c2e8e07a24" w:history="1">
              <w:r>
                <w:rPr>
                  <w:position w:val="-3"/>
                  <w:sz w:val="24"/>
                  <w:szCs w:val="24"/>
                  <w:u w:val="single"/>
                  <w:shd w:val="clear" w:color="auto" w:fill="FF9999"/>
                </w:rPr>
                <w:t xml:space="preserve">Francium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046686c2e8e07a85" w:history="1">
              <w:r>
                <w:rPr>
                  <w:position w:val="-3"/>
                  <w:sz w:val="24"/>
                  <w:szCs w:val="24"/>
                  <w:u w:val="single"/>
                  <w:shd w:val="clear" w:color="auto" w:fill="FF9999"/>
                </w:rPr>
                <w:t xml:space="preserve">Radium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469686c2e8e07ae8" w:history="1">
              <w:r>
                <w:rPr>
                  <w:position w:val="-3"/>
                  <w:sz w:val="24"/>
                  <w:szCs w:val="24"/>
                  <w:u w:val="single"/>
                  <w:shd w:val="clear" w:color="auto" w:fill="9BFF99"/>
                </w:rPr>
                <w:t xml:space="preserve">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93686c2e8e07b3e" w:history="1">
              <w:r>
                <w:rPr>
                  <w:position w:val="-3"/>
                  <w:sz w:val="24"/>
                  <w:szCs w:val="24"/>
                  <w:u w:val="single"/>
                  <w:shd w:val="clear" w:color="auto" w:fill="9BFF99"/>
                </w:rPr>
                <w:t xml:space="preserve">Thorium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271686c2e8e07b95" w:history="1">
              <w:r>
                <w:rPr>
                  <w:position w:val="-3"/>
                  <w:sz w:val="24"/>
                  <w:szCs w:val="24"/>
                  <w:u w:val="single"/>
                  <w:shd w:val="clear" w:color="auto" w:fill="9BFF99"/>
                </w:rPr>
                <w:t xml:space="preserve">Protactinium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359686c2e8e07beb" w:history="1">
              <w:r>
                <w:rPr>
                  <w:position w:val="-3"/>
                  <w:sz w:val="24"/>
                  <w:szCs w:val="24"/>
                  <w:u w:val="single"/>
                  <w:shd w:val="clear" w:color="auto" w:fill="9BFF99"/>
                </w:rPr>
                <w:t xml:space="preserve">Uranium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09686c2e8e07c41" w:history="1">
              <w:r>
                <w:rPr>
                  <w:position w:val="-3"/>
                  <w:sz w:val="24"/>
                  <w:szCs w:val="24"/>
                  <w:u w:val="single"/>
                  <w:shd w:val="clear" w:color="auto" w:fill="9BFF99"/>
                </w:rPr>
                <w:t xml:space="preserve">Neptunium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075686c2e8e07cb0" w:history="1">
              <w:r>
                <w:rPr>
                  <w:position w:val="-3"/>
                  <w:sz w:val="24"/>
                  <w:szCs w:val="24"/>
                  <w:u w:val="single"/>
                  <w:shd w:val="clear" w:color="auto" w:fill="9BFF99"/>
                </w:rPr>
                <w:t xml:space="preserve">Plutonium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08686c2e8e07d18" w:history="1">
              <w:r>
                <w:rPr>
                  <w:position w:val="-3"/>
                  <w:sz w:val="24"/>
                  <w:szCs w:val="24"/>
                  <w:u w:val="single"/>
                  <w:shd w:val="clear" w:color="auto" w:fill="9BFF99"/>
                </w:rPr>
                <w:t xml:space="preserve">Americium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633686c2e8e07d70" w:history="1">
              <w:r>
                <w:rPr>
                  <w:position w:val="-3"/>
                  <w:sz w:val="24"/>
                  <w:szCs w:val="24"/>
                  <w:u w:val="single"/>
                  <w:shd w:val="clear" w:color="auto" w:fill="9BFF99"/>
                </w:rPr>
                <w:t xml:space="preserve">Curium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086686c2e8e07dc7" w:history="1">
              <w:r>
                <w:rPr>
                  <w:position w:val="-3"/>
                  <w:sz w:val="24"/>
                  <w:szCs w:val="24"/>
                  <w:u w:val="single"/>
                  <w:shd w:val="clear" w:color="auto" w:fill="9BFF99"/>
                </w:rPr>
                <w:t xml:space="preserve">Berkelium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36686c2e8e07e1d" w:history="1">
              <w:r>
                <w:rPr>
                  <w:position w:val="-3"/>
                  <w:sz w:val="24"/>
                  <w:szCs w:val="24"/>
                  <w:u w:val="single"/>
                  <w:shd w:val="clear" w:color="auto" w:fill="9BFF99"/>
                </w:rPr>
                <w:t xml:space="preserve">Californium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550686c2e8e07e74" w:history="1">
              <w:r>
                <w:rPr>
                  <w:position w:val="-3"/>
                  <w:sz w:val="24"/>
                  <w:szCs w:val="24"/>
                  <w:u w:val="single"/>
                  <w:shd w:val="clear" w:color="auto" w:fill="9BFF99"/>
                </w:rPr>
                <w:t xml:space="preserve">Einsteinium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457686c2e8e07eca" w:history="1">
              <w:r>
                <w:rPr>
                  <w:position w:val="-3"/>
                  <w:sz w:val="24"/>
                  <w:szCs w:val="24"/>
                  <w:u w:val="single"/>
                  <w:shd w:val="clear" w:color="auto" w:fill="9BFF99"/>
                </w:rPr>
                <w:t xml:space="preserve">Fermium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246686c2e8e07f21" w:history="1">
              <w:r>
                <w:rPr>
                  <w:position w:val="-3"/>
                  <w:sz w:val="24"/>
                  <w:szCs w:val="24"/>
                  <w:u w:val="single"/>
                  <w:shd w:val="clear" w:color="auto" w:fill="9BFF99"/>
                </w:rPr>
                <w:t xml:space="preserve">Mendelevium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877686c2e8e07f81" w:history="1">
              <w:r>
                <w:rPr>
                  <w:position w:val="-3"/>
                  <w:sz w:val="24"/>
                  <w:szCs w:val="24"/>
                  <w:u w:val="single"/>
                  <w:shd w:val="clear" w:color="auto" w:fill="9BFF99"/>
                </w:rPr>
                <w:t xml:space="preserve">Nobelium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457686c2e8e07fd8" w:history="1">
              <w:r>
                <w:rPr>
                  <w:position w:val="-3"/>
                  <w:sz w:val="24"/>
                  <w:szCs w:val="24"/>
                  <w:u w:val="single"/>
                  <w:shd w:val="clear" w:color="auto" w:fill="99CCFF"/>
                </w:rPr>
                <w:t xml:space="preserve">Lawrencium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868686c2e8e0802e" w:history="1">
              <w:r>
                <w:rPr>
                  <w:position w:val="-3"/>
                  <w:sz w:val="24"/>
                  <w:szCs w:val="24"/>
                  <w:u w:val="single"/>
                  <w:shd w:val="clear" w:color="auto" w:fill="99CCFF"/>
                </w:rPr>
                <w:t xml:space="preserve">Rutherfordium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372686c2e8e080a9" w:history="1">
              <w:r>
                <w:rPr>
                  <w:position w:val="-3"/>
                  <w:sz w:val="24"/>
                  <w:szCs w:val="24"/>
                  <w:u w:val="single"/>
                  <w:shd w:val="clear" w:color="auto" w:fill="99CCFF"/>
                </w:rPr>
                <w:t xml:space="preserve">Dubnium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17686c2e8e08101" w:history="1">
              <w:r>
                <w:rPr>
                  <w:position w:val="-3"/>
                  <w:sz w:val="24"/>
                  <w:szCs w:val="24"/>
                  <w:u w:val="single"/>
                  <w:shd w:val="clear" w:color="auto" w:fill="99CCFF"/>
                </w:rPr>
                <w:t xml:space="preserve">Seaborgium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003686c2e8e08158" w:history="1">
              <w:r>
                <w:rPr>
                  <w:position w:val="-3"/>
                  <w:sz w:val="24"/>
                  <w:szCs w:val="24"/>
                  <w:u w:val="single"/>
                  <w:shd w:val="clear" w:color="auto" w:fill="99CCFF"/>
                </w:rPr>
                <w:t xml:space="preserve">Bohrium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004686c2e8e081ba" w:history="1">
              <w:r>
                <w:rPr>
                  <w:position w:val="-3"/>
                  <w:sz w:val="24"/>
                  <w:szCs w:val="24"/>
                  <w:u w:val="single"/>
                  <w:shd w:val="clear" w:color="auto" w:fill="99CCFF"/>
                </w:rPr>
                <w:t xml:space="preserve">Hassium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033686c2e8e08211" w:history="1">
              <w:r>
                <w:rPr>
                  <w:position w:val="-3"/>
                  <w:sz w:val="24"/>
                  <w:szCs w:val="24"/>
                  <w:u w:val="single"/>
                  <w:shd w:val="clear" w:color="auto" w:fill="99CCFF"/>
                </w:rPr>
                <w:t xml:space="preserve">Meitnerium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760686c2e8e08267" w:history="1">
              <w:r>
                <w:rPr>
                  <w:position w:val="-3"/>
                  <w:sz w:val="24"/>
                  <w:szCs w:val="24"/>
                  <w:u w:val="single"/>
                  <w:shd w:val="clear" w:color="auto" w:fill="99CCFF"/>
                </w:rPr>
                <w:t xml:space="preserve">Darmstadtium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58686c2e8e082bd" w:history="1">
              <w:r>
                <w:rPr>
                  <w:position w:val="-3"/>
                  <w:sz w:val="24"/>
                  <w:szCs w:val="24"/>
                  <w:u w:val="single"/>
                  <w:shd w:val="clear" w:color="auto" w:fill="99CCFF"/>
                </w:rPr>
                <w:t xml:space="preserve">Roentgenium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035686c2e8e08313" w:history="1">
              <w:r>
                <w:rPr>
                  <w:position w:val="-3"/>
                  <w:sz w:val="24"/>
                  <w:szCs w:val="24"/>
                  <w:u w:val="single"/>
                  <w:shd w:val="clear" w:color="auto" w:fill="99CCFF"/>
                </w:rPr>
                <w:t xml:space="preserve">Copernicium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863686c2e8e08369" w:history="1">
              <w:r>
                <w:rPr>
                  <w:position w:val="-3"/>
                  <w:sz w:val="24"/>
                  <w:szCs w:val="24"/>
                  <w:u w:val="single"/>
                  <w:shd w:val="clear" w:color="auto" w:fill="FDFF8C"/>
                </w:rPr>
                <w:t xml:space="preserve">Nihonium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846686c2e8e083c8" w:history="1">
              <w:r>
                <w:rPr>
                  <w:position w:val="-3"/>
                  <w:sz w:val="24"/>
                  <w:szCs w:val="24"/>
                  <w:u w:val="single"/>
                  <w:shd w:val="clear" w:color="auto" w:fill="FDFF8C"/>
                </w:rPr>
                <w:t xml:space="preserve">Flerovium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51686c2e8e0842f" w:history="1">
              <w:r>
                <w:rPr>
                  <w:position w:val="-3"/>
                  <w:sz w:val="24"/>
                  <w:szCs w:val="24"/>
                  <w:u w:val="single"/>
                  <w:shd w:val="clear" w:color="auto" w:fill="FDFF8C"/>
                </w:rPr>
                <w:t xml:space="preserve">Moscovium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984686c2e8e0848d" w:history="1">
              <w:r>
                <w:rPr>
                  <w:position w:val="-3"/>
                  <w:sz w:val="24"/>
                  <w:szCs w:val="24"/>
                  <w:u w:val="single"/>
                  <w:shd w:val="clear" w:color="auto" w:fill="FDFF8C"/>
                </w:rPr>
                <w:t xml:space="preserve">Livermorium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678686c2e8e084e4" w:history="1">
              <w:r>
                <w:rPr>
                  <w:position w:val="-3"/>
                  <w:sz w:val="24"/>
                  <w:szCs w:val="24"/>
                  <w:u w:val="single"/>
                  <w:shd w:val="clear" w:color="auto" w:fill="FDFF8C"/>
                </w:rPr>
                <w:t xml:space="preserve">Tennessine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192686c2e8e0853a" w:history="1">
              <w:r>
                <w:rPr>
                  <w:position w:val="-3"/>
                  <w:sz w:val="24"/>
                  <w:szCs w:val="24"/>
                  <w:u w:val="single"/>
                  <w:shd w:val="clear" w:color="auto" w:fill="FDFF8C"/>
                </w:rPr>
                <w:t xml:space="preserve">Oganesson</w:t>
              </w:r>
            </w:hyperlink>
          </w:p>
        </w:tc>
      </w:tr>
    </w:tbl>
    <w:p>
      <w:pPr>
        <w:widowControl w:val="on"/>
        <w:pBdr/>
        <w:spacing w:before="0" w:after="0" w:line="200" w:lineRule="auto"/>
        <w:ind w:left="0" w:right="0"/>
        <w:jc w:val="center"/>
      </w:pPr>
      <w:r>
        <w:rPr>
          <w:color w:val="000000"/>
          <w:sz w:val="20"/>
          <w:szCs w:val="20"/>
        </w:rPr>
        <w:t xml:space="preserve">Correct depiction of Group 3</w:t>
      </w:r>
    </w:p>
    <w:p>
      <w:pPr>
        <w:widowControl w:val="on"/>
        <w:pBdr>
          <w:top w:val="single" w:color="A9A9A9" w:sz="5"/>
          <w:left w:val="single" w:color="A9A9A9" w:sz="5"/>
          <w:bottom w:val="single" w:color="A9A9A9" w:sz="5"/>
          <w:right w:val="single" w:color="A9A9A9" w:sz="5"/>
        </w:pBdr>
        <w:spacing w:before="72" w:after="132" w:line="240" w:lineRule="auto"/>
        <w:ind w:left="192" w:right="72"/>
        <w:jc w:val="center"/>
      </w:pPr>
    </w:p>
    <w:p>
      <w:pPr>
        <w:widowControl w:val="on"/>
        <w:pBdr/>
        <w:spacing w:before="0" w:after="0" w:line="220" w:lineRule="auto"/>
        <w:ind w:left="0" w:right="0"/>
        <w:jc w:val="center"/>
      </w:pPr>
      <w:r>
        <w:rPr>
          <w:b/>
          <w:bCs/>
          <w:color w:val="000000"/>
          <w:sz w:val="22"/>
          <w:szCs w:val="22"/>
        </w:rPr>
        <w:t xml:space="preserve">Group 3: Sc, Y, La, Ac </w:t>
      </w:r>
      <w:hyperlink r:id="rId8070686c2e8e08acd" w:history="1">
        <w:r>
          <w:drawing>
            <wp:inline distT="0" distB="0" distL="0" distR="0">
              <wp:extent cx="108000" cy="122400"/>
              <wp:docPr id="45734439" name="name7128686c2e8e70d57" descr="20px-X_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X_mark.svg.png"/>
                      <pic:cNvPicPr/>
                    </pic:nvPicPr>
                    <pic:blipFill>
                      <a:blip r:embed="rId1323686c2e8e70d54" cstate="print"/>
                      <a:stretch>
                        <a:fillRect/>
                      </a:stretch>
                    </pic:blipFill>
                    <pic:spPr>
                      <a:xfrm>
                        <a:off x="0" y="0"/>
                        <a:ext cx="108000" cy="122400"/>
                      </a:xfrm>
                      <a:prstGeom prst="rect">
                        <a:avLst/>
                      </a:prstGeom>
                      <a:ln w="0">
                        <a:noFill/>
                      </a:ln>
                    </pic:spPr>
                  </pic:pic>
                </a:graphicData>
              </a:graphic>
            </wp:inline>
          </w:drawing>
        </w:r>
      </w:hyperlink>
    </w:p>
    <w:p>
      <w:pPr>
        <w:widowControl w:val="on"/>
        <w:pBdr/>
        <w:spacing w:before="36" w:after="36" w:line="240" w:lineRule="auto"/>
        <w:ind w:left="0" w:right="0"/>
        <w:jc w:val="center"/>
      </w:pPr>
    </w:p>
    <w:p>
      <w:pPr>
        <w:widowControl w:val="on"/>
        <w:pBdr/>
        <w:spacing w:before="0" w:after="0" w:line="240" w:lineRule="auto"/>
        <w:ind w:left="0" w:right="0"/>
        <w:jc w:val="center"/>
      </w:pPr>
    </w:p>
    <w:tbl>
      <w:tblPr>
        <w:tblStyle w:val="NormalTablePHPDOCX"/>
        <w:tblW w:w="0" w:type="auto"/>
        <w:tblCellSpacing w:w="15"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4576686c2e8e70f16" w:history="1">
              <w:r>
                <w:rPr>
                  <w:position w:val="-3"/>
                  <w:sz w:val="24"/>
                  <w:szCs w:val="24"/>
                  <w:u w:val="single"/>
                  <w:shd w:val="clear" w:color="auto" w:fill="FF9999"/>
                </w:rPr>
                <w:t xml:space="preserve">Hydrogen</w:t>
              </w:r>
            </w:hyperlink>
          </w:p>
        </w:tc>
        <w:tc>
          <w:tcPr>
            <w:gridSpan w:val="30"/>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5049686c2e8e70f91" w:history="1">
              <w:r>
                <w:rPr>
                  <w:position w:val="-3"/>
                  <w:sz w:val="24"/>
                  <w:szCs w:val="24"/>
                  <w:u w:val="single"/>
                  <w:shd w:val="clear" w:color="auto" w:fill="FF9999"/>
                </w:rPr>
                <w:t xml:space="preserve">Helium</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7212686c2e8e71bc9" w:history="1">
              <w:r>
                <w:rPr>
                  <w:position w:val="-3"/>
                  <w:sz w:val="24"/>
                  <w:szCs w:val="24"/>
                  <w:u w:val="single"/>
                  <w:shd w:val="clear" w:color="auto" w:fill="FF9999"/>
                </w:rPr>
                <w:t xml:space="preserve">Lithium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58686c2e8e71c07" w:history="1">
              <w:r>
                <w:rPr>
                  <w:position w:val="-3"/>
                  <w:sz w:val="24"/>
                  <w:szCs w:val="24"/>
                  <w:u w:val="single"/>
                  <w:shd w:val="clear" w:color="auto" w:fill="FF9999"/>
                </w:rPr>
                <w:t xml:space="preserve">Beryllium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1937686c2e8e71c4e" w:history="1">
              <w:r>
                <w:rPr>
                  <w:position w:val="-3"/>
                  <w:sz w:val="24"/>
                  <w:szCs w:val="24"/>
                  <w:u w:val="single"/>
                  <w:shd w:val="clear" w:color="auto" w:fill="FDFF8C"/>
                </w:rPr>
                <w:t xml:space="preserve">Boron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824686c2e8e71c81" w:history="1">
              <w:r>
                <w:rPr>
                  <w:position w:val="-3"/>
                  <w:sz w:val="24"/>
                  <w:szCs w:val="24"/>
                  <w:u w:val="single"/>
                  <w:shd w:val="clear" w:color="auto" w:fill="FDFF8C"/>
                </w:rPr>
                <w:t xml:space="preserve">Carbon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34686c2e8e71cb4" w:history="1">
              <w:r>
                <w:rPr>
                  <w:position w:val="-3"/>
                  <w:sz w:val="24"/>
                  <w:szCs w:val="24"/>
                  <w:u w:val="single"/>
                  <w:shd w:val="clear" w:color="auto" w:fill="FDFF8C"/>
                </w:rPr>
                <w:t xml:space="preserve">Nitrogen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293686c2e8e71ce5" w:history="1">
              <w:r>
                <w:rPr>
                  <w:position w:val="-3"/>
                  <w:sz w:val="24"/>
                  <w:szCs w:val="24"/>
                  <w:u w:val="single"/>
                  <w:shd w:val="clear" w:color="auto" w:fill="FDFF8C"/>
                </w:rPr>
                <w:t xml:space="preserve">Oxygen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76686c2e8e71d1b" w:history="1">
              <w:r>
                <w:rPr>
                  <w:position w:val="-3"/>
                  <w:sz w:val="24"/>
                  <w:szCs w:val="24"/>
                  <w:u w:val="single"/>
                  <w:shd w:val="clear" w:color="auto" w:fill="FDFF8C"/>
                </w:rPr>
                <w:t xml:space="preserve">Fluorine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537686c2e8e71d4e" w:history="1">
              <w:r>
                <w:rPr>
                  <w:position w:val="-3"/>
                  <w:sz w:val="24"/>
                  <w:szCs w:val="24"/>
                  <w:u w:val="single"/>
                  <w:shd w:val="clear" w:color="auto" w:fill="FDFF8C"/>
                </w:rPr>
                <w:t xml:space="preserve">Neon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2268686c2e8e72015" w:history="1">
              <w:r>
                <w:rPr>
                  <w:position w:val="-3"/>
                  <w:sz w:val="24"/>
                  <w:szCs w:val="24"/>
                  <w:u w:val="single"/>
                  <w:shd w:val="clear" w:color="auto" w:fill="FF9999"/>
                </w:rPr>
                <w:t xml:space="preserve">Sodium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53686c2e8e7204c" w:history="1">
              <w:r>
                <w:rPr>
                  <w:position w:val="-3"/>
                  <w:sz w:val="24"/>
                  <w:szCs w:val="24"/>
                  <w:u w:val="single"/>
                  <w:shd w:val="clear" w:color="auto" w:fill="FF9999"/>
                </w:rPr>
                <w:t xml:space="preserve">Magnesium</w:t>
              </w:r>
            </w:hyperlink>
          </w:p>
        </w:tc>
        <w:tc>
          <w:tcPr>
            <w:gridSpan w:val="2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9447686c2e8e72092" w:history="1">
              <w:r>
                <w:rPr>
                  <w:position w:val="-3"/>
                  <w:sz w:val="24"/>
                  <w:szCs w:val="24"/>
                  <w:u w:val="single"/>
                  <w:shd w:val="clear" w:color="auto" w:fill="FDFF8C"/>
                </w:rPr>
                <w:t xml:space="preserve">Aluminium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235686c2e8e720c4" w:history="1">
              <w:r>
                <w:rPr>
                  <w:position w:val="-3"/>
                  <w:sz w:val="24"/>
                  <w:szCs w:val="24"/>
                  <w:u w:val="single"/>
                  <w:shd w:val="clear" w:color="auto" w:fill="FDFF8C"/>
                </w:rPr>
                <w:t xml:space="preserve">Silicon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054686c2e8e720fb" w:history="1">
              <w:r>
                <w:rPr>
                  <w:position w:val="-3"/>
                  <w:sz w:val="24"/>
                  <w:szCs w:val="24"/>
                  <w:u w:val="single"/>
                  <w:shd w:val="clear" w:color="auto" w:fill="FDFF8C"/>
                </w:rPr>
                <w:t xml:space="preserve">Phosphorus</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305686c2e8e7212f" w:history="1">
              <w:r>
                <w:rPr>
                  <w:position w:val="-3"/>
                  <w:sz w:val="24"/>
                  <w:szCs w:val="24"/>
                  <w:u w:val="single"/>
                  <w:shd w:val="clear" w:color="auto" w:fill="FDFF8C"/>
                </w:rPr>
                <w:t xml:space="preserve">Sulfur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437686c2e8e72161" w:history="1">
              <w:r>
                <w:rPr>
                  <w:position w:val="-3"/>
                  <w:sz w:val="24"/>
                  <w:szCs w:val="24"/>
                  <w:u w:val="single"/>
                  <w:shd w:val="clear" w:color="auto" w:fill="FDFF8C"/>
                </w:rPr>
                <w:t xml:space="preserve">Chlorine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93686c2e8e72192" w:history="1">
              <w:r>
                <w:rPr>
                  <w:position w:val="-3"/>
                  <w:sz w:val="24"/>
                  <w:szCs w:val="24"/>
                  <w:u w:val="single"/>
                  <w:shd w:val="clear" w:color="auto" w:fill="FDFF8C"/>
                </w:rPr>
                <w:t xml:space="preserve">Argon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7899686c2e8e72459" w:history="1">
              <w:r>
                <w:rPr>
                  <w:position w:val="-3"/>
                  <w:sz w:val="24"/>
                  <w:szCs w:val="24"/>
                  <w:u w:val="single"/>
                  <w:shd w:val="clear" w:color="auto" w:fill="FF9999"/>
                </w:rPr>
                <w:t xml:space="preserve">Potassium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352686c2e8e72490" w:history="1">
              <w:r>
                <w:rPr>
                  <w:position w:val="-3"/>
                  <w:sz w:val="24"/>
                  <w:szCs w:val="24"/>
                  <w:u w:val="single"/>
                  <w:shd w:val="clear" w:color="auto" w:fill="FF9999"/>
                </w:rPr>
                <w:t xml:space="preserve">Calcium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365686c2e8e724c2" w:history="1">
              <w:r>
                <w:rPr>
                  <w:position w:val="-3"/>
                  <w:sz w:val="24"/>
                  <w:szCs w:val="24"/>
                  <w:u w:val="single"/>
                  <w:shd w:val="clear" w:color="auto" w:fill="99CCFF"/>
                </w:rPr>
                <w:t xml:space="preserve">Scandium</w:t>
              </w:r>
            </w:hyperlink>
          </w:p>
        </w:tc>
        <w:tc>
          <w:tcPr>
            <w:gridSpan w:val="14"/>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5281686c2e8e7250a" w:history="1">
              <w:r>
                <w:rPr>
                  <w:position w:val="-3"/>
                  <w:sz w:val="24"/>
                  <w:szCs w:val="24"/>
                  <w:u w:val="single"/>
                  <w:shd w:val="clear" w:color="auto" w:fill="99CCFF"/>
                </w:rPr>
                <w:t xml:space="preserve">Titanium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774686c2e8e7253d" w:history="1">
              <w:r>
                <w:rPr>
                  <w:position w:val="-3"/>
                  <w:sz w:val="24"/>
                  <w:szCs w:val="24"/>
                  <w:u w:val="single"/>
                  <w:shd w:val="clear" w:color="auto" w:fill="99CCFF"/>
                </w:rPr>
                <w:t xml:space="preserve">Vanadium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829686c2e8e7256e" w:history="1">
              <w:r>
                <w:rPr>
                  <w:position w:val="-3"/>
                  <w:sz w:val="24"/>
                  <w:szCs w:val="24"/>
                  <w:u w:val="single"/>
                  <w:shd w:val="clear" w:color="auto" w:fill="99CCFF"/>
                </w:rPr>
                <w:t xml:space="preserve">Chromium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728686c2e8e7259e" w:history="1">
              <w:r>
                <w:rPr>
                  <w:position w:val="-3"/>
                  <w:sz w:val="24"/>
                  <w:szCs w:val="24"/>
                  <w:u w:val="single"/>
                  <w:shd w:val="clear" w:color="auto" w:fill="99CCFF"/>
                </w:rPr>
                <w:t xml:space="preserve">Manganese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85686c2e8e725d0" w:history="1">
              <w:r>
                <w:rPr>
                  <w:position w:val="-3"/>
                  <w:sz w:val="24"/>
                  <w:szCs w:val="24"/>
                  <w:u w:val="single"/>
                  <w:shd w:val="clear" w:color="auto" w:fill="99CCFF"/>
                </w:rPr>
                <w:t xml:space="preserve">Iron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17686c2e8e72601" w:history="1">
              <w:r>
                <w:rPr>
                  <w:position w:val="-3"/>
                  <w:sz w:val="24"/>
                  <w:szCs w:val="24"/>
                  <w:u w:val="single"/>
                  <w:shd w:val="clear" w:color="auto" w:fill="99CCFF"/>
                </w:rPr>
                <w:t xml:space="preserve">Cobalt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328686c2e8e72639" w:history="1">
              <w:r>
                <w:rPr>
                  <w:position w:val="-3"/>
                  <w:sz w:val="24"/>
                  <w:szCs w:val="24"/>
                  <w:u w:val="single"/>
                  <w:shd w:val="clear" w:color="auto" w:fill="99CCFF"/>
                </w:rPr>
                <w:t xml:space="preserve">Nickel</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214686c2e8e7266b" w:history="1">
              <w:r>
                <w:rPr>
                  <w:position w:val="-3"/>
                  <w:sz w:val="24"/>
                  <w:szCs w:val="24"/>
                  <w:u w:val="single"/>
                  <w:shd w:val="clear" w:color="auto" w:fill="99CCFF"/>
                </w:rPr>
                <w:t xml:space="preserve">Copper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918686c2e8e7269d" w:history="1">
              <w:r>
                <w:rPr>
                  <w:position w:val="-3"/>
                  <w:sz w:val="24"/>
                  <w:szCs w:val="24"/>
                  <w:u w:val="single"/>
                  <w:shd w:val="clear" w:color="auto" w:fill="99CCFF"/>
                </w:rPr>
                <w:t xml:space="preserve">Zinc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79686c2e8e726cd" w:history="1">
              <w:r>
                <w:rPr>
                  <w:position w:val="-3"/>
                  <w:sz w:val="24"/>
                  <w:szCs w:val="24"/>
                  <w:u w:val="single"/>
                  <w:shd w:val="clear" w:color="auto" w:fill="FDFF8C"/>
                </w:rPr>
                <w:t xml:space="preserve">Gallium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623686c2e8e72700" w:history="1">
              <w:r>
                <w:rPr>
                  <w:position w:val="-3"/>
                  <w:sz w:val="24"/>
                  <w:szCs w:val="24"/>
                  <w:u w:val="single"/>
                  <w:shd w:val="clear" w:color="auto" w:fill="FDFF8C"/>
                </w:rPr>
                <w:t xml:space="preserve">Germanium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33686c2e8e72730" w:history="1">
              <w:r>
                <w:rPr>
                  <w:position w:val="-3"/>
                  <w:sz w:val="24"/>
                  <w:szCs w:val="24"/>
                  <w:u w:val="single"/>
                  <w:shd w:val="clear" w:color="auto" w:fill="FDFF8C"/>
                </w:rPr>
                <w:t xml:space="preserve">Arsenic</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785686c2e8e7276e" w:history="1">
              <w:r>
                <w:rPr>
                  <w:position w:val="-3"/>
                  <w:sz w:val="24"/>
                  <w:szCs w:val="24"/>
                  <w:u w:val="single"/>
                  <w:shd w:val="clear" w:color="auto" w:fill="FDFF8C"/>
                </w:rPr>
                <w:t xml:space="preserve">Selenium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66686c2e8e727a2" w:history="1">
              <w:r>
                <w:rPr>
                  <w:position w:val="-3"/>
                  <w:sz w:val="24"/>
                  <w:szCs w:val="24"/>
                  <w:u w:val="single"/>
                  <w:shd w:val="clear" w:color="auto" w:fill="FDFF8C"/>
                </w:rPr>
                <w:t xml:space="preserve">Bromine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47686c2e8e727d3" w:history="1">
              <w:r>
                <w:rPr>
                  <w:position w:val="-3"/>
                  <w:sz w:val="24"/>
                  <w:szCs w:val="24"/>
                  <w:u w:val="single"/>
                  <w:shd w:val="clear" w:color="auto" w:fill="FDFF8C"/>
                </w:rPr>
                <w:t xml:space="preserve">Krypton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1266686c2e8e72a97" w:history="1">
              <w:r>
                <w:rPr>
                  <w:position w:val="-3"/>
                  <w:sz w:val="24"/>
                  <w:szCs w:val="24"/>
                  <w:u w:val="single"/>
                  <w:shd w:val="clear" w:color="auto" w:fill="FF9999"/>
                </w:rPr>
                <w:t xml:space="preserve">Rubidium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629686c2e8e72acf" w:history="1">
              <w:r>
                <w:rPr>
                  <w:position w:val="-3"/>
                  <w:sz w:val="24"/>
                  <w:szCs w:val="24"/>
                  <w:u w:val="single"/>
                  <w:shd w:val="clear" w:color="auto" w:fill="FF9999"/>
                </w:rPr>
                <w:t xml:space="preserve">Strontium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448686c2e8e72b01" w:history="1">
              <w:r>
                <w:rPr>
                  <w:position w:val="-3"/>
                  <w:sz w:val="24"/>
                  <w:szCs w:val="24"/>
                  <w:u w:val="single"/>
                  <w:shd w:val="clear" w:color="auto" w:fill="99CCFF"/>
                </w:rPr>
                <w:t xml:space="preserve">Yttrium</w:t>
              </w:r>
            </w:hyperlink>
          </w:p>
        </w:tc>
        <w:tc>
          <w:tcPr>
            <w:tcMar>
              <w:top w:w="0" w:type="auto"/>
              <w:bottom w:w="0" w:type="auto"/>
            </w:tcMar>
            <w:vAlign w:val="center"/>
          </w:tcPr>
          <w:p/>
        </w:tc>
        <w:tc>
          <w:tcPr>
            <w:gridSpan w:val="13"/>
            <w:tcMar>
              <w:top w:w="0" w:type="auto"/>
              <w:bottom w:w="0" w:type="auto"/>
            </w:tcMar>
            <w:vAlign w:val="center"/>
          </w:tcPr>
          <w:p/>
        </w:tc>
        <w:tc>
          <w:tcPr>
            <w:tcMar>
              <w:top w:w="0" w:type="auto"/>
              <w:bottom w:w="0" w:type="auto"/>
            </w:tcMar>
            <w:vAlign w:val="center"/>
          </w:tcPr>
          <w:p>
            <w:pPr>
              <w:widowControl w:val="on"/>
              <w:pBdr/>
              <w:spacing w:before="0" w:after="0" w:line="240" w:lineRule="auto"/>
              <w:ind w:left="0" w:right="0"/>
              <w:jc w:val="left"/>
              <w:textAlignment w:val="center"/>
            </w:pPr>
            <w:hyperlink r:id="rId5061686c2e8e72b5c" w:history="1">
              <w:r>
                <w:rPr>
                  <w:position w:val="-3"/>
                  <w:sz w:val="24"/>
                  <w:szCs w:val="24"/>
                  <w:u w:val="single"/>
                  <w:shd w:val="clear" w:color="auto" w:fill="99CCFF"/>
                </w:rPr>
                <w:t xml:space="preserve">Zirconium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11686c2e8e72b92" w:history="1">
              <w:r>
                <w:rPr>
                  <w:position w:val="-3"/>
                  <w:sz w:val="24"/>
                  <w:szCs w:val="24"/>
                  <w:u w:val="single"/>
                  <w:shd w:val="clear" w:color="auto" w:fill="99CCFF"/>
                </w:rPr>
                <w:t xml:space="preserve">Niobium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564686c2e8e72bc4" w:history="1">
              <w:r>
                <w:rPr>
                  <w:position w:val="-3"/>
                  <w:sz w:val="24"/>
                  <w:szCs w:val="24"/>
                  <w:u w:val="single"/>
                  <w:shd w:val="clear" w:color="auto" w:fill="99CCFF"/>
                </w:rPr>
                <w:t xml:space="preserve">Molybdenum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29686c2e8e72bf6" w:history="1">
              <w:r>
                <w:rPr>
                  <w:position w:val="-3"/>
                  <w:sz w:val="24"/>
                  <w:szCs w:val="24"/>
                  <w:u w:val="single"/>
                  <w:shd w:val="clear" w:color="auto" w:fill="99CCFF"/>
                </w:rPr>
                <w:t xml:space="preserve">Technetium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84686c2e8e72c27" w:history="1">
              <w:r>
                <w:rPr>
                  <w:position w:val="-3"/>
                  <w:sz w:val="24"/>
                  <w:szCs w:val="24"/>
                  <w:u w:val="single"/>
                  <w:shd w:val="clear" w:color="auto" w:fill="99CCFF"/>
                </w:rPr>
                <w:t xml:space="preserve">Ruthenium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176686c2e8e72c59" w:history="1">
              <w:r>
                <w:rPr>
                  <w:position w:val="-3"/>
                  <w:sz w:val="24"/>
                  <w:szCs w:val="24"/>
                  <w:u w:val="single"/>
                  <w:shd w:val="clear" w:color="auto" w:fill="99CCFF"/>
                </w:rPr>
                <w:t xml:space="preserve">Rhodium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552686c2e8e72c8f" w:history="1">
              <w:r>
                <w:rPr>
                  <w:position w:val="-3"/>
                  <w:sz w:val="24"/>
                  <w:szCs w:val="24"/>
                  <w:u w:val="single"/>
                  <w:shd w:val="clear" w:color="auto" w:fill="99CCFF"/>
                </w:rPr>
                <w:t xml:space="preserve">Palladium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174686c2e8e72cc3" w:history="1">
              <w:r>
                <w:rPr>
                  <w:position w:val="-3"/>
                  <w:sz w:val="24"/>
                  <w:szCs w:val="24"/>
                  <w:u w:val="single"/>
                  <w:shd w:val="clear" w:color="auto" w:fill="99CCFF"/>
                </w:rPr>
                <w:t xml:space="preserve">Silver</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035686c2e8e72cf5" w:history="1">
              <w:r>
                <w:rPr>
                  <w:position w:val="-3"/>
                  <w:sz w:val="24"/>
                  <w:szCs w:val="24"/>
                  <w:u w:val="single"/>
                  <w:shd w:val="clear" w:color="auto" w:fill="99CCFF"/>
                </w:rPr>
                <w:t xml:space="preserve">Cadmium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011686c2e8e72d27" w:history="1">
              <w:r>
                <w:rPr>
                  <w:position w:val="-3"/>
                  <w:sz w:val="24"/>
                  <w:szCs w:val="24"/>
                  <w:u w:val="single"/>
                  <w:shd w:val="clear" w:color="auto" w:fill="FDFF8C"/>
                </w:rPr>
                <w:t xml:space="preserve">Indium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18686c2e8e72d58" w:history="1">
              <w:r>
                <w:rPr>
                  <w:position w:val="-3"/>
                  <w:sz w:val="24"/>
                  <w:szCs w:val="24"/>
                  <w:u w:val="single"/>
                  <w:shd w:val="clear" w:color="auto" w:fill="FDFF8C"/>
                </w:rPr>
                <w:t xml:space="preserve">Tin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331686c2e8e72d89" w:history="1">
              <w:r>
                <w:rPr>
                  <w:position w:val="-3"/>
                  <w:sz w:val="24"/>
                  <w:szCs w:val="24"/>
                  <w:u w:val="single"/>
                  <w:shd w:val="clear" w:color="auto" w:fill="FDFF8C"/>
                </w:rPr>
                <w:t xml:space="preserve">Antimony</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513686c2e8e72dba" w:history="1">
              <w:r>
                <w:rPr>
                  <w:position w:val="-3"/>
                  <w:sz w:val="24"/>
                  <w:szCs w:val="24"/>
                  <w:u w:val="single"/>
                  <w:shd w:val="clear" w:color="auto" w:fill="FDFF8C"/>
                </w:rPr>
                <w:t xml:space="preserve">Tellurium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484686c2e8e72df3" w:history="1">
              <w:r>
                <w:rPr>
                  <w:position w:val="-3"/>
                  <w:sz w:val="24"/>
                  <w:szCs w:val="24"/>
                  <w:u w:val="single"/>
                  <w:shd w:val="clear" w:color="auto" w:fill="FDFF8C"/>
                </w:rPr>
                <w:t xml:space="preserve">Iodine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069686c2e8e72e25" w:history="1">
              <w:r>
                <w:rPr>
                  <w:position w:val="-3"/>
                  <w:sz w:val="24"/>
                  <w:szCs w:val="24"/>
                  <w:u w:val="single"/>
                  <w:shd w:val="clear" w:color="auto" w:fill="FDFF8C"/>
                </w:rPr>
                <w:t xml:space="preserve">Xenon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7874686c2e8e730f7" w:history="1">
              <w:r>
                <w:rPr>
                  <w:position w:val="-3"/>
                  <w:sz w:val="24"/>
                  <w:szCs w:val="24"/>
                  <w:u w:val="single"/>
                  <w:shd w:val="clear" w:color="auto" w:fill="FF9999"/>
                </w:rPr>
                <w:t xml:space="preserve">Caesium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767686c2e8e7312e" w:history="1">
              <w:r>
                <w:rPr>
                  <w:position w:val="-3"/>
                  <w:sz w:val="24"/>
                  <w:szCs w:val="24"/>
                  <w:u w:val="single"/>
                  <w:shd w:val="clear" w:color="auto" w:fill="FF9999"/>
                </w:rPr>
                <w:t xml:space="preserve">Barium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204686c2e8e73160" w:history="1">
              <w:r>
                <w:rPr>
                  <w:position w:val="-3"/>
                  <w:sz w:val="24"/>
                  <w:szCs w:val="24"/>
                  <w:u w:val="single"/>
                  <w:shd w:val="clear" w:color="auto" w:fill="99CCFF"/>
                </w:rPr>
                <w:t xml:space="preserve">Lanthanum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52686c2e8e73192" w:history="1">
              <w:r>
                <w:rPr>
                  <w:position w:val="-3"/>
                  <w:sz w:val="24"/>
                  <w:szCs w:val="24"/>
                  <w:u w:val="single"/>
                  <w:shd w:val="clear" w:color="auto" w:fill="9BFF99"/>
                </w:rPr>
                <w:t xml:space="preserve">Cerium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957686c2e8e731ca" w:history="1">
              <w:r>
                <w:rPr>
                  <w:position w:val="-3"/>
                  <w:sz w:val="24"/>
                  <w:szCs w:val="24"/>
                  <w:u w:val="single"/>
                  <w:shd w:val="clear" w:color="auto" w:fill="9BFF99"/>
                </w:rPr>
                <w:t xml:space="preserve">Praseodymium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80686c2e8e731fc" w:history="1">
              <w:r>
                <w:rPr>
                  <w:position w:val="-3"/>
                  <w:sz w:val="24"/>
                  <w:szCs w:val="24"/>
                  <w:u w:val="single"/>
                  <w:shd w:val="clear" w:color="auto" w:fill="9BFF99"/>
                </w:rPr>
                <w:t xml:space="preserve">Neodymium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84686c2e8e7322e" w:history="1">
              <w:r>
                <w:rPr>
                  <w:position w:val="-3"/>
                  <w:sz w:val="24"/>
                  <w:szCs w:val="24"/>
                  <w:u w:val="single"/>
                  <w:shd w:val="clear" w:color="auto" w:fill="9BFF99"/>
                </w:rPr>
                <w:t xml:space="preserve">Promethium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863686c2e8e73261" w:history="1">
              <w:r>
                <w:rPr>
                  <w:position w:val="-3"/>
                  <w:sz w:val="24"/>
                  <w:szCs w:val="24"/>
                  <w:u w:val="single"/>
                  <w:shd w:val="clear" w:color="auto" w:fill="9BFF99"/>
                </w:rPr>
                <w:t xml:space="preserve">Samarium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438686c2e8e73293" w:history="1">
              <w:r>
                <w:rPr>
                  <w:position w:val="-3"/>
                  <w:sz w:val="24"/>
                  <w:szCs w:val="24"/>
                  <w:u w:val="single"/>
                  <w:shd w:val="clear" w:color="auto" w:fill="9BFF99"/>
                </w:rPr>
                <w:t xml:space="preserve">Europium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770686c2e8e732c5" w:history="1">
              <w:r>
                <w:rPr>
                  <w:position w:val="-3"/>
                  <w:sz w:val="24"/>
                  <w:szCs w:val="24"/>
                  <w:u w:val="single"/>
                  <w:shd w:val="clear" w:color="auto" w:fill="9BFF99"/>
                </w:rPr>
                <w:t xml:space="preserve">Gadolinium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82686c2e8e732fa" w:history="1">
              <w:r>
                <w:rPr>
                  <w:position w:val="-3"/>
                  <w:sz w:val="24"/>
                  <w:szCs w:val="24"/>
                  <w:u w:val="single"/>
                  <w:shd w:val="clear" w:color="auto" w:fill="9BFF99"/>
                </w:rPr>
                <w:t xml:space="preserve">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61686c2e8e73338" w:history="1">
              <w:r>
                <w:rPr>
                  <w:position w:val="-3"/>
                  <w:sz w:val="24"/>
                  <w:szCs w:val="24"/>
                  <w:u w:val="single"/>
                  <w:shd w:val="clear" w:color="auto" w:fill="9BFF99"/>
                </w:rPr>
                <w:t xml:space="preserve">Dysprosium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257686c2e8e7336b" w:history="1">
              <w:r>
                <w:rPr>
                  <w:position w:val="-3"/>
                  <w:sz w:val="24"/>
                  <w:szCs w:val="24"/>
                  <w:u w:val="single"/>
                  <w:shd w:val="clear" w:color="auto" w:fill="9BFF99"/>
                </w:rPr>
                <w:t xml:space="preserve">Holmium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181686c2e8e7339c" w:history="1">
              <w:r>
                <w:rPr>
                  <w:position w:val="-3"/>
                  <w:sz w:val="24"/>
                  <w:szCs w:val="24"/>
                  <w:u w:val="single"/>
                  <w:shd w:val="clear" w:color="auto" w:fill="9BFF99"/>
                </w:rPr>
                <w:t xml:space="preserve">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021686c2e8e733cd" w:history="1">
              <w:r>
                <w:rPr>
                  <w:position w:val="-3"/>
                  <w:sz w:val="24"/>
                  <w:szCs w:val="24"/>
                  <w:u w:val="single"/>
                  <w:shd w:val="clear" w:color="auto" w:fill="9BFF99"/>
                </w:rPr>
                <w:t xml:space="preserve">Thulium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983686c2e8e73400" w:history="1">
              <w:r>
                <w:rPr>
                  <w:position w:val="-3"/>
                  <w:sz w:val="24"/>
                  <w:szCs w:val="24"/>
                  <w:u w:val="single"/>
                  <w:shd w:val="clear" w:color="auto" w:fill="9BFF99"/>
                </w:rPr>
                <w:t xml:space="preserve">Ytterbium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977686c2e8e73431" w:history="1">
              <w:r>
                <w:rPr>
                  <w:position w:val="-3"/>
                  <w:sz w:val="24"/>
                  <w:szCs w:val="24"/>
                  <w:u w:val="single"/>
                  <w:shd w:val="clear" w:color="auto" w:fill="9BFF99"/>
                </w:rPr>
                <w:t xml:space="preserve">Lutetium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654686c2e8e7346a" w:history="1">
              <w:r>
                <w:rPr>
                  <w:position w:val="-3"/>
                  <w:sz w:val="24"/>
                  <w:szCs w:val="24"/>
                  <w:u w:val="single"/>
                  <w:shd w:val="clear" w:color="auto" w:fill="99CCFF"/>
                </w:rPr>
                <w:t xml:space="preserve">Hafnium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433686c2e8e7349c" w:history="1">
              <w:r>
                <w:rPr>
                  <w:position w:val="-3"/>
                  <w:sz w:val="24"/>
                  <w:szCs w:val="24"/>
                  <w:u w:val="single"/>
                  <w:shd w:val="clear" w:color="auto" w:fill="99CCFF"/>
                </w:rPr>
                <w:t xml:space="preserve">Tantalum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477686c2e8e734ce" w:history="1">
              <w:r>
                <w:rPr>
                  <w:position w:val="-3"/>
                  <w:sz w:val="24"/>
                  <w:szCs w:val="24"/>
                  <w:u w:val="single"/>
                  <w:shd w:val="clear" w:color="auto" w:fill="99CCFF"/>
                </w:rPr>
                <w:t xml:space="preserve">Tungsten</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406686c2e8e734ff" w:history="1">
              <w:r>
                <w:rPr>
                  <w:position w:val="-3"/>
                  <w:sz w:val="24"/>
                  <w:szCs w:val="24"/>
                  <w:u w:val="single"/>
                  <w:shd w:val="clear" w:color="auto" w:fill="99CCFF"/>
                </w:rPr>
                <w:t xml:space="preserve">Rhenium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763686c2e8e73530" w:history="1">
              <w:r>
                <w:rPr>
                  <w:position w:val="-3"/>
                  <w:sz w:val="24"/>
                  <w:szCs w:val="24"/>
                  <w:u w:val="single"/>
                  <w:shd w:val="clear" w:color="auto" w:fill="99CCFF"/>
                </w:rPr>
                <w:t xml:space="preserve">Osmium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544686c2e8e73561" w:history="1">
              <w:r>
                <w:rPr>
                  <w:position w:val="-3"/>
                  <w:sz w:val="24"/>
                  <w:szCs w:val="24"/>
                  <w:u w:val="single"/>
                  <w:shd w:val="clear" w:color="auto" w:fill="99CCFF"/>
                </w:rPr>
                <w:t xml:space="preserve">Iridium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62686c2e8e73599" w:history="1">
              <w:r>
                <w:rPr>
                  <w:position w:val="-3"/>
                  <w:sz w:val="24"/>
                  <w:szCs w:val="24"/>
                  <w:u w:val="single"/>
                  <w:shd w:val="clear" w:color="auto" w:fill="99CCFF"/>
                </w:rPr>
                <w:t xml:space="preserve">Platinum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555686c2e8e735cc" w:history="1">
              <w:r>
                <w:rPr>
                  <w:position w:val="-3"/>
                  <w:sz w:val="24"/>
                  <w:szCs w:val="24"/>
                  <w:u w:val="single"/>
                  <w:shd w:val="clear" w:color="auto" w:fill="99CCFF"/>
                </w:rPr>
                <w:t xml:space="preserve">Gold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255686c2e8e735fe" w:history="1">
              <w:r>
                <w:rPr>
                  <w:position w:val="-3"/>
                  <w:sz w:val="24"/>
                  <w:szCs w:val="24"/>
                  <w:u w:val="single"/>
                  <w:shd w:val="clear" w:color="auto" w:fill="99CCFF"/>
                </w:rPr>
                <w:t xml:space="preserve">Mercury (element)</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138686c2e8e73630" w:history="1">
              <w:r>
                <w:rPr>
                  <w:position w:val="-3"/>
                  <w:sz w:val="24"/>
                  <w:szCs w:val="24"/>
                  <w:u w:val="single"/>
                  <w:shd w:val="clear" w:color="auto" w:fill="FDFF8C"/>
                </w:rPr>
                <w:t xml:space="preserve">Thallium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530686c2e8e73662" w:history="1">
              <w:r>
                <w:rPr>
                  <w:position w:val="-3"/>
                  <w:sz w:val="24"/>
                  <w:szCs w:val="24"/>
                  <w:u w:val="single"/>
                  <w:shd w:val="clear" w:color="auto" w:fill="FDFF8C"/>
                </w:rPr>
                <w:t xml:space="preserve">Lead</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888686c2e8e73693" w:history="1">
              <w:r>
                <w:rPr>
                  <w:position w:val="-3"/>
                  <w:sz w:val="24"/>
                  <w:szCs w:val="24"/>
                  <w:u w:val="single"/>
                  <w:shd w:val="clear" w:color="auto" w:fill="FDFF8C"/>
                </w:rPr>
                <w:t xml:space="preserve">Bismuth</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722686c2e8e736c5" w:history="1">
              <w:r>
                <w:rPr>
                  <w:position w:val="-3"/>
                  <w:sz w:val="24"/>
                  <w:szCs w:val="24"/>
                  <w:u w:val="single"/>
                  <w:shd w:val="clear" w:color="auto" w:fill="FDFF8C"/>
                </w:rPr>
                <w:t xml:space="preserve">Polonium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478686c2e8e7370b" w:history="1">
              <w:r>
                <w:rPr>
                  <w:position w:val="-3"/>
                  <w:sz w:val="24"/>
                  <w:szCs w:val="24"/>
                  <w:u w:val="single"/>
                  <w:shd w:val="clear" w:color="auto" w:fill="FDFF8C"/>
                </w:rPr>
                <w:t xml:space="preserve">Astatine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876686c2e8e73749" w:history="1">
              <w:r>
                <w:rPr>
                  <w:position w:val="-3"/>
                  <w:sz w:val="24"/>
                  <w:szCs w:val="24"/>
                  <w:u w:val="single"/>
                  <w:shd w:val="clear" w:color="auto" w:fill="FDFF8C"/>
                </w:rPr>
                <w:t xml:space="preserve">Radon</w:t>
              </w:r>
            </w:hyperlink>
          </w:p>
        </w:tc>
      </w:tr>
      <w:tr>
        <w:trPr>
          <w:trHeight w:val="0" w:hRule="atLeast"/>
        </w:trPr>
        <w:tc>
          <w:tcPr>
            <w:tcMar>
              <w:top w:w="0" w:type="auto"/>
              <w:bottom w:w="0" w:type="auto"/>
            </w:tcMar>
            <w:vAlign w:val="center"/>
          </w:tcPr>
          <w:p>
            <w:pPr>
              <w:widowControl w:val="on"/>
              <w:pBdr/>
              <w:spacing w:before="0" w:after="0" w:line="240" w:lineRule="auto"/>
              <w:ind w:left="0" w:right="0"/>
              <w:jc w:val="left"/>
              <w:textAlignment w:val="center"/>
            </w:pPr>
            <w:hyperlink r:id="rId3682686c2e8e73a1e" w:history="1">
              <w:r>
                <w:rPr>
                  <w:position w:val="-3"/>
                  <w:sz w:val="24"/>
                  <w:szCs w:val="24"/>
                  <w:u w:val="single"/>
                  <w:shd w:val="clear" w:color="auto" w:fill="FF9999"/>
                </w:rPr>
                <w:t xml:space="preserve">Francium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832686c2e8e73a55" w:history="1">
              <w:r>
                <w:rPr>
                  <w:position w:val="-3"/>
                  <w:sz w:val="24"/>
                  <w:szCs w:val="24"/>
                  <w:u w:val="single"/>
                  <w:shd w:val="clear" w:color="auto" w:fill="FF9999"/>
                </w:rPr>
                <w:t xml:space="preserve">Radium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493686c2e8e73a87" w:history="1">
              <w:r>
                <w:rPr>
                  <w:position w:val="-3"/>
                  <w:sz w:val="24"/>
                  <w:szCs w:val="24"/>
                  <w:u w:val="single"/>
                  <w:shd w:val="clear" w:color="auto" w:fill="99CCFF"/>
                </w:rPr>
                <w:t xml:space="preserve">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638686c2e8e73ab9" w:history="1">
              <w:r>
                <w:rPr>
                  <w:position w:val="-3"/>
                  <w:sz w:val="24"/>
                  <w:szCs w:val="24"/>
                  <w:u w:val="single"/>
                  <w:shd w:val="clear" w:color="auto" w:fill="9BFF99"/>
                </w:rPr>
                <w:t xml:space="preserve">Thorium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640686c2e8e73afe" w:history="1">
              <w:r>
                <w:rPr>
                  <w:position w:val="-3"/>
                  <w:sz w:val="24"/>
                  <w:szCs w:val="24"/>
                  <w:u w:val="single"/>
                  <w:shd w:val="clear" w:color="auto" w:fill="9BFF99"/>
                </w:rPr>
                <w:t xml:space="preserve">Protactinium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268686c2e8e73b31" w:history="1">
              <w:r>
                <w:rPr>
                  <w:position w:val="-3"/>
                  <w:sz w:val="24"/>
                  <w:szCs w:val="24"/>
                  <w:u w:val="single"/>
                  <w:shd w:val="clear" w:color="auto" w:fill="9BFF99"/>
                </w:rPr>
                <w:t xml:space="preserve">Uranium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12686c2e8e73b62" w:history="1">
              <w:r>
                <w:rPr>
                  <w:position w:val="-3"/>
                  <w:sz w:val="24"/>
                  <w:szCs w:val="24"/>
                  <w:u w:val="single"/>
                  <w:shd w:val="clear" w:color="auto" w:fill="9BFF99"/>
                </w:rPr>
                <w:t xml:space="preserve">Neptunium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607686c2e8e73b94" w:history="1">
              <w:r>
                <w:rPr>
                  <w:position w:val="-3"/>
                  <w:sz w:val="24"/>
                  <w:szCs w:val="24"/>
                  <w:u w:val="single"/>
                  <w:shd w:val="clear" w:color="auto" w:fill="9BFF99"/>
                </w:rPr>
                <w:t xml:space="preserve">Plutonium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358686c2e8e73bc7" w:history="1">
              <w:r>
                <w:rPr>
                  <w:position w:val="-3"/>
                  <w:sz w:val="24"/>
                  <w:szCs w:val="24"/>
                  <w:u w:val="single"/>
                  <w:shd w:val="clear" w:color="auto" w:fill="9BFF99"/>
                </w:rPr>
                <w:t xml:space="preserve">Americium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921686c2e8e73bf7" w:history="1">
              <w:r>
                <w:rPr>
                  <w:position w:val="-3"/>
                  <w:sz w:val="24"/>
                  <w:szCs w:val="24"/>
                  <w:u w:val="single"/>
                  <w:shd w:val="clear" w:color="auto" w:fill="9BFF99"/>
                </w:rPr>
                <w:t xml:space="preserve">Curium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990686c2e8e73c30" w:history="1">
              <w:r>
                <w:rPr>
                  <w:position w:val="-3"/>
                  <w:sz w:val="24"/>
                  <w:szCs w:val="24"/>
                  <w:u w:val="single"/>
                  <w:shd w:val="clear" w:color="auto" w:fill="9BFF99"/>
                </w:rPr>
                <w:t xml:space="preserve">Berkelium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776686c2e8e73c63" w:history="1">
              <w:r>
                <w:rPr>
                  <w:position w:val="-3"/>
                  <w:sz w:val="24"/>
                  <w:szCs w:val="24"/>
                  <w:u w:val="single"/>
                  <w:shd w:val="clear" w:color="auto" w:fill="9BFF99"/>
                </w:rPr>
                <w:t xml:space="preserve">Californium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393686c2e8e73c95" w:history="1">
              <w:r>
                <w:rPr>
                  <w:position w:val="-3"/>
                  <w:sz w:val="24"/>
                  <w:szCs w:val="24"/>
                  <w:u w:val="single"/>
                  <w:shd w:val="clear" w:color="auto" w:fill="9BFF99"/>
                </w:rPr>
                <w:t xml:space="preserve">Einsteinium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176686c2e8e73cc6" w:history="1">
              <w:r>
                <w:rPr>
                  <w:position w:val="-3"/>
                  <w:sz w:val="24"/>
                  <w:szCs w:val="24"/>
                  <w:u w:val="single"/>
                  <w:shd w:val="clear" w:color="auto" w:fill="9BFF99"/>
                </w:rPr>
                <w:t xml:space="preserve">Fermium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027686c2e8e73cf8" w:history="1">
              <w:r>
                <w:rPr>
                  <w:position w:val="-3"/>
                  <w:sz w:val="24"/>
                  <w:szCs w:val="24"/>
                  <w:u w:val="single"/>
                  <w:shd w:val="clear" w:color="auto" w:fill="9BFF99"/>
                </w:rPr>
                <w:t xml:space="preserve">Mendelevium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556686c2e8e73d29" w:history="1">
              <w:r>
                <w:rPr>
                  <w:position w:val="-3"/>
                  <w:sz w:val="24"/>
                  <w:szCs w:val="24"/>
                  <w:u w:val="single"/>
                  <w:shd w:val="clear" w:color="auto" w:fill="9BFF99"/>
                </w:rPr>
                <w:t xml:space="preserve">Nobelium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4555686c2e8e73d5b" w:history="1">
              <w:r>
                <w:rPr>
                  <w:position w:val="-3"/>
                  <w:sz w:val="24"/>
                  <w:szCs w:val="24"/>
                  <w:u w:val="single"/>
                  <w:shd w:val="clear" w:color="auto" w:fill="9BFF99"/>
                </w:rPr>
                <w:t xml:space="preserve">Lawrencium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9643686c2e8e73d93" w:history="1">
              <w:r>
                <w:rPr>
                  <w:position w:val="-3"/>
                  <w:sz w:val="24"/>
                  <w:szCs w:val="24"/>
                  <w:u w:val="single"/>
                  <w:shd w:val="clear" w:color="auto" w:fill="99CCFF"/>
                </w:rPr>
                <w:t xml:space="preserve">Rutherfordium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846686c2e8e73dc5" w:history="1">
              <w:r>
                <w:rPr>
                  <w:position w:val="-3"/>
                  <w:sz w:val="24"/>
                  <w:szCs w:val="24"/>
                  <w:u w:val="single"/>
                  <w:shd w:val="clear" w:color="auto" w:fill="99CCFF"/>
                </w:rPr>
                <w:t xml:space="preserve">Dubnium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761686c2e8e73df6" w:history="1">
              <w:r>
                <w:rPr>
                  <w:position w:val="-3"/>
                  <w:sz w:val="24"/>
                  <w:szCs w:val="24"/>
                  <w:u w:val="single"/>
                  <w:shd w:val="clear" w:color="auto" w:fill="99CCFF"/>
                </w:rPr>
                <w:t xml:space="preserve">Seaborgium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938686c2e8e73e28" w:history="1">
              <w:r>
                <w:rPr>
                  <w:position w:val="-3"/>
                  <w:sz w:val="24"/>
                  <w:szCs w:val="24"/>
                  <w:u w:val="single"/>
                  <w:shd w:val="clear" w:color="auto" w:fill="99CCFF"/>
                </w:rPr>
                <w:t xml:space="preserve">Bohrium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281686c2e8e73e59" w:history="1">
              <w:r>
                <w:rPr>
                  <w:position w:val="-3"/>
                  <w:sz w:val="24"/>
                  <w:szCs w:val="24"/>
                  <w:u w:val="single"/>
                  <w:shd w:val="clear" w:color="auto" w:fill="99CCFF"/>
                </w:rPr>
                <w:t xml:space="preserve">Hassium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375686c2e8e73e8a" w:history="1">
              <w:r>
                <w:rPr>
                  <w:position w:val="-3"/>
                  <w:sz w:val="24"/>
                  <w:szCs w:val="24"/>
                  <w:u w:val="single"/>
                  <w:shd w:val="clear" w:color="auto" w:fill="99CCFF"/>
                </w:rPr>
                <w:t xml:space="preserve">Meitnerium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231686c2e8e73ec2" w:history="1">
              <w:r>
                <w:rPr>
                  <w:position w:val="-3"/>
                  <w:sz w:val="24"/>
                  <w:szCs w:val="24"/>
                  <w:u w:val="single"/>
                  <w:shd w:val="clear" w:color="auto" w:fill="99CCFF"/>
                </w:rPr>
                <w:t xml:space="preserve">Darmstadtium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123686c2e8e73efc" w:history="1">
              <w:r>
                <w:rPr>
                  <w:position w:val="-3"/>
                  <w:sz w:val="24"/>
                  <w:szCs w:val="24"/>
                  <w:u w:val="single"/>
                  <w:shd w:val="clear" w:color="auto" w:fill="99CCFF"/>
                </w:rPr>
                <w:t xml:space="preserve">Roentgenium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5439686c2e8e73f2e" w:history="1">
              <w:r>
                <w:rPr>
                  <w:position w:val="-3"/>
                  <w:sz w:val="24"/>
                  <w:szCs w:val="24"/>
                  <w:u w:val="single"/>
                  <w:shd w:val="clear" w:color="auto" w:fill="99CCFF"/>
                </w:rPr>
                <w:t xml:space="preserve">Copernicium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1949686c2e8e73f60" w:history="1">
              <w:r>
                <w:rPr>
                  <w:position w:val="-3"/>
                  <w:sz w:val="24"/>
                  <w:szCs w:val="24"/>
                  <w:u w:val="single"/>
                  <w:shd w:val="clear" w:color="auto" w:fill="FDFF8C"/>
                </w:rPr>
                <w:t xml:space="preserve">Nihonium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8572686c2e8e73f92" w:history="1">
              <w:r>
                <w:rPr>
                  <w:position w:val="-3"/>
                  <w:sz w:val="24"/>
                  <w:szCs w:val="24"/>
                  <w:u w:val="single"/>
                  <w:shd w:val="clear" w:color="auto" w:fill="FDFF8C"/>
                </w:rPr>
                <w:t xml:space="preserve">Flerovium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2149686c2e8e73fc4" w:history="1">
              <w:r>
                <w:rPr>
                  <w:position w:val="-3"/>
                  <w:sz w:val="24"/>
                  <w:szCs w:val="24"/>
                  <w:u w:val="single"/>
                  <w:shd w:val="clear" w:color="auto" w:fill="FDFF8C"/>
                </w:rPr>
                <w:t xml:space="preserve">Moscovium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3785686c2e8e73ffa" w:history="1">
              <w:r>
                <w:rPr>
                  <w:position w:val="-3"/>
                  <w:sz w:val="24"/>
                  <w:szCs w:val="24"/>
                  <w:u w:val="single"/>
                  <w:shd w:val="clear" w:color="auto" w:fill="FDFF8C"/>
                </w:rPr>
                <w:t xml:space="preserve">Livermorium</w:t>
              </w:r>
            </w:hyperlink>
          </w:p>
        </w:tc>
        <w:tc>
          <w:tcPr>
            <w:tcMar>
              <w:top w:w="0" w:type="auto"/>
              <w:bottom w:w="0" w:type="auto"/>
            </w:tcMar>
            <w:vAlign w:val="center"/>
          </w:tcPr>
          <w:p>
            <w:pPr>
              <w:widowControl w:val="on"/>
              <w:pBdr/>
              <w:spacing w:before="0" w:after="0" w:line="240" w:lineRule="auto"/>
              <w:ind w:left="0" w:right="0"/>
              <w:jc w:val="left"/>
              <w:textAlignment w:val="center"/>
            </w:pPr>
            <w:hyperlink r:id="rId7605686c2e8e7402d" w:history="1">
              <w:r>
                <w:rPr>
                  <w:position w:val="-3"/>
                  <w:sz w:val="24"/>
                  <w:szCs w:val="24"/>
                  <w:u w:val="single"/>
                  <w:shd w:val="clear" w:color="auto" w:fill="FDFF8C"/>
                </w:rPr>
                <w:t xml:space="preserve">Tennessine</w:t>
              </w:r>
            </w:hyperlink>
          </w:p>
        </w:tc>
        <w:tc>
          <w:tcPr>
            <w:tcMar>
              <w:top w:w="0" w:type="auto"/>
              <w:bottom w:w="0" w:type="auto"/>
            </w:tcMar>
            <w:vAlign w:val="center"/>
          </w:tcPr>
          <w:p>
            <w:pPr>
              <w:widowControl w:val="on"/>
              <w:pBdr/>
              <w:spacing w:before="0" w:after="0" w:line="240" w:lineRule="auto"/>
              <w:ind w:left="0" w:right="0"/>
              <w:jc w:val="left"/>
              <w:textAlignment w:val="center"/>
            </w:pPr>
            <w:hyperlink r:id="rId6950686c2e8e7405e" w:history="1">
              <w:r>
                <w:rPr>
                  <w:position w:val="-3"/>
                  <w:sz w:val="24"/>
                  <w:szCs w:val="24"/>
                  <w:u w:val="single"/>
                  <w:shd w:val="clear" w:color="auto" w:fill="FDFF8C"/>
                </w:rPr>
                <w:t xml:space="preserve">Oganesson</w:t>
              </w:r>
            </w:hyperlink>
          </w:p>
        </w:tc>
      </w:tr>
    </w:tbl>
    <w:p>
      <w:pPr>
        <w:widowControl w:val="on"/>
        <w:pBdr/>
        <w:spacing w:before="0" w:after="0" w:line="200" w:lineRule="auto"/>
        <w:ind w:left="0" w:right="0"/>
        <w:jc w:val="center"/>
      </w:pPr>
      <w:r>
        <w:rPr>
          <w:color w:val="000000"/>
          <w:sz w:val="20"/>
          <w:szCs w:val="20"/>
        </w:rPr>
        <w:t xml:space="preserve">Incorrect depiction of Group 3</w:t>
      </w:r>
    </w:p>
    <w:p>
      <w:pPr>
        <w:widowControl w:val="on"/>
        <w:pBdr/>
        <w:spacing w:before="240" w:after="240" w:line="240" w:lineRule="auto"/>
        <w:ind w:left="0" w:right="0"/>
        <w:jc w:val="left"/>
      </w:pPr>
      <w:r>
        <w:rPr>
          <w:color w:val="000000"/>
          <w:sz w:val="24"/>
          <w:szCs w:val="24"/>
        </w:rPr>
        <w:t xml:space="preserve">In many periodic tables, the f-block is shifted one element to the right, so that lanthanum and actinium become d-block elements in group 3, and CeâLu and ThâLr form the f-block. Thus the d-block is split into two very uneven portions. This is a holdover from early mistaken measurements of electron configurations; modern measurements are more consistent with the form with lutetium and lawrencium in group 3, and with LaâYb and AcâNo as the f-block.</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100</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4f shell is completely filled at ytterbium, and for that reason </w:t>
      </w:r>
      <w:hyperlink r:id="rId4634686c2e8e743e7" w:history="1">
        <w:r>
          <w:rPr>
            <w:color w:val="0000CC"/>
            <w:sz w:val="24"/>
            <w:szCs w:val="24"/>
            <w:u w:val="single"/>
          </w:rPr>
          <w:t xml:space="preserve">Lev Landau</w:t>
        </w:r>
      </w:hyperlink>
      <w:r>
        <w:rPr>
          <w:color w:val="000000"/>
          <w:sz w:val="24"/>
          <w:szCs w:val="24"/>
        </w:rPr>
        <w:t xml:space="preserve"> and </w:t>
      </w:r>
      <w:hyperlink r:id="rId9844686c2e8e74400" w:history="1">
        <w:r>
          <w:rPr>
            <w:color w:val="0000CC"/>
            <w:sz w:val="24"/>
            <w:szCs w:val="24"/>
            <w:u w:val="single"/>
          </w:rPr>
          <w:t xml:space="preserve">Evgeny Lifshitz</w:t>
        </w:r>
      </w:hyperlink>
      <w:r>
        <w:rPr>
          <w:color w:val="000000"/>
          <w:sz w:val="24"/>
          <w:szCs w:val="24"/>
        </w:rPr>
        <w:t xml:space="preserve"> in 1948 considered it incorrect to group lutetium as an f-block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26</w:t>
      </w:r>
      <w:r>
        <w:rPr>
          <w:color w:val="0000CC"/>
          <w:position w:val="4"/>
          <w:sz w:val="21"/>
          <w:szCs w:val="21"/>
          <w:u w:val="single"/>
          <w:vertAlign w:val="superscript"/>
        </w:rPr>
        <w:t xml:space="preserve">]</w:t>
      </w:r>
      <w:r>
        <w:rPr>
          <w:color w:val="000000"/>
          <w:sz w:val="24"/>
          <w:szCs w:val="24"/>
        </w:rPr>
        <w:t xml:space="preserve"> They did not yet take the step of removing lanthanum from the d-block as well, but </w:t>
      </w:r>
      <w:hyperlink r:id="rId8592686c2e8e74447" w:history="1">
        <w:r>
          <w:rPr>
            <w:color w:val="0000CC"/>
            <w:sz w:val="24"/>
            <w:szCs w:val="24"/>
            <w:u w:val="single"/>
          </w:rPr>
          <w:t xml:space="preserve">Jun KondÅ</w:t>
        </w:r>
      </w:hyperlink>
      <w:r>
        <w:rPr>
          <w:color w:val="000000"/>
          <w:sz w:val="24"/>
          <w:szCs w:val="24"/>
        </w:rPr>
        <w:t xml:space="preserve"> realized in 1963 that lanthanum's low-temperature </w:t>
      </w:r>
      <w:hyperlink r:id="rId8512686c2e8e7445f" w:history="1">
        <w:r>
          <w:rPr>
            <w:color w:val="0000CC"/>
            <w:sz w:val="24"/>
            <w:szCs w:val="24"/>
            <w:u w:val="single"/>
          </w:rPr>
          <w:t xml:space="preserve">superconductivity</w:t>
        </w:r>
      </w:hyperlink>
      <w:r>
        <w:rPr>
          <w:color w:val="000000"/>
          <w:sz w:val="24"/>
          <w:szCs w:val="24"/>
        </w:rPr>
        <w:t xml:space="preserve"> implied the activity of its 4f shell.</w:t>
      </w:r>
      <w:r>
        <w:rPr>
          <w:color w:val="0000CC"/>
          <w:position w:val="4"/>
          <w:sz w:val="21"/>
          <w:szCs w:val="21"/>
          <w:u w:val="single"/>
          <w:vertAlign w:val="superscript"/>
        </w:rPr>
        <w:t xml:space="preserve">[</w:t>
      </w:r>
      <w:r>
        <w:rPr>
          <w:color w:val="0000CC"/>
          <w:position w:val="4"/>
          <w:sz w:val="21"/>
          <w:szCs w:val="21"/>
          <w:u w:val="single"/>
          <w:vertAlign w:val="superscript"/>
        </w:rPr>
        <w:t xml:space="preserve">101</w:t>
      </w:r>
      <w:r>
        <w:rPr>
          <w:color w:val="0000CC"/>
          <w:position w:val="4"/>
          <w:sz w:val="21"/>
          <w:szCs w:val="21"/>
          <w:u w:val="single"/>
          <w:vertAlign w:val="superscript"/>
        </w:rPr>
        <w:t xml:space="preserve">]</w:t>
      </w:r>
      <w:r>
        <w:rPr>
          <w:color w:val="000000"/>
          <w:sz w:val="24"/>
          <w:szCs w:val="24"/>
        </w:rPr>
        <w:t xml:space="preserve"> In 1965, David C. Hamilton linked this observation to its position in the periodic table, and argued that the f-block should be composed of the elements LaâYb and AcâNo.</w:t>
      </w:r>
      <w:r>
        <w:rPr>
          <w:color w:val="0000CC"/>
          <w:position w:val="4"/>
          <w:sz w:val="21"/>
          <w:szCs w:val="21"/>
          <w:u w:val="single"/>
          <w:vertAlign w:val="superscript"/>
        </w:rPr>
        <w:t xml:space="preserve">[</w:t>
      </w:r>
      <w:r>
        <w:rPr>
          <w:color w:val="0000CC"/>
          <w:position w:val="4"/>
          <w:sz w:val="21"/>
          <w:szCs w:val="21"/>
          <w:u w:val="single"/>
          <w:vertAlign w:val="superscript"/>
        </w:rPr>
        <w:t xml:space="preserve">64</w:t>
      </w:r>
      <w:r>
        <w:rPr>
          <w:color w:val="0000CC"/>
          <w:position w:val="4"/>
          <w:sz w:val="21"/>
          <w:szCs w:val="21"/>
          <w:u w:val="single"/>
          <w:vertAlign w:val="superscript"/>
        </w:rPr>
        <w:t xml:space="preserve">]</w:t>
      </w:r>
      <w:r>
        <w:rPr>
          <w:color w:val="000000"/>
          <w:sz w:val="24"/>
          <w:szCs w:val="24"/>
        </w:rPr>
        <w:t xml:space="preserve"> Since then, physical, chemical, and electronic evidence has supported this assignment.</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100</w:t>
      </w:r>
      <w:r>
        <w:rPr>
          <w:color w:val="0000CC"/>
          <w:position w:val="4"/>
          <w:sz w:val="21"/>
          <w:szCs w:val="21"/>
          <w:u w:val="single"/>
        </w:rPr>
        <w:t xml:space="preserve">]</w:t>
      </w:r>
      <w:r>
        <w:rPr>
          <w:color w:val="000000"/>
          <w:sz w:val="24"/>
          <w:szCs w:val="24"/>
        </w:rPr>
        <w:t xml:space="preserve"> The issue was brought to wide attention by </w:t>
      </w:r>
      <w:hyperlink r:id="rId2969686c2e8e74559" w:history="1">
        <w:r>
          <w:rPr>
            <w:color w:val="0000CC"/>
            <w:sz w:val="24"/>
            <w:szCs w:val="24"/>
            <w:u w:val="single"/>
          </w:rPr>
          <w:t xml:space="preserve">William B. Jensen</w:t>
        </w:r>
      </w:hyperlink>
      <w:r>
        <w:rPr>
          <w:color w:val="000000"/>
          <w:sz w:val="24"/>
          <w:szCs w:val="24"/>
        </w:rPr>
        <w:t xml:space="preserve"> in 1982,</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r>
        <w:rPr>
          <w:color w:val="000000"/>
          <w:sz w:val="24"/>
          <w:szCs w:val="24"/>
        </w:rPr>
        <w:t xml:space="preserve"> and the reassignment of lutetium and lawrencium to group 3 was supported by IUPAC reports dating from 1988 (when the 1â18 group numbers were recommended)</w:t>
      </w:r>
      <w:r>
        <w:rPr>
          <w:color w:val="0000CC"/>
          <w:position w:val="4"/>
          <w:sz w:val="21"/>
          <w:szCs w:val="21"/>
          <w:u w:val="single"/>
          <w:vertAlign w:val="superscript"/>
        </w:rPr>
        <w:t xml:space="preserve">[</w:t>
      </w:r>
      <w:r>
        <w:rPr>
          <w:color w:val="0000CC"/>
          <w:position w:val="4"/>
          <w:sz w:val="21"/>
          <w:szCs w:val="21"/>
          <w:u w:val="single"/>
          <w:vertAlign w:val="superscript"/>
        </w:rPr>
        <w:t xml:space="preserve">23</w:t>
      </w:r>
      <w:r>
        <w:rPr>
          <w:color w:val="0000CC"/>
          <w:position w:val="4"/>
          <w:sz w:val="21"/>
          <w:szCs w:val="21"/>
          <w:u w:val="single"/>
          <w:vertAlign w:val="superscript"/>
        </w:rPr>
        <w:t xml:space="preserve">]</w:t>
      </w:r>
      <w:r>
        <w:rPr>
          <w:color w:val="000000"/>
          <w:sz w:val="24"/>
          <w:szCs w:val="24"/>
        </w:rPr>
        <w:t xml:space="preserve"> and 2021.</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00"/>
          <w:sz w:val="24"/>
          <w:szCs w:val="24"/>
        </w:rPr>
        <w:t xml:space="preserve"> The variation nonetheless still exists because most textbook writers are not aware of the issue.</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 third form can sometimes be encountered in which the spaces below yttrium in group 3 are left empty, such as the table appearing on the IUPAC web site,</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but this creates an inconsistency with quantum mechanics by making the f-block 15 elements wide (LaâLu and AcâLr) even though only 14 electrons can fit in an f-subshell.</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00"/>
          <w:sz w:val="24"/>
          <w:szCs w:val="24"/>
        </w:rPr>
        <w:t xml:space="preserve"> There is moreover some confusion in the literature on which elements are then implied to be in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33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102</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103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104</w:t>
      </w:r>
      <w:r>
        <w:rPr>
          <w:color w:val="0000CC"/>
          <w:position w:val="4"/>
          <w:sz w:val="21"/>
          <w:szCs w:val="21"/>
          <w:u w:val="single"/>
        </w:rPr>
        <w:t xml:space="preserve">]</w:t>
      </w:r>
      <w:r>
        <w:rPr>
          <w:color w:val="000000"/>
          <w:sz w:val="24"/>
          <w:szCs w:val="24"/>
        </w:rPr>
        <w:t xml:space="preserve"> While the 2021 IUPAC report noted that 15-element-wide f-blocks are supported by some practitioners of a specialized branch of </w:t>
      </w:r>
      <w:hyperlink r:id="rId9990686c2e8e7477d" w:history="1">
        <w:r>
          <w:rPr>
            <w:color w:val="0000CC"/>
            <w:sz w:val="24"/>
            <w:szCs w:val="24"/>
            <w:u w:val="single"/>
          </w:rPr>
          <w:t xml:space="preserve">relativistic quantum mechanics</w:t>
        </w:r>
      </w:hyperlink>
      <w:r>
        <w:rPr>
          <w:color w:val="000000"/>
          <w:sz w:val="24"/>
          <w:szCs w:val="24"/>
        </w:rPr>
        <w:t xml:space="preserve"> focusing on the properties of </w:t>
      </w:r>
      <w:hyperlink r:id="rId7211686c2e8e74794" w:history="1">
        <w:r>
          <w:rPr>
            <w:color w:val="0000CC"/>
            <w:sz w:val="24"/>
            <w:szCs w:val="24"/>
            <w:u w:val="single"/>
          </w:rPr>
          <w:t xml:space="preserve">superheavy elements</w:t>
        </w:r>
      </w:hyperlink>
      <w:r>
        <w:rPr>
          <w:color w:val="000000"/>
          <w:sz w:val="24"/>
          <w:szCs w:val="24"/>
        </w:rPr>
        <w:t xml:space="preserve">, the project's opinion was that such interest-dependent concerns should not have any bearing on how the periodic table is presented to "the general chemical and scientific community".</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00"/>
          <w:sz w:val="24"/>
          <w:szCs w:val="24"/>
        </w:rPr>
        <w:t xml:space="preserve"> Other authors focusing on superheavy elements since clarified that the "15th entry of the f-block represents the first slot of the d-block which is left vacant to indicate the place of the f-block inserts", which would imply that this form still has lutetium and lawrencium (the 15th entries in question) as d-block elements in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105</w:t>
      </w:r>
      <w:r>
        <w:rPr>
          <w:color w:val="0000CC"/>
          <w:position w:val="4"/>
          <w:sz w:val="21"/>
          <w:szCs w:val="21"/>
          <w:u w:val="single"/>
          <w:vertAlign w:val="superscript"/>
        </w:rPr>
        <w:t xml:space="preserve">]</w:t>
      </w:r>
      <w:r>
        <w:rPr>
          <w:color w:val="000000"/>
          <w:sz w:val="24"/>
          <w:szCs w:val="24"/>
        </w:rPr>
        <w:t xml:space="preserve"> Indeed, when IUPAC publications expand the table to 32 columns, they make this clear and place lutetium and lawrencium under yttrium in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106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107</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Several arguments in favour of Sc-Y-La-Ac can be encountered in the literature,</w:t>
      </w:r>
      <w:r>
        <w:rPr>
          <w:color w:val="0000CC"/>
          <w:position w:val="4"/>
          <w:sz w:val="21"/>
          <w:szCs w:val="21"/>
          <w:u w:val="single"/>
          <w:vertAlign w:val="superscript"/>
        </w:rPr>
        <w:t xml:space="preserve">[</w:t>
      </w:r>
      <w:r>
        <w:rPr>
          <w:color w:val="0000CC"/>
          <w:position w:val="4"/>
          <w:sz w:val="21"/>
          <w:szCs w:val="21"/>
          <w:u w:val="single"/>
          <w:vertAlign w:val="superscript"/>
        </w:rPr>
        <w:t xml:space="preserve">108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109</w:t>
      </w:r>
      <w:r>
        <w:rPr>
          <w:color w:val="0000CC"/>
          <w:position w:val="4"/>
          <w:sz w:val="21"/>
          <w:szCs w:val="21"/>
          <w:u w:val="single"/>
        </w:rPr>
        <w:t xml:space="preserve">]</w:t>
      </w:r>
      <w:r>
        <w:rPr>
          <w:color w:val="000000"/>
          <w:sz w:val="24"/>
          <w:szCs w:val="24"/>
        </w:rPr>
        <w:t xml:space="preserve"> but they have been challenged as being logically inconsistent.</w:t>
      </w:r>
      <w:r>
        <w:rPr>
          <w:color w:val="0000CC"/>
          <w:position w:val="4"/>
          <w:sz w:val="21"/>
          <w:szCs w:val="21"/>
          <w:u w:val="single"/>
          <w:vertAlign w:val="superscript"/>
        </w:rPr>
        <w:t xml:space="preserve">[</w:t>
      </w:r>
      <w:r>
        <w:rPr>
          <w:color w:val="0000CC"/>
          <w:position w:val="4"/>
          <w:sz w:val="21"/>
          <w:szCs w:val="21"/>
          <w:u w:val="single"/>
          <w:vertAlign w:val="superscript"/>
        </w:rPr>
        <w:t xml:space="preserve">63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29</w:t>
      </w:r>
      <w:r>
        <w:rPr>
          <w:color w:val="0000CC"/>
          <w:position w:val="4"/>
          <w:sz w:val="21"/>
          <w:szCs w:val="21"/>
          <w:u w:val="single"/>
        </w:rPr>
        <w:t xml:space="preserve">]</w:t>
      </w:r>
      <w:r>
        <w:rPr>
          <w:color w:val="000000"/>
          <w:sz w:val="24"/>
          <w:szCs w:val="24"/>
        </w:rPr>
        <w:t xml:space="preserve"> For example, it has been argued that lanthanum and actinium cannot be f-block elements because as individual gas-phase atoms, they have not begun to fill the f-subshells.</w:t>
      </w:r>
      <w:r>
        <w:rPr>
          <w:color w:val="0000CC"/>
          <w:position w:val="4"/>
          <w:sz w:val="21"/>
          <w:szCs w:val="21"/>
          <w:u w:val="single"/>
          <w:vertAlign w:val="superscript"/>
        </w:rPr>
        <w:t xml:space="preserve">[</w:t>
      </w:r>
      <w:r>
        <w:rPr>
          <w:color w:val="0000CC"/>
          <w:position w:val="4"/>
          <w:sz w:val="21"/>
          <w:szCs w:val="21"/>
          <w:u w:val="single"/>
          <w:vertAlign w:val="superscript"/>
        </w:rPr>
        <w:t xml:space="preserve">110</w:t>
      </w:r>
      <w:r>
        <w:rPr>
          <w:color w:val="0000CC"/>
          <w:position w:val="4"/>
          <w:sz w:val="21"/>
          <w:szCs w:val="21"/>
          <w:u w:val="single"/>
          <w:vertAlign w:val="superscript"/>
        </w:rPr>
        <w:t xml:space="preserve">]</w:t>
      </w:r>
      <w:r>
        <w:rPr>
          <w:color w:val="000000"/>
          <w:sz w:val="24"/>
          <w:szCs w:val="24"/>
        </w:rPr>
        <w:t xml:space="preserve"> But the same is true of thorium which is never disputed as an f-block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25</w:t>
      </w:r>
      <w:r>
        <w:rPr>
          <w:color w:val="0000CC"/>
          <w:position w:val="4"/>
          <w:sz w:val="21"/>
          <w:szCs w:val="21"/>
          <w:u w:val="single"/>
        </w:rPr>
        <w:t xml:space="preserve">]</w:t>
      </w:r>
      <w:r>
        <w:rPr>
          <w:color w:val="000000"/>
          <w:sz w:val="24"/>
          <w:szCs w:val="24"/>
        </w:rPr>
        <w:t xml:space="preserve"> and this argument overlooks the problem on the other end: that the f-shells complete filling at ytterbium and nobelium, matching the Sc-Y-Lu-Lr form, and not at lutetium and lawrencium as the Sc-Y-La-Ac form would have it.</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00"/>
          <w:sz w:val="24"/>
          <w:szCs w:val="24"/>
        </w:rPr>
        <w:t xml:space="preserve"> Not only are such exceptional configurations in the minority,</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00"/>
          <w:sz w:val="24"/>
          <w:szCs w:val="24"/>
        </w:rPr>
        <w:t xml:space="preserve"> but they have also in any case never been considered as relevant for positioning any other elements on the periodic table: in gaseous atoms, the d-shells complete their filling at copper, palladium, and gold, but it is universally accepted by chemists that these configurations are exceptional and that the d-block really ends in accordance with the Madelung rule at zinc, cadmium, and mercury.</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r>
        <w:rPr>
          <w:color w:val="000000"/>
          <w:sz w:val="24"/>
          <w:szCs w:val="24"/>
        </w:rPr>
        <w:t xml:space="preserve"> The relevant fact for placement</w:t>
      </w:r>
      <w:r>
        <w:rPr>
          <w:color w:val="0000CC"/>
          <w:position w:val="4"/>
          <w:sz w:val="21"/>
          <w:szCs w:val="21"/>
          <w:u w:val="single"/>
          <w:vertAlign w:val="superscript"/>
        </w:rPr>
        <w:t xml:space="preserve">[</w:t>
      </w:r>
      <w:r>
        <w:rPr>
          <w:color w:val="0000CC"/>
          <w:position w:val="4"/>
          <w:sz w:val="21"/>
          <w:szCs w:val="21"/>
          <w:u w:val="single"/>
          <w:vertAlign w:val="superscript"/>
        </w:rPr>
        <w:t xml:space="preserve">38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66</w:t>
      </w:r>
      <w:r>
        <w:rPr>
          <w:color w:val="0000CC"/>
          <w:position w:val="4"/>
          <w:sz w:val="21"/>
          <w:szCs w:val="21"/>
          <w:u w:val="single"/>
        </w:rPr>
        <w:t xml:space="preserve">]</w:t>
      </w:r>
      <w:r>
        <w:rPr>
          <w:color w:val="000000"/>
          <w:sz w:val="24"/>
          <w:szCs w:val="24"/>
        </w:rPr>
        <w:t xml:space="preserve"> is that lanthanum and actinium (like thorium) have valence f orbitals that can become occupied in chemical environments, whereas lutetium and lawrencium do not:</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112</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75</w:t>
      </w:r>
      <w:r>
        <w:rPr>
          <w:color w:val="0000CC"/>
          <w:position w:val="4"/>
          <w:sz w:val="21"/>
          <w:szCs w:val="21"/>
          <w:u w:val="single"/>
        </w:rPr>
        <w:t xml:space="preserve">]</w:t>
      </w:r>
      <w:r>
        <w:rPr>
          <w:color w:val="000000"/>
          <w:sz w:val="24"/>
          <w:szCs w:val="24"/>
        </w:rPr>
        <w:t xml:space="preserve"> their f-shells are in the core, and cannot be used for chemical reactions.</w:t>
      </w:r>
      <w:r>
        <w:rPr>
          <w:color w:val="0000CC"/>
          <w:position w:val="4"/>
          <w:sz w:val="21"/>
          <w:szCs w:val="21"/>
          <w:u w:val="single"/>
          <w:vertAlign w:val="superscript"/>
        </w:rPr>
        <w:t xml:space="preserve">[</w:t>
      </w:r>
      <w:r>
        <w:rPr>
          <w:color w:val="0000CC"/>
          <w:position w:val="4"/>
          <w:sz w:val="21"/>
          <w:szCs w:val="21"/>
          <w:u w:val="single"/>
          <w:vertAlign w:val="superscript"/>
        </w:rPr>
        <w:t xml:space="preserve">65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113</w:t>
      </w:r>
      <w:r>
        <w:rPr>
          <w:color w:val="0000CC"/>
          <w:position w:val="4"/>
          <w:sz w:val="21"/>
          <w:szCs w:val="21"/>
          <w:u w:val="single"/>
        </w:rPr>
        <w:t xml:space="preserve">]</w:t>
      </w:r>
      <w:r>
        <w:rPr>
          <w:color w:val="000000"/>
          <w:sz w:val="24"/>
          <w:szCs w:val="24"/>
        </w:rPr>
        <w:t xml:space="preserve"> Thus the relationship between yttrium and lanthanum is only a secondary relationship between elements with the same number of valence electrons but different kinds of valence orbitals, such as that between chromium and uranium; whereas the relationship between yttrium and lutetium is primary, sharing both valence electron count and valence orbital type.</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Periodic trends</w:t>
      </w:r>
    </w:p>
    <w:p>
      <w:pPr>
        <w:widowControl w:val="on"/>
        <w:pBdr/>
        <w:spacing w:before="0" w:after="0" w:line="240" w:lineRule="auto"/>
        <w:ind w:left="0" w:right="0"/>
        <w:jc w:val="left"/>
      </w:pPr>
      <w:r>
        <w:rPr>
          <w:color w:val="000000"/>
          <w:sz w:val="24"/>
          <w:szCs w:val="24"/>
        </w:rPr>
        <w:t xml:space="preserve">Main article: </w:t>
      </w:r>
      <w:hyperlink r:id="rId7541686c2e8e74c0e" w:history="1">
        <w:r>
          <w:rPr>
            <w:color w:val="0000CC"/>
            <w:sz w:val="24"/>
            <w:szCs w:val="24"/>
            <w:u w:val="single"/>
          </w:rPr>
          <w:t xml:space="preserve">Periodic trends</w:t>
        </w:r>
      </w:hyperlink>
    </w:p>
    <w:p>
      <w:pPr>
        <w:widowControl w:val="on"/>
        <w:pBdr/>
        <w:spacing w:before="240" w:after="240" w:line="240" w:lineRule="auto"/>
        <w:ind w:left="0" w:right="0"/>
        <w:jc w:val="left"/>
      </w:pPr>
      <w:r>
        <w:rPr>
          <w:color w:val="000000"/>
          <w:sz w:val="24"/>
          <w:szCs w:val="24"/>
        </w:rPr>
        <w:t xml:space="preserve">As chemical reactions involve the valence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elements with similar outer electron configurations may be expected to react similarly and form compounds with similar proportions of elements in them.</w:t>
      </w:r>
      <w:r>
        <w:rPr>
          <w:color w:val="0000CC"/>
          <w:position w:val="4"/>
          <w:sz w:val="21"/>
          <w:szCs w:val="21"/>
          <w:u w:val="single"/>
          <w:vertAlign w:val="superscript"/>
        </w:rPr>
        <w:t xml:space="preserve">[</w:t>
      </w:r>
      <w:r>
        <w:rPr>
          <w:color w:val="0000CC"/>
          <w:position w:val="4"/>
          <w:sz w:val="21"/>
          <w:szCs w:val="21"/>
          <w:u w:val="single"/>
          <w:vertAlign w:val="superscript"/>
        </w:rPr>
        <w:t xml:space="preserve">114</w:t>
      </w:r>
      <w:r>
        <w:rPr>
          <w:color w:val="0000CC"/>
          <w:position w:val="4"/>
          <w:sz w:val="21"/>
          <w:szCs w:val="21"/>
          <w:u w:val="single"/>
          <w:vertAlign w:val="superscript"/>
        </w:rPr>
        <w:t xml:space="preserve">]</w:t>
      </w:r>
      <w:r>
        <w:rPr>
          <w:color w:val="000000"/>
          <w:sz w:val="24"/>
          <w:szCs w:val="24"/>
        </w:rPr>
        <w:t xml:space="preserve"> Such elements are placed in the same group, and thus there tend to be clear similarities and trends in chemical behaviour as one proceeds down a group.</w:t>
      </w:r>
      <w:r>
        <w:rPr>
          <w:color w:val="0000CC"/>
          <w:position w:val="4"/>
          <w:sz w:val="21"/>
          <w:szCs w:val="21"/>
          <w:u w:val="single"/>
          <w:vertAlign w:val="superscript"/>
        </w:rPr>
        <w:t xml:space="preserve">[</w:t>
      </w:r>
      <w:r>
        <w:rPr>
          <w:color w:val="0000CC"/>
          <w:position w:val="4"/>
          <w:sz w:val="21"/>
          <w:szCs w:val="21"/>
          <w:u w:val="single"/>
          <w:vertAlign w:val="superscript"/>
        </w:rPr>
        <w:t xml:space="preserve">115</w:t>
      </w:r>
      <w:r>
        <w:rPr>
          <w:color w:val="0000CC"/>
          <w:position w:val="4"/>
          <w:sz w:val="21"/>
          <w:szCs w:val="21"/>
          <w:u w:val="single"/>
          <w:vertAlign w:val="superscript"/>
        </w:rPr>
        <w:t xml:space="preserve">]</w:t>
      </w:r>
      <w:r>
        <w:rPr>
          <w:color w:val="000000"/>
          <w:sz w:val="24"/>
          <w:szCs w:val="24"/>
        </w:rPr>
        <w:t xml:space="preserve"> As analogous configurations occur at regular intervals, the properties of the elements thus exhibit periodic recurrences, hence the name of the periodic table and the periodic law. These periodic recurrences were noticed well before the underlying theory that explains them was developed.</w:t>
      </w:r>
      <w:r>
        <w:rPr>
          <w:color w:val="0000CC"/>
          <w:position w:val="4"/>
          <w:sz w:val="21"/>
          <w:szCs w:val="21"/>
          <w:u w:val="single"/>
          <w:vertAlign w:val="superscript"/>
        </w:rPr>
        <w:t xml:space="preserve">[</w:t>
      </w:r>
      <w:r>
        <w:rPr>
          <w:color w:val="0000CC"/>
          <w:position w:val="4"/>
          <w:sz w:val="21"/>
          <w:szCs w:val="21"/>
          <w:u w:val="single"/>
          <w:vertAlign w:val="superscript"/>
        </w:rPr>
        <w:t xml:space="preserve">116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117</w:t>
      </w:r>
      <w:r>
        <w:rPr>
          <w:color w:val="0000CC"/>
          <w:position w:val="4"/>
          <w:sz w:val="21"/>
          <w:szCs w:val="21"/>
          <w:u w:val="single"/>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Atomic radius</w:t>
      </w:r>
    </w:p>
    <w:p>
      <w:pPr>
        <w:widowControl w:val="on"/>
        <w:pBdr/>
        <w:spacing w:before="240" w:after="240" w:line="240" w:lineRule="auto"/>
        <w:ind w:left="0" w:right="0"/>
        <w:jc w:val="left"/>
      </w:pPr>
      <w:r>
        <w:rPr>
          <w:color w:val="000000"/>
          <w:sz w:val="24"/>
          <w:szCs w:val="24"/>
        </w:rPr>
        <w:t xml:space="preserve">Historically, the physical size of atoms was unknown until the early 20th century. The first calculated estimate of the atomic radius of hydrogen was published by physicist </w:t>
      </w:r>
      <w:hyperlink r:id="rId2832686c2e8e74d60" w:history="1">
        <w:r>
          <w:rPr>
            <w:color w:val="0000CC"/>
            <w:sz w:val="24"/>
            <w:szCs w:val="24"/>
            <w:u w:val="single"/>
          </w:rPr>
          <w:t xml:space="preserve">Arthur Haas</w:t>
        </w:r>
      </w:hyperlink>
      <w:r>
        <w:rPr>
          <w:color w:val="000000"/>
          <w:sz w:val="24"/>
          <w:szCs w:val="24"/>
        </w:rPr>
        <w:t xml:space="preserve"> in 1910 to within an order of magnitude (a factor of 10) of the accepted value, the </w:t>
      </w:r>
      <w:hyperlink r:id="rId1612686c2e8e74d78" w:history="1">
        <w:r>
          <w:rPr>
            <w:color w:val="0000CC"/>
            <w:sz w:val="24"/>
            <w:szCs w:val="24"/>
            <w:u w:val="single"/>
          </w:rPr>
          <w:t xml:space="preserve">Bohr radius</w:t>
        </w:r>
      </w:hyperlink>
      <w:r>
        <w:rPr>
          <w:color w:val="000000"/>
          <w:sz w:val="24"/>
          <w:szCs w:val="24"/>
        </w:rPr>
        <w:t xml:space="preserve"> (~0.529 Ã). In his model, Haas used a single-electron configuration based on the classical atomic model proposed by </w:t>
      </w:r>
      <w:hyperlink r:id="rId8875686c2e8e74d90" w:history="1">
        <w:r>
          <w:rPr>
            <w:color w:val="0000CC"/>
            <w:sz w:val="24"/>
            <w:szCs w:val="24"/>
            <w:u w:val="single"/>
          </w:rPr>
          <w:t xml:space="preserve">J. J. Thomson</w:t>
        </w:r>
      </w:hyperlink>
      <w:r>
        <w:rPr>
          <w:color w:val="000000"/>
          <w:sz w:val="24"/>
          <w:szCs w:val="24"/>
        </w:rPr>
        <w:t xml:space="preserve"> in 1904, often called the </w:t>
      </w:r>
      <w:hyperlink r:id="rId9217686c2e8e74daf" w:history="1">
        <w:r>
          <w:rPr>
            <w:color w:val="0000CC"/>
            <w:sz w:val="24"/>
            <w:szCs w:val="24"/>
            <w:u w:val="single"/>
          </w:rPr>
          <w:t xml:space="preserve">plum-pudding model</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118</w:t>
      </w:r>
      <w:r>
        <w:rPr>
          <w:color w:val="0000CC"/>
          <w:position w:val="4"/>
          <w:sz w:val="21"/>
          <w:szCs w:val="21"/>
          <w:u w:val="single"/>
          <w:vertAlign w:val="superscript"/>
        </w:rPr>
        <w:t xml:space="preserve">]</w:t>
      </w:r>
    </w:p>
    <w:p>
      <w:pPr>
        <w:widowControl w:val="on"/>
        <w:pBdr/>
        <w:spacing w:before="240" w:after="240" w:line="240" w:lineRule="auto"/>
        <w:ind w:left="0" w:right="0"/>
        <w:jc w:val="left"/>
      </w:pPr>
      <w:hyperlink r:id="rId9558686c2e8e74dff" w:history="1">
        <w:r>
          <w:rPr>
            <w:color w:val="0000CC"/>
            <w:sz w:val="24"/>
            <w:szCs w:val="24"/>
            <w:u w:val="single"/>
          </w:rPr>
          <w:t xml:space="preserve">Atomic radii</w:t>
        </w:r>
      </w:hyperlink>
      <w:r>
        <w:rPr>
          <w:color w:val="000000"/>
          <w:sz w:val="24"/>
          <w:szCs w:val="24"/>
        </w:rPr>
        <w:t xml:space="preserve"> (the size of atoms) are dependent on the sizes of their outermost orbitals.</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r>
        <w:rPr>
          <w:color w:val="000000"/>
          <w:sz w:val="24"/>
          <w:szCs w:val="24"/>
        </w:rPr>
        <w:t xml:space="preserve"> They generally decrease going left to right along the main-group elements, because the nuclear charge increases but the outer electrons are still in the same shell. However, going down a column, the radii generally increase, because the outermost electrons are in higher shells that are thus further away from the nucleus.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119</w:t>
      </w:r>
      <w:r>
        <w:rPr>
          <w:color w:val="0000CC"/>
          <w:position w:val="4"/>
          <w:sz w:val="21"/>
          <w:szCs w:val="21"/>
          <w:u w:val="single"/>
        </w:rPr>
        <w:t xml:space="preserve">]</w:t>
      </w:r>
      <w:r>
        <w:rPr>
          <w:color w:val="000000"/>
          <w:sz w:val="24"/>
          <w:szCs w:val="24"/>
        </w:rPr>
        <w:t xml:space="preserve"> The first row of each block is abnormally small, due to an effect called </w:t>
      </w:r>
      <w:hyperlink r:id="rId2480686c2e8e74eae" w:history="1">
        <w:r>
          <w:rPr>
            <w:color w:val="0000CC"/>
            <w:sz w:val="24"/>
            <w:szCs w:val="24"/>
            <w:u w:val="single"/>
          </w:rPr>
          <w:t xml:space="preserve">kainosymmetry</w:t>
        </w:r>
      </w:hyperlink>
      <w:r>
        <w:rPr>
          <w:color w:val="000000"/>
          <w:sz w:val="24"/>
          <w:szCs w:val="24"/>
        </w:rPr>
        <w:t xml:space="preserve"> or primogenic repulsion:</w:t>
      </w:r>
      <w:r>
        <w:rPr>
          <w:color w:val="0000CC"/>
          <w:position w:val="4"/>
          <w:sz w:val="21"/>
          <w:szCs w:val="21"/>
          <w:u w:val="single"/>
          <w:vertAlign w:val="superscript"/>
        </w:rPr>
        <w:t xml:space="preserve">[</w:t>
      </w:r>
      <w:r>
        <w:rPr>
          <w:color w:val="0000CC"/>
          <w:position w:val="4"/>
          <w:sz w:val="21"/>
          <w:szCs w:val="21"/>
          <w:u w:val="single"/>
          <w:vertAlign w:val="superscript"/>
        </w:rPr>
        <w:t xml:space="preserve">120</w:t>
      </w:r>
      <w:r>
        <w:rPr>
          <w:color w:val="0000CC"/>
          <w:position w:val="4"/>
          <w:sz w:val="21"/>
          <w:szCs w:val="21"/>
          <w:u w:val="single"/>
          <w:vertAlign w:val="superscript"/>
        </w:rPr>
        <w:t xml:space="preserve">]</w:t>
      </w:r>
      <w:r>
        <w:rPr>
          <w:color w:val="000000"/>
          <w:sz w:val="24"/>
          <w:szCs w:val="24"/>
        </w:rPr>
        <w:t xml:space="preserve"> the 1s, 2p, 3d, and 4f subshells have no inner analogues. For example, the 2p orbitals do not experience strong repulsion from the 1s and 2s orbitals, which have quite different angular charge distributions, and hence are not very large; but the 3p orbitals experience strong repulsion from the 2p orbitals, which have similar angular charge distributions. Thus higher s-, p-, d-, and f-subshells experience strong repulsion from their inner analogues, which have approximately the same angular distribution of charge, and must expand to avoid this. This makes significant differences arise between the small 2p elements, which prefer </w:t>
      </w:r>
      <w:hyperlink r:id="rId2239686c2e8e74efc" w:history="1">
        <w:r>
          <w:rPr>
            <w:color w:val="0000CC"/>
            <w:sz w:val="24"/>
            <w:szCs w:val="24"/>
            <w:u w:val="single"/>
          </w:rPr>
          <w:t xml:space="preserve">multiple bonding</w:t>
        </w:r>
      </w:hyperlink>
      <w:r>
        <w:rPr>
          <w:color w:val="000000"/>
          <w:sz w:val="24"/>
          <w:szCs w:val="24"/>
        </w:rPr>
        <w:t xml:space="preserve">, and the larger 3p and higher p-elements, which do not.</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r>
        <w:rPr>
          <w:color w:val="000000"/>
          <w:sz w:val="24"/>
          <w:szCs w:val="24"/>
        </w:rPr>
        <w:t xml:space="preserve"> Similar anomalies arise for the 1s, 2p, 3d, 4f, and the hypothetical 5g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121</w:t>
      </w:r>
      <w:r>
        <w:rPr>
          <w:color w:val="0000CC"/>
          <w:position w:val="4"/>
          <w:sz w:val="21"/>
          <w:szCs w:val="21"/>
          <w:u w:val="single"/>
          <w:vertAlign w:val="superscript"/>
        </w:rPr>
        <w:t xml:space="preserve">]</w:t>
      </w:r>
      <w:r>
        <w:rPr>
          <w:color w:val="000000"/>
          <w:sz w:val="24"/>
          <w:szCs w:val="24"/>
        </w:rPr>
        <w:t xml:space="preserve"> the degree of this first-row anomaly is highest for the s-block, is moderate for the p-block, and is less pronounced for the d- and f-blocks.</w:t>
      </w:r>
      <w:r>
        <w:rPr>
          <w:color w:val="0000CC"/>
          <w:position w:val="4"/>
          <w:sz w:val="21"/>
          <w:szCs w:val="21"/>
          <w:u w:val="single"/>
          <w:vertAlign w:val="superscript"/>
        </w:rPr>
        <w:t xml:space="preserve">[</w:t>
      </w:r>
      <w:r>
        <w:rPr>
          <w:color w:val="0000CC"/>
          <w:position w:val="4"/>
          <w:sz w:val="21"/>
          <w:szCs w:val="21"/>
          <w:u w:val="single"/>
          <w:vertAlign w:val="superscript"/>
        </w:rPr>
        <w:t xml:space="preserve">122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In the transition elements, an inner shell is filling, but the size of the atom is still determined by the outer electrons. The increasing nuclear charge across the series and the increased number of inner electrons for shielding somewhat compensate each other, so the decrease in radius is smaller.</w:t>
      </w:r>
      <w:r>
        <w:rPr>
          <w:color w:val="0000CC"/>
          <w:position w:val="4"/>
          <w:sz w:val="21"/>
          <w:szCs w:val="21"/>
          <w:u w:val="single"/>
          <w:vertAlign w:val="superscript"/>
        </w:rPr>
        <w:t xml:space="preserve">[</w:t>
      </w:r>
      <w:r>
        <w:rPr>
          <w:color w:val="0000CC"/>
          <w:position w:val="4"/>
          <w:sz w:val="21"/>
          <w:szCs w:val="21"/>
          <w:u w:val="single"/>
          <w:vertAlign w:val="superscript"/>
        </w:rPr>
        <w:t xml:space="preserve">119</w:t>
      </w:r>
      <w:r>
        <w:rPr>
          <w:color w:val="0000CC"/>
          <w:position w:val="4"/>
          <w:sz w:val="21"/>
          <w:szCs w:val="21"/>
          <w:u w:val="single"/>
          <w:vertAlign w:val="superscript"/>
        </w:rPr>
        <w:t xml:space="preserve">]</w:t>
      </w:r>
      <w:r>
        <w:rPr>
          <w:color w:val="000000"/>
          <w:sz w:val="24"/>
          <w:szCs w:val="24"/>
        </w:rPr>
        <w:t xml:space="preserve"> The 4p and 5d atoms, coming immediately after new types of transition series are first introduced, are smaller than would have been expected,</w:t>
      </w:r>
      <w:r>
        <w:rPr>
          <w:color w:val="0000CC"/>
          <w:position w:val="4"/>
          <w:sz w:val="21"/>
          <w:szCs w:val="21"/>
          <w:u w:val="single"/>
          <w:vertAlign w:val="superscript"/>
        </w:rPr>
        <w:t xml:space="preserve">[</w:t>
      </w:r>
      <w:r>
        <w:rPr>
          <w:color w:val="0000CC"/>
          <w:position w:val="4"/>
          <w:sz w:val="21"/>
          <w:szCs w:val="21"/>
          <w:u w:val="single"/>
          <w:vertAlign w:val="superscript"/>
        </w:rPr>
        <w:t xml:space="preserve">123</w:t>
      </w:r>
      <w:r>
        <w:rPr>
          <w:color w:val="0000CC"/>
          <w:position w:val="4"/>
          <w:sz w:val="21"/>
          <w:szCs w:val="21"/>
          <w:u w:val="single"/>
          <w:vertAlign w:val="superscript"/>
        </w:rPr>
        <w:t xml:space="preserve">]</w:t>
      </w:r>
      <w:r>
        <w:rPr>
          <w:color w:val="000000"/>
          <w:sz w:val="24"/>
          <w:szCs w:val="24"/>
        </w:rPr>
        <w:t xml:space="preserve"> because the added core 3d and 4f subshells provide only incomplete shielding of the nuclear charge for the outer electrons. Hence for example gallium atoms are slightly smaller than aluminium atoms.</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r>
        <w:rPr>
          <w:color w:val="000000"/>
          <w:sz w:val="24"/>
          <w:szCs w:val="24"/>
        </w:rPr>
        <w:t xml:space="preserve"> Together with kainosymmetry, this results in an even-odd difference between the periods (except in the s-block)</w:t>
      </w:r>
      <w:r>
        <w:rPr>
          <w:color w:val="0000CC"/>
          <w:position w:val="4"/>
          <w:sz w:val="21"/>
          <w:szCs w:val="21"/>
          <w:u w:val="single"/>
          <w:vertAlign w:val="superscript"/>
        </w:rPr>
        <w:t xml:space="preserve">[</w:t>
      </w:r>
      <w:r>
        <w:rPr>
          <w:color w:val="0000CC"/>
          <w:position w:val="4"/>
          <w:sz w:val="21"/>
          <w:szCs w:val="21"/>
          <w:u w:val="single"/>
          <w:vertAlign w:val="superscript"/>
        </w:rPr>
        <w:t xml:space="preserve">k</w:t>
      </w:r>
      <w:r>
        <w:rPr>
          <w:color w:val="0000CC"/>
          <w:position w:val="4"/>
          <w:sz w:val="21"/>
          <w:szCs w:val="21"/>
          <w:u w:val="single"/>
          <w:vertAlign w:val="superscript"/>
        </w:rPr>
        <w:t xml:space="preserve">]</w:t>
      </w:r>
      <w:r>
        <w:rPr>
          <w:color w:val="000000"/>
          <w:sz w:val="24"/>
          <w:szCs w:val="24"/>
        </w:rPr>
        <w:t xml:space="preserve"> that is sometimes known as secondary periodicity: elements in even periods have smaller atomic radii and prefer to lose fewer electrons, while elements in odd periods (except the first) differ in the opposite direction. Thus for example many properties in the p-block show a zigzag rather than a smooth trend along the group. For example, phosphorus and antimony in odd periods of group 15 readily reach the +5 oxidation state, whereas nitrogen, arsenic, and bismuth in even periods prefer to stay at +3.</w:t>
      </w:r>
      <w:r>
        <w:rPr>
          <w:color w:val="0000CC"/>
          <w:position w:val="4"/>
          <w:sz w:val="21"/>
          <w:szCs w:val="21"/>
          <w:u w:val="single"/>
          <w:vertAlign w:val="superscript"/>
        </w:rPr>
        <w:t xml:space="preserve">[</w:t>
      </w:r>
      <w:r>
        <w:rPr>
          <w:color w:val="0000CC"/>
          <w:position w:val="4"/>
          <w:sz w:val="21"/>
          <w:szCs w:val="21"/>
          <w:u w:val="single"/>
          <w:vertAlign w:val="superscript"/>
        </w:rPr>
        <w:t xml:space="preserve">122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124</w:t>
      </w:r>
      <w:r>
        <w:rPr>
          <w:color w:val="0000CC"/>
          <w:position w:val="4"/>
          <w:sz w:val="21"/>
          <w:szCs w:val="21"/>
          <w:u w:val="single"/>
        </w:rPr>
        <w:t xml:space="preserve">]</w:t>
      </w:r>
      <w:r>
        <w:rPr>
          <w:color w:val="000000"/>
          <w:sz w:val="24"/>
          <w:szCs w:val="24"/>
        </w:rPr>
        <w:t xml:space="preserve"> A similar situation holds for the d-block, with lutetium through tungsten atoms being slightly smaller than yttrium through molybdenum atoms respectively.</w:t>
      </w:r>
      <w:r>
        <w:rPr>
          <w:color w:val="0000CC"/>
          <w:position w:val="4"/>
          <w:sz w:val="21"/>
          <w:szCs w:val="21"/>
          <w:u w:val="single"/>
          <w:vertAlign w:val="superscript"/>
        </w:rPr>
        <w:t xml:space="preserve">[</w:t>
      </w:r>
      <w:r>
        <w:rPr>
          <w:color w:val="0000CC"/>
          <w:position w:val="4"/>
          <w:sz w:val="21"/>
          <w:szCs w:val="21"/>
          <w:u w:val="single"/>
          <w:vertAlign w:val="superscript"/>
        </w:rPr>
        <w:t xml:space="preserve">125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126</w:t>
      </w:r>
      <w:r>
        <w:rPr>
          <w:color w:val="0000CC"/>
          <w:position w:val="4"/>
          <w:sz w:val="21"/>
          <w:szCs w:val="21"/>
          <w:u w:val="single"/>
        </w:rPr>
        <w:t xml:space="preserve">]</w:t>
      </w:r>
    </w:p>
    <w:p>
      <w:pPr>
        <w:widowControl w:val="on"/>
        <w:pBdr/>
        <w:spacing w:before="0" w:after="0" w:line="240" w:lineRule="auto"/>
        <w:ind w:left="0" w:right="0"/>
        <w:jc w:val="left"/>
      </w:pPr>
      <w:hyperlink r:id="rId5320686c2e8e7512a" w:history="1">
        <w:r>
          <w:drawing>
            <wp:inline distT="0" distB="0" distL="0" distR="0">
              <wp:extent cx="1800000" cy="1951200"/>
              <wp:docPr id="30898937" name="name2359686c2e8edaa43" descr="250px-Pouring_liquid_mercury_bion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Pouring_liquid_mercury_bionerd.jpg"/>
                      <pic:cNvPicPr/>
                    </pic:nvPicPr>
                    <pic:blipFill>
                      <a:blip r:embed="rId2812686c2e8edaa40" cstate="print"/>
                      <a:stretch>
                        <a:fillRect/>
                      </a:stretch>
                    </pic:blipFill>
                    <pic:spPr>
                      <a:xfrm>
                        <a:off x="0" y="0"/>
                        <a:ext cx="1800000" cy="1951200"/>
                      </a:xfrm>
                      <a:prstGeom prst="rect">
                        <a:avLst/>
                      </a:prstGeom>
                      <a:ln w="0">
                        <a:noFill/>
                      </a:ln>
                    </pic:spPr>
                  </pic:pic>
                </a:graphicData>
              </a:graphic>
            </wp:inline>
          </w:drawing>
        </w:r>
      </w:hyperlink>
      <w:r>
        <w:rPr>
          <w:color w:val="000000"/>
          <w:sz w:val="24"/>
          <w:szCs w:val="24"/>
        </w:rPr>
        <w:t xml:space="preserve">Liquid mercury. Its liquid state at standard conditions is the result of relativistic effects.</w:t>
      </w:r>
      <w:r>
        <w:rPr>
          <w:color w:val="0000CC"/>
          <w:position w:val="4"/>
          <w:sz w:val="21"/>
          <w:szCs w:val="21"/>
          <w:u w:val="single"/>
          <w:vertAlign w:val="superscript"/>
        </w:rPr>
        <w:t xml:space="preserve">[</w:t>
      </w:r>
      <w:r>
        <w:rPr>
          <w:color w:val="0000CC"/>
          <w:position w:val="4"/>
          <w:sz w:val="21"/>
          <w:szCs w:val="21"/>
          <w:u w:val="single"/>
          <w:vertAlign w:val="superscript"/>
        </w:rPr>
        <w:t xml:space="preserve">127</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Thallium and lead atoms are about the same size as indium and tin atoms respectively, but from bismuth to radon the 6p atoms are larger than the analogous 5p atoms. This happens because when atomic nuclei become highly charged, </w:t>
      </w:r>
      <w:hyperlink r:id="rId5880686c2e8edac22" w:history="1">
        <w:r>
          <w:rPr>
            <w:color w:val="0000CC"/>
            <w:sz w:val="24"/>
            <w:szCs w:val="24"/>
            <w:u w:val="single"/>
          </w:rPr>
          <w:t xml:space="preserve">special relativity</w:t>
        </w:r>
      </w:hyperlink>
      <w:r>
        <w:rPr>
          <w:color w:val="000000"/>
          <w:sz w:val="24"/>
          <w:szCs w:val="24"/>
        </w:rPr>
        <w:t xml:space="preserve"> becomes needed to gauge the effect of the nucleus on the electron cloud. These </w:t>
      </w:r>
      <w:hyperlink r:id="rId1411686c2e8edac3f" w:history="1">
        <w:r>
          <w:rPr>
            <w:color w:val="0000CC"/>
            <w:sz w:val="24"/>
            <w:szCs w:val="24"/>
            <w:u w:val="single"/>
          </w:rPr>
          <w:t xml:space="preserve">relativistic effects</w:t>
        </w:r>
      </w:hyperlink>
      <w:r>
        <w:rPr>
          <w:color w:val="000000"/>
          <w:sz w:val="24"/>
          <w:szCs w:val="24"/>
        </w:rPr>
        <w:t xml:space="preserve"> result in heavy elements increasingly having differing properties compared to their lighter homologues in the periodic table. </w:t>
      </w:r>
      <w:hyperlink r:id="rId4913686c2e8edac58" w:history="1">
        <w:r>
          <w:rPr>
            <w:color w:val="0000CC"/>
            <w:sz w:val="24"/>
            <w:szCs w:val="24"/>
            <w:u w:val="single"/>
          </w:rPr>
          <w:t xml:space="preserve">Spinâorbit interaction</w:t>
        </w:r>
      </w:hyperlink>
      <w:r>
        <w:rPr>
          <w:color w:val="000000"/>
          <w:sz w:val="24"/>
          <w:szCs w:val="24"/>
        </w:rPr>
        <w:t xml:space="preserve"> splits the p subshell: one p orbital is relativistically stabilized and shrunken (it fills in thallium and lead), but the other two (filling in bismuth through radon) are relativistically destabilized and expanded.</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r>
        <w:rPr>
          <w:color w:val="000000"/>
          <w:sz w:val="24"/>
          <w:szCs w:val="24"/>
        </w:rPr>
        <w:t xml:space="preserve"> Relativistic effects also explain why </w:t>
      </w:r>
      <w:hyperlink r:id="rId1906686c2e8edacad" w:history="1">
        <w:r>
          <w:rPr>
            <w:color w:val="0000CC"/>
            <w:sz w:val="24"/>
            <w:szCs w:val="24"/>
            <w:u w:val="single"/>
          </w:rPr>
          <w:t xml:space="preserve">gold</w:t>
        </w:r>
      </w:hyperlink>
      <w:r>
        <w:rPr>
          <w:color w:val="000000"/>
          <w:sz w:val="24"/>
          <w:szCs w:val="24"/>
        </w:rPr>
        <w:t xml:space="preserve"> is golden and </w:t>
      </w:r>
      <w:hyperlink r:id="rId6155686c2e8edacc4" w:history="1">
        <w:r>
          <w:rPr>
            <w:color w:val="0000CC"/>
            <w:sz w:val="24"/>
            <w:szCs w:val="24"/>
            <w:u w:val="single"/>
          </w:rPr>
          <w:t xml:space="preserve">mercury</w:t>
        </w:r>
      </w:hyperlink>
      <w:r>
        <w:rPr>
          <w:color w:val="000000"/>
          <w:sz w:val="24"/>
          <w:szCs w:val="24"/>
        </w:rPr>
        <w:t xml:space="preserve"> is a liquid at room temperature.</w:t>
      </w:r>
      <w:r>
        <w:rPr>
          <w:color w:val="0000CC"/>
          <w:position w:val="4"/>
          <w:sz w:val="21"/>
          <w:szCs w:val="21"/>
          <w:u w:val="single"/>
          <w:vertAlign w:val="superscript"/>
        </w:rPr>
        <w:t xml:space="preserve">[</w:t>
      </w:r>
      <w:r>
        <w:rPr>
          <w:color w:val="0000CC"/>
          <w:position w:val="4"/>
          <w:sz w:val="21"/>
          <w:szCs w:val="21"/>
          <w:u w:val="single"/>
          <w:vertAlign w:val="superscript"/>
        </w:rPr>
        <w:t xml:space="preserve">127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128</w:t>
      </w:r>
      <w:r>
        <w:rPr>
          <w:color w:val="0000CC"/>
          <w:position w:val="4"/>
          <w:sz w:val="21"/>
          <w:szCs w:val="21"/>
          <w:u w:val="single"/>
        </w:rPr>
        <w:t xml:space="preserve">]</w:t>
      </w:r>
      <w:r>
        <w:rPr>
          <w:color w:val="000000"/>
          <w:sz w:val="24"/>
          <w:szCs w:val="24"/>
        </w:rPr>
        <w:t xml:space="preserve"> They are expected to become very strong in the late seventh period, potentially leading to a collapse of periodicity.</w:t>
      </w:r>
      <w:r>
        <w:rPr>
          <w:color w:val="0000CC"/>
          <w:position w:val="4"/>
          <w:sz w:val="21"/>
          <w:szCs w:val="21"/>
          <w:u w:val="single"/>
          <w:vertAlign w:val="superscript"/>
        </w:rPr>
        <w:t xml:space="preserve">[</w:t>
      </w:r>
      <w:r>
        <w:rPr>
          <w:color w:val="0000CC"/>
          <w:position w:val="4"/>
          <w:sz w:val="21"/>
          <w:szCs w:val="21"/>
          <w:u w:val="single"/>
          <w:vertAlign w:val="superscript"/>
        </w:rPr>
        <w:t xml:space="preserve">129</w:t>
      </w:r>
      <w:r>
        <w:rPr>
          <w:color w:val="0000CC"/>
          <w:position w:val="4"/>
          <w:sz w:val="21"/>
          <w:szCs w:val="21"/>
          <w:u w:val="single"/>
          <w:vertAlign w:val="superscript"/>
        </w:rPr>
        <w:t xml:space="preserve">]</w:t>
      </w:r>
      <w:r>
        <w:rPr>
          <w:color w:val="000000"/>
          <w:sz w:val="24"/>
          <w:szCs w:val="24"/>
        </w:rPr>
        <w:t xml:space="preserve"> Electron configurations are only clearly known until element 108 (</w:t>
      </w:r>
      <w:hyperlink r:id="rId2608686c2e8edad62" w:history="1">
        <w:r>
          <w:rPr>
            <w:color w:val="0000CC"/>
            <w:sz w:val="24"/>
            <w:szCs w:val="24"/>
            <w:u w:val="single"/>
          </w:rPr>
          <w:t xml:space="preserve">hassium</w:t>
        </w:r>
      </w:hyperlink>
      <w:r>
        <w:rPr>
          <w:color w:val="000000"/>
          <w:sz w:val="24"/>
          <w:szCs w:val="24"/>
        </w:rPr>
        <w:t xml:space="preserve">), and experimental chemistry beyond 108 has only been done for elements 112 (</w:t>
      </w:r>
      <w:hyperlink r:id="rId9163686c2e8edad7a" w:history="1">
        <w:r>
          <w:rPr>
            <w:color w:val="0000CC"/>
            <w:sz w:val="24"/>
            <w:szCs w:val="24"/>
            <w:u w:val="single"/>
          </w:rPr>
          <w:t xml:space="preserve">copernicium</w:t>
        </w:r>
      </w:hyperlink>
      <w:r>
        <w:rPr>
          <w:color w:val="000000"/>
          <w:sz w:val="24"/>
          <w:szCs w:val="24"/>
        </w:rPr>
        <w:t xml:space="preserve">) through 115 (</w:t>
      </w:r>
      <w:hyperlink r:id="rId5941686c2e8edad95" w:history="1">
        <w:r>
          <w:rPr>
            <w:color w:val="0000CC"/>
            <w:sz w:val="24"/>
            <w:szCs w:val="24"/>
            <w:u w:val="single"/>
          </w:rPr>
          <w:t xml:space="preserve">moscovium</w:t>
        </w:r>
      </w:hyperlink>
      <w:r>
        <w:rPr>
          <w:color w:val="000000"/>
          <w:sz w:val="24"/>
          <w:szCs w:val="24"/>
        </w:rPr>
        <w:t xml:space="preserve">), so the chemical characterization of the heaviest elements remains a topic of current research.</w:t>
      </w:r>
      <w:r>
        <w:rPr>
          <w:color w:val="0000CC"/>
          <w:position w:val="4"/>
          <w:sz w:val="21"/>
          <w:szCs w:val="21"/>
          <w:u w:val="single"/>
          <w:vertAlign w:val="superscript"/>
        </w:rPr>
        <w:t xml:space="preserve">[</w:t>
      </w:r>
      <w:r>
        <w:rPr>
          <w:color w:val="0000CC"/>
          <w:position w:val="4"/>
          <w:sz w:val="21"/>
          <w:szCs w:val="21"/>
          <w:u w:val="single"/>
          <w:vertAlign w:val="superscript"/>
        </w:rPr>
        <w:t xml:space="preserve">130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131</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trend that atomic radii decrease from left to right is also present in </w:t>
      </w:r>
      <w:hyperlink r:id="rId2098686c2e8edae1e" w:history="1">
        <w:r>
          <w:rPr>
            <w:color w:val="0000CC"/>
            <w:sz w:val="24"/>
            <w:szCs w:val="24"/>
            <w:u w:val="single"/>
          </w:rPr>
          <w:t xml:space="preserve">ionic radii</w:t>
        </w:r>
      </w:hyperlink>
      <w:r>
        <w:rPr>
          <w:color w:val="000000"/>
          <w:sz w:val="24"/>
          <w:szCs w:val="24"/>
        </w:rPr>
        <w:t xml:space="preserve">, though it is more difficult to examine because the most common ions of consecutive elements normally differ in charge. Ions with the same electron configuration decrease in size as their atomic number rises, due to increased attraction from the more positively charged nucleus: thus for example ionic radii decrease in the series Se</w:t>
      </w:r>
      <w:r>
        <w:rPr>
          <w:color w:val="000000"/>
          <w:position w:val="4"/>
          <w:sz w:val="21"/>
          <w:szCs w:val="21"/>
          <w:vertAlign w:val="superscript"/>
        </w:rPr>
        <w:t xml:space="preserve">2â</w:t>
      </w:r>
      <w:r>
        <w:rPr>
          <w:color w:val="000000"/>
          <w:sz w:val="24"/>
          <w:szCs w:val="24"/>
        </w:rPr>
        <w:t xml:space="preserve">, Br</w:t>
      </w:r>
      <w:r>
        <w:rPr>
          <w:color w:val="000000"/>
          <w:position w:val="4"/>
          <w:sz w:val="21"/>
          <w:szCs w:val="21"/>
          <w:vertAlign w:val="superscript"/>
        </w:rPr>
        <w:t xml:space="preserve">â</w:t>
      </w:r>
      <w:r>
        <w:rPr>
          <w:color w:val="000000"/>
          <w:sz w:val="24"/>
          <w:szCs w:val="24"/>
        </w:rPr>
        <w:t xml:space="preserve">, Rb</w:t>
      </w:r>
      <w:r>
        <w:rPr>
          <w:color w:val="000000"/>
          <w:position w:val="4"/>
          <w:sz w:val="21"/>
          <w:szCs w:val="21"/>
          <w:vertAlign w:val="superscript"/>
        </w:rPr>
        <w:t xml:space="preserve">+</w:t>
      </w:r>
      <w:r>
        <w:rPr>
          <w:color w:val="000000"/>
          <w:sz w:val="24"/>
          <w:szCs w:val="24"/>
        </w:rPr>
        <w:t xml:space="preserve">, Sr</w:t>
      </w:r>
      <w:r>
        <w:rPr>
          <w:color w:val="000000"/>
          <w:position w:val="4"/>
          <w:sz w:val="21"/>
          <w:szCs w:val="21"/>
          <w:vertAlign w:val="superscript"/>
        </w:rPr>
        <w:t xml:space="preserve">2+</w:t>
      </w:r>
      <w:r>
        <w:rPr>
          <w:color w:val="000000"/>
          <w:sz w:val="24"/>
          <w:szCs w:val="24"/>
        </w:rPr>
        <w:t xml:space="preserve">, Y</w:t>
      </w:r>
      <w:r>
        <w:rPr>
          <w:color w:val="000000"/>
          <w:position w:val="4"/>
          <w:sz w:val="21"/>
          <w:szCs w:val="21"/>
          <w:vertAlign w:val="superscript"/>
        </w:rPr>
        <w:t xml:space="preserve">3+</w:t>
      </w:r>
      <w:r>
        <w:rPr>
          <w:color w:val="000000"/>
          <w:sz w:val="24"/>
          <w:szCs w:val="24"/>
        </w:rPr>
        <w:t xml:space="preserve">, Zr</w:t>
      </w:r>
      <w:r>
        <w:rPr>
          <w:color w:val="000000"/>
          <w:position w:val="4"/>
          <w:sz w:val="21"/>
          <w:szCs w:val="21"/>
          <w:vertAlign w:val="superscript"/>
        </w:rPr>
        <w:t xml:space="preserve">4+</w:t>
      </w:r>
      <w:r>
        <w:rPr>
          <w:color w:val="000000"/>
          <w:sz w:val="24"/>
          <w:szCs w:val="24"/>
        </w:rPr>
        <w:t xml:space="preserve">, Nb</w:t>
      </w:r>
      <w:r>
        <w:rPr>
          <w:color w:val="000000"/>
          <w:position w:val="4"/>
          <w:sz w:val="21"/>
          <w:szCs w:val="21"/>
          <w:vertAlign w:val="superscript"/>
        </w:rPr>
        <w:t xml:space="preserve">5+</w:t>
      </w:r>
      <w:r>
        <w:rPr>
          <w:color w:val="000000"/>
          <w:sz w:val="24"/>
          <w:szCs w:val="24"/>
        </w:rPr>
        <w:t xml:space="preserve">, Mo</w:t>
      </w:r>
      <w:r>
        <w:rPr>
          <w:color w:val="000000"/>
          <w:position w:val="4"/>
          <w:sz w:val="21"/>
          <w:szCs w:val="21"/>
          <w:vertAlign w:val="superscript"/>
        </w:rPr>
        <w:t xml:space="preserve">6+</w:t>
      </w:r>
      <w:r>
        <w:rPr>
          <w:color w:val="000000"/>
          <w:sz w:val="24"/>
          <w:szCs w:val="24"/>
        </w:rPr>
        <w:t xml:space="preserve">, Tc</w:t>
      </w:r>
      <w:r>
        <w:rPr>
          <w:color w:val="000000"/>
          <w:position w:val="4"/>
          <w:sz w:val="21"/>
          <w:szCs w:val="21"/>
          <w:vertAlign w:val="superscript"/>
        </w:rPr>
        <w:t xml:space="preserve">7+</w:t>
      </w:r>
      <w:r>
        <w:rPr>
          <w:color w:val="000000"/>
          <w:sz w:val="24"/>
          <w:szCs w:val="24"/>
        </w:rPr>
        <w:t xml:space="preserve">. Ions of the same element get smaller as more electrons are removed, because the attraction from the nucleus begins to outweigh the repulsion between electrons that causes electron clouds to expand: thus for example ionic radii decrease in the series V</w:t>
      </w:r>
      <w:r>
        <w:rPr>
          <w:color w:val="000000"/>
          <w:position w:val="4"/>
          <w:sz w:val="21"/>
          <w:szCs w:val="21"/>
          <w:vertAlign w:val="superscript"/>
        </w:rPr>
        <w:t xml:space="preserve">2+</w:t>
      </w:r>
      <w:r>
        <w:rPr>
          <w:color w:val="000000"/>
          <w:sz w:val="24"/>
          <w:szCs w:val="24"/>
        </w:rPr>
        <w:t xml:space="preserve">, V</w:t>
      </w:r>
      <w:r>
        <w:rPr>
          <w:color w:val="000000"/>
          <w:position w:val="4"/>
          <w:sz w:val="21"/>
          <w:szCs w:val="21"/>
          <w:vertAlign w:val="superscript"/>
        </w:rPr>
        <w:t xml:space="preserve">3+</w:t>
      </w:r>
      <w:r>
        <w:rPr>
          <w:color w:val="000000"/>
          <w:sz w:val="24"/>
          <w:szCs w:val="24"/>
        </w:rPr>
        <w:t xml:space="preserve">, V</w:t>
      </w:r>
      <w:r>
        <w:rPr>
          <w:color w:val="000000"/>
          <w:position w:val="4"/>
          <w:sz w:val="21"/>
          <w:szCs w:val="21"/>
          <w:vertAlign w:val="superscript"/>
        </w:rPr>
        <w:t xml:space="preserve">4+</w:t>
      </w:r>
      <w:r>
        <w:rPr>
          <w:color w:val="000000"/>
          <w:sz w:val="24"/>
          <w:szCs w:val="24"/>
        </w:rPr>
        <w:t xml:space="preserve">, V</w:t>
      </w:r>
      <w:r>
        <w:rPr>
          <w:color w:val="000000"/>
          <w:position w:val="4"/>
          <w:sz w:val="21"/>
          <w:szCs w:val="21"/>
          <w:vertAlign w:val="superscript"/>
        </w:rPr>
        <w:t xml:space="preserve">5+</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132</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Ionisation energy</w:t>
      </w:r>
    </w:p>
    <w:p>
      <w:pPr>
        <w:widowControl w:val="on"/>
        <w:pBdr/>
        <w:spacing w:before="0" w:after="0" w:line="240" w:lineRule="auto"/>
        <w:ind w:left="0" w:right="0"/>
        <w:jc w:val="left"/>
      </w:pPr>
      <w:hyperlink r:id="rId3461686c2e8edaf8e" w:history="1">
        <w:r>
          <w:drawing>
            <wp:inline distT="0" distB="0" distL="0" distR="0">
              <wp:extent cx="3686400" cy="1368000"/>
              <wp:docPr id="71334911" name="name7188686c2e8f3e6c6" descr="512px-First_Ionization_Energy_block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First_Ionization_Energy_blocks.svg.png"/>
                      <pic:cNvPicPr/>
                    </pic:nvPicPr>
                    <pic:blipFill>
                      <a:blip r:embed="rId8723686c2e8f3e6c2" cstate="print"/>
                      <a:stretch>
                        <a:fillRect/>
                      </a:stretch>
                    </pic:blipFill>
                    <pic:spPr>
                      <a:xfrm>
                        <a:off x="0" y="0"/>
                        <a:ext cx="3686400" cy="1368000"/>
                      </a:xfrm>
                      <a:prstGeom prst="rect">
                        <a:avLst/>
                      </a:prstGeom>
                      <a:ln w="0">
                        <a:noFill/>
                      </a:ln>
                    </pic:spPr>
                  </pic:pic>
                </a:graphicData>
              </a:graphic>
            </wp:inline>
          </w:drawing>
        </w:r>
      </w:hyperlink>
      <w:r>
        <w:rPr>
          <w:color w:val="000000"/>
          <w:sz w:val="24"/>
          <w:szCs w:val="24"/>
        </w:rPr>
        <w:t xml:space="preserve">Graph of first ionisation energies of the elements in electronvolts (predictions used for elements 109â118) </w:t>
      </w:r>
    </w:p>
    <w:p>
      <w:pPr>
        <w:widowControl w:val="on"/>
        <w:pBdr/>
        <w:spacing w:before="240" w:after="240" w:line="240" w:lineRule="auto"/>
        <w:ind w:left="0" w:right="0"/>
        <w:jc w:val="left"/>
      </w:pPr>
      <w:r>
        <w:rPr>
          <w:color w:val="000000"/>
          <w:sz w:val="24"/>
          <w:szCs w:val="24"/>
        </w:rPr>
        <w:t xml:space="preserve">The first </w:t>
      </w:r>
      <w:hyperlink r:id="rId2700686c2e8f3e83f" w:history="1">
        <w:r>
          <w:rPr>
            <w:color w:val="0000CC"/>
            <w:sz w:val="24"/>
            <w:szCs w:val="24"/>
            <w:u w:val="single"/>
          </w:rPr>
          <w:t xml:space="preserve">ionisation energy</w:t>
        </w:r>
      </w:hyperlink>
      <w:r>
        <w:rPr>
          <w:color w:val="000000"/>
          <w:sz w:val="24"/>
          <w:szCs w:val="24"/>
        </w:rPr>
        <w:t xml:space="preserve"> of an atom is the energy required to remove an electron from it. This varies with the atomic radius: ionisation energy increases left to right and down to up, because electrons that are closer to the nucleus are held more tightly and are more difficult to remove. Ionisation energy thus is minimized at the first element of each period â hydrogen and the </w:t>
      </w:r>
      <w:hyperlink r:id="rId9141686c2e8f3e860" w:history="1">
        <w:r>
          <w:rPr>
            <w:color w:val="0000CC"/>
            <w:sz w:val="24"/>
            <w:szCs w:val="24"/>
            <w:u w:val="single"/>
          </w:rPr>
          <w:t xml:space="preserve">alkali metals</w:t>
        </w:r>
      </w:hyperlink>
      <w:r>
        <w:rPr>
          <w:color w:val="000000"/>
          <w:sz w:val="24"/>
          <w:szCs w:val="24"/>
        </w:rPr>
        <w:t xml:space="preserve"> â and then generally rises until it reaches the </w:t>
      </w:r>
      <w:hyperlink r:id="rId3970686c2e8f3e879" w:history="1">
        <w:r>
          <w:rPr>
            <w:color w:val="0000CC"/>
            <w:sz w:val="24"/>
            <w:szCs w:val="24"/>
            <w:u w:val="single"/>
          </w:rPr>
          <w:t xml:space="preserve">noble gas</w:t>
        </w:r>
      </w:hyperlink>
      <w:r>
        <w:rPr>
          <w:color w:val="000000"/>
          <w:sz w:val="24"/>
          <w:szCs w:val="24"/>
        </w:rPr>
        <w:t xml:space="preserve"> at the right edge of the period.</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There are some exceptions to this trend, such as oxygen, where the electron being removed is paired and thus interelectronic repulsion makes it easier to remove than expected.</w:t>
      </w:r>
      <w:r>
        <w:rPr>
          <w:color w:val="0000CC"/>
          <w:position w:val="4"/>
          <w:sz w:val="21"/>
          <w:szCs w:val="21"/>
          <w:u w:val="single"/>
          <w:vertAlign w:val="superscript"/>
        </w:rPr>
        <w:t xml:space="preserve">[</w:t>
      </w:r>
      <w:r>
        <w:rPr>
          <w:color w:val="0000CC"/>
          <w:position w:val="4"/>
          <w:sz w:val="21"/>
          <w:szCs w:val="21"/>
          <w:u w:val="single"/>
          <w:vertAlign w:val="superscript"/>
        </w:rPr>
        <w:t xml:space="preserve">133</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In the transition series, the outer electrons are preferentially lost even though the inner orbitals are filling. For example, in the 3d series, the 4s electrons are lost first even though the 3d orbitals are being filled. The shielding effect of adding an extra 3d electron approximately compensates the rise in nuclear charge, and therefore the ionisation energies stay mostly constant, though there is a small increase especially at the end of each transition series.</w:t>
      </w:r>
      <w:r>
        <w:rPr>
          <w:color w:val="0000CC"/>
          <w:position w:val="4"/>
          <w:sz w:val="21"/>
          <w:szCs w:val="21"/>
          <w:u w:val="single"/>
          <w:vertAlign w:val="superscript"/>
        </w:rPr>
        <w:t xml:space="preserve">[</w:t>
      </w:r>
      <w:r>
        <w:rPr>
          <w:color w:val="0000CC"/>
          <w:position w:val="4"/>
          <w:sz w:val="21"/>
          <w:szCs w:val="21"/>
          <w:u w:val="single"/>
          <w:vertAlign w:val="superscript"/>
        </w:rPr>
        <w:t xml:space="preserve">134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As metal atoms tend to lose electrons in chemical reactions, ionisation energy is generally correlated with chemical reactivity, although there are other factors involved as well.</w:t>
      </w:r>
      <w:r>
        <w:rPr>
          <w:color w:val="0000CC"/>
          <w:position w:val="4"/>
          <w:sz w:val="21"/>
          <w:szCs w:val="21"/>
          <w:u w:val="single"/>
          <w:vertAlign w:val="superscript"/>
        </w:rPr>
        <w:t xml:space="preserve">[</w:t>
      </w:r>
      <w:r>
        <w:rPr>
          <w:color w:val="0000CC"/>
          <w:position w:val="4"/>
          <w:sz w:val="21"/>
          <w:szCs w:val="21"/>
          <w:u w:val="single"/>
          <w:vertAlign w:val="superscript"/>
        </w:rPr>
        <w:t xml:space="preserve">134</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Electron affinity</w:t>
      </w:r>
    </w:p>
    <w:p>
      <w:pPr>
        <w:widowControl w:val="on"/>
        <w:pBdr/>
        <w:spacing w:before="0" w:after="0" w:line="240" w:lineRule="auto"/>
        <w:ind w:left="0" w:right="0"/>
        <w:jc w:val="left"/>
      </w:pPr>
      <w:hyperlink r:id="rId2865686c2e8f3e9b7" w:history="1">
        <w:r>
          <w:drawing>
            <wp:inline distT="0" distB="0" distL="0" distR="0">
              <wp:extent cx="2764800" cy="1454400"/>
              <wp:docPr id="88635258" name="name1992686c2e8fbb19c" descr="500px-Electron_affinity_of_the_elemen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lectron_affinity_of_the_elements.svg.png"/>
                      <pic:cNvPicPr/>
                    </pic:nvPicPr>
                    <pic:blipFill>
                      <a:blip r:embed="rId3839686c2e8fbb198" cstate="print"/>
                      <a:stretch>
                        <a:fillRect/>
                      </a:stretch>
                    </pic:blipFill>
                    <pic:spPr>
                      <a:xfrm>
                        <a:off x="0" y="0"/>
                        <a:ext cx="2764800" cy="1454400"/>
                      </a:xfrm>
                      <a:prstGeom prst="rect">
                        <a:avLst/>
                      </a:prstGeom>
                      <a:ln w="0">
                        <a:noFill/>
                      </a:ln>
                    </pic:spPr>
                  </pic:pic>
                </a:graphicData>
              </a:graphic>
            </wp:inline>
          </w:drawing>
        </w:r>
      </w:hyperlink>
      <w:r>
        <w:rPr>
          <w:color w:val="000000"/>
          <w:sz w:val="24"/>
          <w:szCs w:val="24"/>
        </w:rPr>
        <w:t xml:space="preserve">Trend in electron affinities </w:t>
      </w:r>
    </w:p>
    <w:p>
      <w:pPr>
        <w:widowControl w:val="on"/>
        <w:pBdr/>
        <w:spacing w:before="240" w:after="240" w:line="240" w:lineRule="auto"/>
        <w:ind w:left="0" w:right="0"/>
        <w:jc w:val="left"/>
      </w:pPr>
      <w:r>
        <w:rPr>
          <w:color w:val="000000"/>
          <w:sz w:val="24"/>
          <w:szCs w:val="24"/>
        </w:rPr>
        <w:t xml:space="preserve">The opposite property to ionisation energy is the </w:t>
      </w:r>
      <w:hyperlink r:id="rId4871686c2e8fbb336" w:history="1">
        <w:r>
          <w:rPr>
            <w:color w:val="0000CC"/>
            <w:sz w:val="24"/>
            <w:szCs w:val="24"/>
            <w:u w:val="single"/>
          </w:rPr>
          <w:t xml:space="preserve">electron affinity</w:t>
        </w:r>
      </w:hyperlink>
      <w:r>
        <w:rPr>
          <w:color w:val="000000"/>
          <w:sz w:val="24"/>
          <w:szCs w:val="24"/>
        </w:rPr>
        <w:t xml:space="preserve">, which is the energy released when adding an electron to the atom.</w:t>
      </w:r>
      <w:r>
        <w:rPr>
          <w:color w:val="0000CC"/>
          <w:position w:val="4"/>
          <w:sz w:val="21"/>
          <w:szCs w:val="21"/>
          <w:u w:val="single"/>
          <w:vertAlign w:val="superscript"/>
        </w:rPr>
        <w:t xml:space="preserve">[</w:t>
      </w:r>
      <w:r>
        <w:rPr>
          <w:color w:val="0000CC"/>
          <w:position w:val="4"/>
          <w:sz w:val="21"/>
          <w:szCs w:val="21"/>
          <w:u w:val="single"/>
          <w:vertAlign w:val="superscript"/>
        </w:rPr>
        <w:t xml:space="preserve">135</w:t>
      </w:r>
      <w:r>
        <w:rPr>
          <w:color w:val="0000CC"/>
          <w:position w:val="4"/>
          <w:sz w:val="21"/>
          <w:szCs w:val="21"/>
          <w:u w:val="single"/>
          <w:vertAlign w:val="superscript"/>
        </w:rPr>
        <w:t xml:space="preserve">]</w:t>
      </w:r>
      <w:r>
        <w:rPr>
          <w:color w:val="000000"/>
          <w:sz w:val="24"/>
          <w:szCs w:val="24"/>
        </w:rPr>
        <w:t xml:space="preserve"> A passing electron will be more readily attracted to an atom if it feels the pull of the nucleus more strongly, and especially if there is an available partially filled outer orbital that can accommodate it. Therefore, electron affinity tends to increase down to up and left to right. The exception is the last column, the noble gases, which have a full shell and have no room for another electron. This gives the </w:t>
      </w:r>
      <w:hyperlink r:id="rId1881686c2e8fbb39f" w:history="1">
        <w:r>
          <w:rPr>
            <w:color w:val="0000CC"/>
            <w:sz w:val="24"/>
            <w:szCs w:val="24"/>
            <w:u w:val="single"/>
          </w:rPr>
          <w:t xml:space="preserve">halogens</w:t>
        </w:r>
      </w:hyperlink>
      <w:r>
        <w:rPr>
          <w:color w:val="000000"/>
          <w:sz w:val="24"/>
          <w:szCs w:val="24"/>
        </w:rPr>
        <w:t xml:space="preserve"> in the next-to-last column the highest electron affinities.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Some atoms, like the noble gases, have no electron affinity: they cannot form stable gas-phase anions.</w:t>
      </w:r>
      <w:r>
        <w:rPr>
          <w:color w:val="0000CC"/>
          <w:position w:val="4"/>
          <w:sz w:val="21"/>
          <w:szCs w:val="21"/>
          <w:u w:val="single"/>
          <w:vertAlign w:val="superscript"/>
        </w:rPr>
        <w:t xml:space="preserve">[</w:t>
      </w:r>
      <w:r>
        <w:rPr>
          <w:color w:val="0000CC"/>
          <w:position w:val="4"/>
          <w:sz w:val="21"/>
          <w:szCs w:val="21"/>
          <w:u w:val="single"/>
          <w:vertAlign w:val="superscript"/>
        </w:rPr>
        <w:t xml:space="preserve">136</w:t>
      </w:r>
      <w:r>
        <w:rPr>
          <w:color w:val="0000CC"/>
          <w:position w:val="4"/>
          <w:sz w:val="21"/>
          <w:szCs w:val="21"/>
          <w:u w:val="single"/>
          <w:vertAlign w:val="superscript"/>
        </w:rPr>
        <w:t xml:space="preserve">]</w:t>
      </w:r>
      <w:r>
        <w:rPr>
          <w:color w:val="000000"/>
          <w:sz w:val="24"/>
          <w:szCs w:val="24"/>
        </w:rPr>
        <w:t xml:space="preserve"> (They can form metastable </w:t>
      </w:r>
      <w:hyperlink r:id="rId6798686c2e8fbb43d" w:history="1">
        <w:r>
          <w:rPr>
            <w:color w:val="0000CC"/>
            <w:sz w:val="24"/>
            <w:szCs w:val="24"/>
            <w:u w:val="single"/>
          </w:rPr>
          <w:t xml:space="preserve">resonances</w:t>
        </w:r>
      </w:hyperlink>
      <w:r>
        <w:rPr>
          <w:color w:val="000000"/>
          <w:sz w:val="24"/>
          <w:szCs w:val="24"/>
        </w:rPr>
        <w:t xml:space="preserve"> if the incoming electron arrives with enough kinetic energy, but these inevitably and rapidly </w:t>
      </w:r>
      <w:hyperlink r:id="rId7886686c2e8fbb456" w:history="1">
        <w:r>
          <w:rPr>
            <w:color w:val="0000CC"/>
            <w:sz w:val="24"/>
            <w:szCs w:val="24"/>
            <w:u w:val="single"/>
          </w:rPr>
          <w:t xml:space="preserve">autodetach</w:t>
        </w:r>
      </w:hyperlink>
      <w:r>
        <w:rPr>
          <w:color w:val="000000"/>
          <w:sz w:val="24"/>
          <w:szCs w:val="24"/>
        </w:rPr>
        <w:t xml:space="preserve">: for example, the lifetime of the most long-lived He</w:t>
      </w:r>
      <w:r>
        <w:rPr>
          <w:color w:val="000000"/>
          <w:position w:val="4"/>
          <w:sz w:val="21"/>
          <w:szCs w:val="21"/>
          <w:vertAlign w:val="superscript"/>
        </w:rPr>
        <w:t xml:space="preserve">â</w:t>
      </w:r>
      <w:r>
        <w:rPr>
          <w:color w:val="000000"/>
          <w:sz w:val="24"/>
          <w:szCs w:val="24"/>
        </w:rPr>
        <w:t xml:space="preserve"> level is about 359 microseconds.)</w:t>
      </w:r>
      <w:r>
        <w:rPr>
          <w:color w:val="0000CC"/>
          <w:position w:val="4"/>
          <w:sz w:val="21"/>
          <w:szCs w:val="21"/>
          <w:u w:val="single"/>
          <w:vertAlign w:val="superscript"/>
        </w:rPr>
        <w:t xml:space="preserve">[</w:t>
      </w:r>
      <w:r>
        <w:rPr>
          <w:color w:val="0000CC"/>
          <w:position w:val="4"/>
          <w:sz w:val="21"/>
          <w:szCs w:val="21"/>
          <w:u w:val="single"/>
          <w:vertAlign w:val="superscript"/>
        </w:rPr>
        <w:t xml:space="preserve">137</w:t>
      </w:r>
      <w:r>
        <w:rPr>
          <w:color w:val="0000CC"/>
          <w:position w:val="4"/>
          <w:sz w:val="21"/>
          <w:szCs w:val="21"/>
          <w:u w:val="single"/>
          <w:vertAlign w:val="superscript"/>
        </w:rPr>
        <w:t xml:space="preserve">]</w:t>
      </w:r>
      <w:r>
        <w:rPr>
          <w:color w:val="000000"/>
          <w:sz w:val="24"/>
          <w:szCs w:val="24"/>
        </w:rPr>
        <w:t xml:space="preserve"> The noble gases, having high ionisation energies and no electron affinity, have little inclination towards gaining or losing electrons and are generally unreactive.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Some exceptions to the trends occur: oxygen and fluorine have lower electron affinities than their heavier homologues sulfur and chlorine, because they are small atoms and hence the newly added electron would experience significant repulsion from the already present ones. For the nonmetallic elements, electron affinity likewise somewhat correlates with reactivity, but not perfectly since other factors are involved. For example, fluorine has a lower electron affinity than chlorine (because of extreme interelectronic repulsion for the very small fluorine atom), but is more reactive.</w:t>
      </w:r>
      <w:r>
        <w:rPr>
          <w:color w:val="0000CC"/>
          <w:position w:val="4"/>
          <w:sz w:val="21"/>
          <w:szCs w:val="21"/>
          <w:u w:val="single"/>
          <w:vertAlign w:val="superscript"/>
        </w:rPr>
        <w:t xml:space="preserve">[</w:t>
      </w:r>
      <w:r>
        <w:rPr>
          <w:color w:val="0000CC"/>
          <w:position w:val="4"/>
          <w:sz w:val="21"/>
          <w:szCs w:val="21"/>
          <w:u w:val="single"/>
          <w:vertAlign w:val="superscript"/>
        </w:rPr>
        <w:t xml:space="preserve">135</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Valence and oxidation states</w:t>
      </w:r>
    </w:p>
    <w:p>
      <w:pPr>
        <w:widowControl w:val="on"/>
        <w:pBdr/>
        <w:spacing w:before="0" w:after="0" w:line="240" w:lineRule="auto"/>
        <w:ind w:left="0" w:right="0"/>
        <w:jc w:val="left"/>
      </w:pPr>
      <w:r>
        <w:rPr>
          <w:color w:val="000000"/>
          <w:sz w:val="24"/>
          <w:szCs w:val="24"/>
        </w:rPr>
        <w:t xml:space="preserve"> .mw-parser-output .tmulti .multiimageinner{display:flex;flex-direction:column}.mw-parser-output .tmulti .trow{display:flex;flex-direction:row;clear:left;flex-wrap:wrap;width:100%;box-sizing:border-box}.mw-parser-output .tmulti .tsingle{margin:1px;float:left}.mw-parser-output .tmulti .theader{clear:both;font-weight:bold;text-align:center;align-self:center;background-color:transparent;width:100%}.mw-parser-output .tmulti .thumbcaption{background-color:transparent}.mw-parser-output .tmulti .text-align-left{text-align:left}.mw-parser-output .tmulti .text-align-right{text-align:right}.mw-parser-output .tmulti .text-align-center{text-align:center}@media all and (max-width:720px){.mw-parser-output .tmulti .thumbinner{width:100%!important;box-sizing:border-box;max-width:none!important;align-items:center}.mw-parser-output .tmulti .trow{justify-content:center}.mw-parser-output .tmulti .tsingle{float:none!important;max-width:100%!important;box-sizing:border-box;text-align:center}.mw-parser-output .tmulti .tsingle .thumbcaption{text-align:left}.mw-parser-output .tmulti .trow&gt;.thumbcaption{text-align:center}}@media screen{html.skin-theme-clientpref-night .mw-parser-output .tmulti .multiimageinner span:not(.skin-invert-image):not(.skin-invert):not(.bg-transparent) img{background-color:white}}@media screen and (prefers-color-scheme:dark){html.skin-theme-clientpref-os .mw-parser-output .tmulti .multiimageinner span:not(.skin-invert-image):not(.skin-invert):not(.bg-transparent) img{background-color:white}}</w:t>
      </w: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r>
        <w:drawing>
          <wp:inline distT="0" distB="0" distL="0" distR="0">
            <wp:extent cx="900000" cy="720000"/>
            <wp:docPr id="76970078" name="name9380686c2e902c612" descr="250px-Oxid_olovnat%25C3%2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Oxid_olovnat%25C3%25BD.JPG"/>
                    <pic:cNvPicPr/>
                  </pic:nvPicPr>
                  <pic:blipFill>
                    <a:blip r:embed="rId9094686c2e902c60d" cstate="print"/>
                    <a:stretch>
                      <a:fillRect/>
                    </a:stretch>
                  </pic:blipFill>
                  <pic:spPr>
                    <a:xfrm>
                      <a:off x="0" y="0"/>
                      <a:ext cx="900000" cy="720000"/>
                    </a:xfrm>
                    <a:prstGeom prst="rect">
                      <a:avLst/>
                    </a:prstGeom>
                    <a:ln w="0">
                      <a:noFill/>
                    </a:ln>
                  </pic:spPr>
                </pic:pic>
              </a:graphicData>
            </a:graphic>
          </wp:inline>
        </w:drawing>
      </w:r>
    </w:p>
    <w:p>
      <w:pPr>
        <w:widowControl w:val="on"/>
        <w:pBdr/>
        <w:spacing w:before="0" w:after="0" w:line="240" w:lineRule="auto"/>
        <w:ind w:left="0" w:right="0"/>
        <w:jc w:val="left"/>
      </w:pPr>
    </w:p>
    <w:p>
      <w:pPr>
        <w:widowControl w:val="on"/>
        <w:pBdr/>
        <w:spacing w:before="0" w:after="0" w:line="240" w:lineRule="auto"/>
        <w:ind w:left="0" w:right="0"/>
        <w:jc w:val="left"/>
      </w:pPr>
      <w:r>
        <w:drawing>
          <wp:inline distT="0" distB="0" distL="0" distR="0">
            <wp:extent cx="828000" cy="712800"/>
            <wp:docPr id="99314111" name="name9359686c2e9096a34" descr="120px-Lead_di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px-Lead_dioxide.jpg"/>
                    <pic:cNvPicPr/>
                  </pic:nvPicPr>
                  <pic:blipFill>
                    <a:blip r:embed="rId7157686c2e9096a30" cstate="print"/>
                    <a:stretch>
                      <a:fillRect/>
                    </a:stretch>
                  </pic:blipFill>
                  <pic:spPr>
                    <a:xfrm>
                      <a:off x="0" y="0"/>
                      <a:ext cx="828000" cy="712800"/>
                    </a:xfrm>
                    <a:prstGeom prst="rect">
                      <a:avLst/>
                    </a:prstGeom>
                    <a:ln w="0">
                      <a:noFill/>
                    </a:ln>
                  </pic:spPr>
                </pic:pic>
              </a:graphicData>
            </a:graphic>
          </wp:inline>
        </w:drawing>
      </w:r>
    </w:p>
    <w:p>
      <w:pPr>
        <w:widowControl w:val="on"/>
        <w:pBdr/>
        <w:spacing w:before="0" w:after="0" w:line="240" w:lineRule="auto"/>
        <w:ind w:left="0" w:right="0"/>
        <w:jc w:val="left"/>
      </w:pPr>
    </w:p>
    <w:p>
      <w:pPr>
        <w:widowControl w:val="on"/>
        <w:pBdr/>
        <w:spacing w:before="0" w:after="0" w:line="240" w:lineRule="auto"/>
        <w:ind w:left="0" w:right="0"/>
        <w:jc w:val="left"/>
      </w:pPr>
      <w:hyperlink r:id="rId5154686c2e9096b72" w:history="1">
        <w:r>
          <w:rPr>
            <w:color w:val="0000CC"/>
            <w:sz w:val="24"/>
            <w:szCs w:val="24"/>
            <w:u w:val="single"/>
          </w:rPr>
          <w:t xml:space="preserve">Lead(II) oxide</w:t>
        </w:r>
      </w:hyperlink>
      <w:r>
        <w:rPr>
          <w:color w:val="000000"/>
          <w:sz w:val="24"/>
          <w:szCs w:val="24"/>
        </w:rPr>
        <w:t xml:space="preserve"> (PbO, left) and </w:t>
      </w:r>
      <w:hyperlink r:id="rId3919686c2e9096ba0" w:history="1">
        <w:r>
          <w:rPr>
            <w:color w:val="0000CC"/>
            <w:sz w:val="24"/>
            <w:szCs w:val="24"/>
            <w:u w:val="single"/>
          </w:rPr>
          <w:t xml:space="preserve">lead(IV) oxide</w:t>
        </w:r>
      </w:hyperlink>
      <w:r>
        <w:rPr>
          <w:color w:val="000000"/>
          <w:sz w:val="24"/>
          <w:szCs w:val="24"/>
        </w:rPr>
        <w:t xml:space="preserve"> (PbO</w:t>
      </w:r>
      <w:r>
        <w:rPr>
          <w:color w:val="000000"/>
          <w:position w:val="-4"/>
          <w:sz w:val="21"/>
          <w:szCs w:val="21"/>
          <w:vertAlign w:val="subscript"/>
        </w:rPr>
        <w:t xml:space="preserve">2</w:t>
      </w:r>
      <w:r>
        <w:rPr>
          <w:color w:val="000000"/>
          <w:sz w:val="24"/>
          <w:szCs w:val="24"/>
        </w:rPr>
        <w:t xml:space="preserve">, right), the two stable oxides of </w:t>
      </w:r>
      <w:hyperlink r:id="rId6537686c2e9096bda" w:history="1">
        <w:r>
          <w:rPr>
            <w:color w:val="0000CC"/>
            <w:sz w:val="24"/>
            <w:szCs w:val="24"/>
            <w:u w:val="single"/>
          </w:rPr>
          <w:t xml:space="preserve">lead</w:t>
        </w:r>
      </w:hyperlink>
    </w:p>
    <w:p>
      <w:pPr>
        <w:widowControl w:val="on"/>
        <w:pBdr/>
        <w:spacing w:before="240" w:after="240" w:line="240" w:lineRule="auto"/>
        <w:ind w:left="0" w:right="0"/>
        <w:jc w:val="left"/>
      </w:pPr>
      <w:r>
        <w:rPr>
          <w:color w:val="000000"/>
          <w:sz w:val="24"/>
          <w:szCs w:val="24"/>
        </w:rPr>
        <w:t xml:space="preserve">The </w:t>
      </w:r>
      <w:hyperlink r:id="rId8292686c2e9096c0e" w:history="1">
        <w:r>
          <w:rPr>
            <w:color w:val="0000CC"/>
            <w:sz w:val="24"/>
            <w:szCs w:val="24"/>
            <w:u w:val="single"/>
          </w:rPr>
          <w:t xml:space="preserve">valence</w:t>
        </w:r>
      </w:hyperlink>
      <w:r>
        <w:rPr>
          <w:color w:val="000000"/>
          <w:sz w:val="24"/>
          <w:szCs w:val="24"/>
        </w:rPr>
        <w:t xml:space="preserve"> of an element can be defined either as the number of hydrogen atoms that can combine with it to form a simple binary hydride, or as twice the number of oxygen atoms that can combine with it to form a simple binary oxide (that is, not a </w:t>
      </w:r>
      <w:hyperlink r:id="rId1498686c2e9096c29" w:history="1">
        <w:r>
          <w:rPr>
            <w:color w:val="0000CC"/>
            <w:sz w:val="24"/>
            <w:szCs w:val="24"/>
            <w:u w:val="single"/>
          </w:rPr>
          <w:t xml:space="preserve">peroxide</w:t>
        </w:r>
      </w:hyperlink>
      <w:r>
        <w:rPr>
          <w:color w:val="000000"/>
          <w:sz w:val="24"/>
          <w:szCs w:val="24"/>
        </w:rPr>
        <w:t xml:space="preserve"> or a </w:t>
      </w:r>
      <w:hyperlink r:id="rId8119686c2e9096c3f" w:history="1">
        <w:r>
          <w:rPr>
            <w:color w:val="0000CC"/>
            <w:sz w:val="24"/>
            <w:szCs w:val="24"/>
            <w:u w:val="single"/>
          </w:rPr>
          <w:t xml:space="preserve">superoxide</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00"/>
          <w:sz w:val="24"/>
          <w:szCs w:val="24"/>
        </w:rPr>
        <w:t xml:space="preserve"> The valences of the main-group elements are directly related to the group number: the hydrides in the main groups 1â2 and 13â17 follow the formulae MH, MH</w:t>
      </w:r>
      <w:r>
        <w:rPr>
          <w:color w:val="000000"/>
          <w:position w:val="-4"/>
          <w:sz w:val="21"/>
          <w:szCs w:val="21"/>
          <w:vertAlign w:val="subscript"/>
        </w:rPr>
        <w:t xml:space="preserve">2</w:t>
      </w:r>
      <w:r>
        <w:rPr>
          <w:color w:val="000000"/>
          <w:sz w:val="24"/>
          <w:szCs w:val="24"/>
        </w:rPr>
        <w:t xml:space="preserve">, MH</w:t>
      </w:r>
      <w:r>
        <w:rPr>
          <w:color w:val="000000"/>
          <w:position w:val="-4"/>
          <w:sz w:val="21"/>
          <w:szCs w:val="21"/>
          <w:vertAlign w:val="subscript"/>
        </w:rPr>
        <w:t xml:space="preserve">3</w:t>
      </w:r>
      <w:r>
        <w:rPr>
          <w:color w:val="000000"/>
          <w:sz w:val="24"/>
          <w:szCs w:val="24"/>
        </w:rPr>
        <w:t xml:space="preserve">, MH</w:t>
      </w:r>
      <w:r>
        <w:rPr>
          <w:color w:val="000000"/>
          <w:position w:val="-4"/>
          <w:sz w:val="21"/>
          <w:szCs w:val="21"/>
          <w:vertAlign w:val="subscript"/>
        </w:rPr>
        <w:t xml:space="preserve">4</w:t>
      </w:r>
      <w:r>
        <w:rPr>
          <w:color w:val="000000"/>
          <w:sz w:val="24"/>
          <w:szCs w:val="24"/>
        </w:rPr>
        <w:t xml:space="preserve">, MH</w:t>
      </w:r>
      <w:r>
        <w:rPr>
          <w:color w:val="000000"/>
          <w:position w:val="-4"/>
          <w:sz w:val="21"/>
          <w:szCs w:val="21"/>
          <w:vertAlign w:val="subscript"/>
        </w:rPr>
        <w:t xml:space="preserve">3</w:t>
      </w:r>
      <w:r>
        <w:rPr>
          <w:color w:val="000000"/>
          <w:sz w:val="24"/>
          <w:szCs w:val="24"/>
        </w:rPr>
        <w:t xml:space="preserve">, MH</w:t>
      </w:r>
      <w:r>
        <w:rPr>
          <w:color w:val="000000"/>
          <w:position w:val="-4"/>
          <w:sz w:val="21"/>
          <w:szCs w:val="21"/>
          <w:vertAlign w:val="subscript"/>
        </w:rPr>
        <w:t xml:space="preserve">2</w:t>
      </w:r>
      <w:r>
        <w:rPr>
          <w:color w:val="000000"/>
          <w:sz w:val="24"/>
          <w:szCs w:val="24"/>
        </w:rPr>
        <w:t xml:space="preserve">, and finally MH. The highest oxides instead increase in valence, following the formulae M</w:t>
      </w:r>
      <w:r>
        <w:rPr>
          <w:color w:val="000000"/>
          <w:position w:val="-4"/>
          <w:sz w:val="21"/>
          <w:szCs w:val="21"/>
          <w:vertAlign w:val="subscript"/>
        </w:rPr>
        <w:t xml:space="preserve">2</w:t>
      </w:r>
      <w:r>
        <w:rPr>
          <w:color w:val="000000"/>
          <w:sz w:val="24"/>
          <w:szCs w:val="24"/>
        </w:rPr>
        <w:t xml:space="preserve">O, MO, M</w:t>
      </w:r>
      <w:r>
        <w:rPr>
          <w:color w:val="000000"/>
          <w:position w:val="-4"/>
          <w:sz w:val="21"/>
          <w:szCs w:val="21"/>
          <w:vertAlign w:val="subscript"/>
        </w:rPr>
        <w:t xml:space="preserve">2</w:t>
      </w:r>
      <w:r>
        <w:rPr>
          <w:color w:val="000000"/>
          <w:sz w:val="24"/>
          <w:szCs w:val="24"/>
        </w:rPr>
        <w:t xml:space="preserve">O</w:t>
      </w:r>
      <w:r>
        <w:rPr>
          <w:color w:val="000000"/>
          <w:position w:val="-4"/>
          <w:sz w:val="21"/>
          <w:szCs w:val="21"/>
          <w:vertAlign w:val="subscript"/>
        </w:rPr>
        <w:t xml:space="preserve">3</w:t>
      </w:r>
      <w:r>
        <w:rPr>
          <w:color w:val="000000"/>
          <w:sz w:val="24"/>
          <w:szCs w:val="24"/>
        </w:rPr>
        <w:t xml:space="preserve">, MO</w:t>
      </w:r>
      <w:r>
        <w:rPr>
          <w:color w:val="000000"/>
          <w:position w:val="-4"/>
          <w:sz w:val="21"/>
          <w:szCs w:val="21"/>
          <w:vertAlign w:val="subscript"/>
        </w:rPr>
        <w:t xml:space="preserve">2</w:t>
      </w:r>
      <w:r>
        <w:rPr>
          <w:color w:val="000000"/>
          <w:sz w:val="24"/>
          <w:szCs w:val="24"/>
        </w:rPr>
        <w:t xml:space="preserve">, M</w:t>
      </w:r>
      <w:r>
        <w:rPr>
          <w:color w:val="000000"/>
          <w:position w:val="-4"/>
          <w:sz w:val="21"/>
          <w:szCs w:val="21"/>
          <w:vertAlign w:val="subscript"/>
        </w:rPr>
        <w:t xml:space="preserve">2</w:t>
      </w:r>
      <w:r>
        <w:rPr>
          <w:color w:val="000000"/>
          <w:sz w:val="24"/>
          <w:szCs w:val="24"/>
        </w:rPr>
        <w:t xml:space="preserve">O</w:t>
      </w:r>
      <w:r>
        <w:rPr>
          <w:color w:val="000000"/>
          <w:position w:val="-4"/>
          <w:sz w:val="21"/>
          <w:szCs w:val="21"/>
          <w:vertAlign w:val="subscript"/>
        </w:rPr>
        <w:t xml:space="preserve">5</w:t>
      </w:r>
      <w:r>
        <w:rPr>
          <w:color w:val="000000"/>
          <w:sz w:val="24"/>
          <w:szCs w:val="24"/>
        </w:rPr>
        <w:t xml:space="preserve">, MO</w:t>
      </w:r>
      <w:r>
        <w:rPr>
          <w:color w:val="000000"/>
          <w:position w:val="-4"/>
          <w:sz w:val="21"/>
          <w:szCs w:val="21"/>
          <w:vertAlign w:val="subscript"/>
        </w:rPr>
        <w:t xml:space="preserve">3</w:t>
      </w:r>
      <w:r>
        <w:rPr>
          <w:color w:val="000000"/>
          <w:sz w:val="24"/>
          <w:szCs w:val="24"/>
        </w:rPr>
        <w:t xml:space="preserve">, M</w:t>
      </w:r>
      <w:r>
        <w:rPr>
          <w:color w:val="000000"/>
          <w:position w:val="-4"/>
          <w:sz w:val="21"/>
          <w:szCs w:val="21"/>
          <w:vertAlign w:val="subscript"/>
        </w:rPr>
        <w:t xml:space="preserve">2</w:t>
      </w:r>
      <w:r>
        <w:rPr>
          <w:color w:val="000000"/>
          <w:sz w:val="24"/>
          <w:szCs w:val="24"/>
        </w:rPr>
        <w:t xml:space="preserve">O</w:t>
      </w:r>
      <w:r>
        <w:rPr>
          <w:color w:val="000000"/>
          <w:position w:val="-4"/>
          <w:sz w:val="21"/>
          <w:szCs w:val="21"/>
          <w:vertAlign w:val="subscript"/>
        </w:rPr>
        <w:t xml:space="preserve">7</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l</w:t>
      </w:r>
      <w:r>
        <w:rPr>
          <w:color w:val="0000CC"/>
          <w:position w:val="4"/>
          <w:sz w:val="21"/>
          <w:szCs w:val="21"/>
          <w:u w:val="single"/>
          <w:vertAlign w:val="superscript"/>
        </w:rPr>
        <w:t xml:space="preserve">]</w:t>
      </w:r>
      <w:r>
        <w:rPr>
          <w:color w:val="000000"/>
          <w:sz w:val="24"/>
          <w:szCs w:val="24"/>
        </w:rPr>
        <w:t xml:space="preserve"> Today the notion of valence has been extended by that of the </w:t>
      </w:r>
      <w:hyperlink r:id="rId4037686c2e9096dd4" w:history="1">
        <w:r>
          <w:rPr>
            <w:color w:val="0000CC"/>
            <w:sz w:val="24"/>
            <w:szCs w:val="24"/>
            <w:u w:val="single"/>
          </w:rPr>
          <w:t xml:space="preserve">oxidation state</w:t>
        </w:r>
      </w:hyperlink>
      <w:r>
        <w:rPr>
          <w:color w:val="000000"/>
          <w:sz w:val="24"/>
          <w:szCs w:val="24"/>
        </w:rPr>
        <w:t xml:space="preserve">, which is the formal charge left on an element when all other elements in a compound have been removed as their ions.</w:t>
      </w:r>
      <w:r>
        <w:rPr>
          <w:color w:val="0000CC"/>
          <w:position w:val="4"/>
          <w:sz w:val="21"/>
          <w:szCs w:val="21"/>
          <w:u w:val="single"/>
          <w:vertAlign w:val="superscript"/>
        </w:rPr>
        <w:t xml:space="preserve">[</w:t>
      </w:r>
      <w:r>
        <w:rPr>
          <w:color w:val="0000CC"/>
          <w:position w:val="4"/>
          <w:sz w:val="21"/>
          <w:szCs w:val="21"/>
          <w:u w:val="single"/>
          <w:vertAlign w:val="superscript"/>
        </w:rPr>
        <w:t xml:space="preserve">114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electron configuration suggests a ready explanation from the number of electrons available for bonding;</w:t>
      </w:r>
      <w:r>
        <w:rPr>
          <w:color w:val="0000CC"/>
          <w:position w:val="4"/>
          <w:sz w:val="21"/>
          <w:szCs w:val="21"/>
          <w:u w:val="single"/>
          <w:vertAlign w:val="superscript"/>
        </w:rPr>
        <w:t xml:space="preserve">[</w:t>
      </w:r>
      <w:r>
        <w:rPr>
          <w:color w:val="0000CC"/>
          <w:position w:val="4"/>
          <w:sz w:val="21"/>
          <w:szCs w:val="21"/>
          <w:u w:val="single"/>
          <w:vertAlign w:val="superscript"/>
        </w:rPr>
        <w:t xml:space="preserve">114</w:t>
      </w:r>
      <w:r>
        <w:rPr>
          <w:color w:val="0000CC"/>
          <w:position w:val="4"/>
          <w:sz w:val="21"/>
          <w:szCs w:val="21"/>
          <w:u w:val="single"/>
          <w:vertAlign w:val="superscript"/>
        </w:rPr>
        <w:t xml:space="preserve">]</w:t>
      </w:r>
      <w:r>
        <w:rPr>
          <w:color w:val="000000"/>
          <w:sz w:val="24"/>
          <w:szCs w:val="24"/>
        </w:rPr>
        <w:t xml:space="preserve"> indeed, the number of valence electrons starts at 1 in group 1, and then increases towards the right side of the periodic table, only resetting at 3 whenever each new block starts. Thus in period 6, CsâBa have 1â2 valence electrons; LaâYb have 3â16; LuâHg have 3â12; and TlâRn have 3â8.</w:t>
      </w:r>
      <w:r>
        <w:rPr>
          <w:color w:val="0000CC"/>
          <w:position w:val="4"/>
          <w:sz w:val="21"/>
          <w:szCs w:val="21"/>
          <w:u w:val="single"/>
          <w:vertAlign w:val="superscript"/>
        </w:rPr>
        <w:t xml:space="preserve">[</w:t>
      </w:r>
      <w:r>
        <w:rPr>
          <w:color w:val="0000CC"/>
          <w:position w:val="4"/>
          <w:sz w:val="21"/>
          <w:szCs w:val="21"/>
          <w:u w:val="single"/>
          <w:vertAlign w:val="superscript"/>
        </w:rPr>
        <w:t xml:space="preserve">113</w:t>
      </w:r>
      <w:r>
        <w:rPr>
          <w:color w:val="0000CC"/>
          <w:position w:val="4"/>
          <w:sz w:val="21"/>
          <w:szCs w:val="21"/>
          <w:u w:val="single"/>
          <w:vertAlign w:val="superscript"/>
        </w:rPr>
        <w:t xml:space="preserve">]</w:t>
      </w:r>
      <w:r>
        <w:rPr>
          <w:color w:val="000000"/>
          <w:sz w:val="24"/>
          <w:szCs w:val="24"/>
        </w:rPr>
        <w:t xml:space="preserve"> However, towards the right side of the d- and f-blocks, the theoretical maximum corresponding to using all valence electrons is not achievable at all;</w:t>
      </w:r>
      <w:r>
        <w:rPr>
          <w:color w:val="0000CC"/>
          <w:position w:val="4"/>
          <w:sz w:val="21"/>
          <w:szCs w:val="21"/>
          <w:u w:val="single"/>
          <w:vertAlign w:val="superscript"/>
        </w:rPr>
        <w:t xml:space="preserve">[</w:t>
      </w:r>
      <w:r>
        <w:rPr>
          <w:color w:val="0000CC"/>
          <w:position w:val="4"/>
          <w:sz w:val="21"/>
          <w:szCs w:val="21"/>
          <w:u w:val="single"/>
          <w:vertAlign w:val="superscript"/>
        </w:rPr>
        <w:t xml:space="preserve">138</w:t>
      </w:r>
      <w:r>
        <w:rPr>
          <w:color w:val="0000CC"/>
          <w:position w:val="4"/>
          <w:sz w:val="21"/>
          <w:szCs w:val="21"/>
          <w:u w:val="single"/>
          <w:vertAlign w:val="superscript"/>
        </w:rPr>
        <w:t xml:space="preserve">]</w:t>
      </w:r>
      <w:r>
        <w:rPr>
          <w:color w:val="000000"/>
          <w:sz w:val="24"/>
          <w:szCs w:val="24"/>
        </w:rPr>
        <w:t xml:space="preserve"> the same situation affects oxygen, fluorine, and the light noble gases up to krypton.</w:t>
      </w:r>
      <w:r>
        <w:rPr>
          <w:color w:val="0000CC"/>
          <w:position w:val="4"/>
          <w:sz w:val="21"/>
          <w:szCs w:val="21"/>
          <w:u w:val="single"/>
          <w:vertAlign w:val="superscript"/>
        </w:rPr>
        <w:t xml:space="preserve">[</w:t>
      </w:r>
      <w:r>
        <w:rPr>
          <w:color w:val="0000CC"/>
          <w:position w:val="4"/>
          <w:sz w:val="21"/>
          <w:szCs w:val="21"/>
          <w:u w:val="single"/>
          <w:vertAlign w:val="superscript"/>
        </w:rPr>
        <w:t xml:space="preserve">139</w:t>
      </w:r>
      <w:r>
        <w:rPr>
          <w:color w:val="0000CC"/>
          <w:position w:val="4"/>
          <w:sz w:val="21"/>
          <w:szCs w:val="21"/>
          <w:u w:val="single"/>
          <w:vertAlign w:val="superscript"/>
        </w:rPr>
        <w:t xml:space="preserve">]</w:t>
      </w:r>
    </w:p>
    <w:tbl>
      <w:tblPr>
        <w:tblStyle w:val="NormalTablePHPDOCX"/>
        <w:tblW w:w="0" w:type="auto"/>
        <w:tblCellSpacing w:w="30"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textAlignment w:val="center"/>
            </w:pPr>
            <w:hyperlink r:id="rId8256686c2e9096f7c" w:history="1">
              <w:r>
                <w:rPr>
                  <w:b/>
                  <w:bCs/>
                  <w:color w:val="0000CC"/>
                  <w:position w:val="-3"/>
                  <w:sz w:val="24"/>
                  <w:szCs w:val="24"/>
                  <w:u w:val="single"/>
                </w:rPr>
                <w:t xml:space="preserve">1</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174686c2e9096fb2" w:history="1">
              <w:r>
                <w:rPr>
                  <w:b/>
                  <w:bCs/>
                  <w:color w:val="0000CC"/>
                  <w:position w:val="-3"/>
                  <w:sz w:val="24"/>
                  <w:szCs w:val="24"/>
                  <w:u w:val="single"/>
                </w:rPr>
                <w:t xml:space="preserve">2</w:t>
              </w:r>
            </w:hyperlink>
          </w:p>
        </w:tc>
        <w:tc>
          <w:tcPr>
            <w:gridSpan w:val="14"/>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textAlignment w:val="center"/>
            </w:pPr>
            <w:hyperlink r:id="rId1135686c2e9096ff4" w:history="1">
              <w:r>
                <w:rPr>
                  <w:b/>
                  <w:bCs/>
                  <w:color w:val="0000CC"/>
                  <w:position w:val="-3"/>
                  <w:sz w:val="24"/>
                  <w:szCs w:val="24"/>
                  <w:u w:val="single"/>
                </w:rPr>
                <w:t xml:space="preserve">3</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875686c2e9097020" w:history="1">
              <w:r>
                <w:rPr>
                  <w:b/>
                  <w:bCs/>
                  <w:color w:val="0000CC"/>
                  <w:position w:val="-3"/>
                  <w:sz w:val="24"/>
                  <w:szCs w:val="24"/>
                  <w:u w:val="single"/>
                </w:rPr>
                <w:t xml:space="preserve">4</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1733686c2e9097055" w:history="1">
              <w:r>
                <w:rPr>
                  <w:b/>
                  <w:bCs/>
                  <w:color w:val="0000CC"/>
                  <w:position w:val="-3"/>
                  <w:sz w:val="24"/>
                  <w:szCs w:val="24"/>
                  <w:u w:val="single"/>
                </w:rPr>
                <w:t xml:space="preserve">5</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967686c2e9097080" w:history="1">
              <w:r>
                <w:rPr>
                  <w:b/>
                  <w:bCs/>
                  <w:color w:val="0000CC"/>
                  <w:position w:val="-3"/>
                  <w:sz w:val="24"/>
                  <w:szCs w:val="24"/>
                  <w:u w:val="single"/>
                </w:rPr>
                <w:t xml:space="preserve">6</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4904686c2e90970ad" w:history="1">
              <w:r>
                <w:rPr>
                  <w:b/>
                  <w:bCs/>
                  <w:color w:val="0000CC"/>
                  <w:position w:val="-3"/>
                  <w:sz w:val="24"/>
                  <w:szCs w:val="24"/>
                  <w:u w:val="single"/>
                </w:rPr>
                <w:t xml:space="preserve">7</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749686c2e90970d9" w:history="1">
              <w:r>
                <w:rPr>
                  <w:b/>
                  <w:bCs/>
                  <w:color w:val="0000CC"/>
                  <w:position w:val="-3"/>
                  <w:sz w:val="24"/>
                  <w:szCs w:val="24"/>
                  <w:u w:val="single"/>
                </w:rPr>
                <w:t xml:space="preserve">8</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028686c2e9097104" w:history="1">
              <w:r>
                <w:rPr>
                  <w:b/>
                  <w:bCs/>
                  <w:color w:val="0000CC"/>
                  <w:position w:val="-3"/>
                  <w:sz w:val="24"/>
                  <w:szCs w:val="24"/>
                  <w:u w:val="single"/>
                </w:rPr>
                <w:t xml:space="preserve">9</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645686c2e9097131" w:history="1">
              <w:r>
                <w:rPr>
                  <w:b/>
                  <w:bCs/>
                  <w:color w:val="0000CC"/>
                  <w:position w:val="-3"/>
                  <w:sz w:val="24"/>
                  <w:szCs w:val="24"/>
                  <w:u w:val="single"/>
                </w:rPr>
                <w:t xml:space="preserve">10</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9868686c2e909716a" w:history="1">
              <w:r>
                <w:rPr>
                  <w:b/>
                  <w:bCs/>
                  <w:color w:val="0000CC"/>
                  <w:position w:val="-3"/>
                  <w:sz w:val="24"/>
                  <w:szCs w:val="24"/>
                  <w:u w:val="single"/>
                </w:rPr>
                <w:t xml:space="preserve">11</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950686c2e9097199" w:history="1">
              <w:r>
                <w:rPr>
                  <w:b/>
                  <w:bCs/>
                  <w:color w:val="0000CC"/>
                  <w:position w:val="-3"/>
                  <w:sz w:val="24"/>
                  <w:szCs w:val="24"/>
                  <w:u w:val="single"/>
                </w:rPr>
                <w:t xml:space="preserve">12</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9296686c2e90971c5" w:history="1">
              <w:r>
                <w:rPr>
                  <w:b/>
                  <w:bCs/>
                  <w:color w:val="0000CC"/>
                  <w:position w:val="-3"/>
                  <w:sz w:val="24"/>
                  <w:szCs w:val="24"/>
                  <w:u w:val="single"/>
                </w:rPr>
                <w:t xml:space="preserve">13</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7175686c2e90971f1" w:history="1">
              <w:r>
                <w:rPr>
                  <w:b/>
                  <w:bCs/>
                  <w:color w:val="0000CC"/>
                  <w:position w:val="-3"/>
                  <w:sz w:val="24"/>
                  <w:szCs w:val="24"/>
                  <w:u w:val="single"/>
                </w:rPr>
                <w:t xml:space="preserve">14</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7169686c2e909721d" w:history="1">
              <w:r>
                <w:rPr>
                  <w:b/>
                  <w:bCs/>
                  <w:color w:val="0000CC"/>
                  <w:position w:val="-3"/>
                  <w:sz w:val="24"/>
                  <w:szCs w:val="24"/>
                  <w:u w:val="single"/>
                </w:rPr>
                <w:t xml:space="preserve">15</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314686c2e9097248" w:history="1">
              <w:r>
                <w:rPr>
                  <w:b/>
                  <w:bCs/>
                  <w:color w:val="0000CC"/>
                  <w:position w:val="-3"/>
                  <w:sz w:val="24"/>
                  <w:szCs w:val="24"/>
                  <w:u w:val="single"/>
                </w:rPr>
                <w:t xml:space="preserve">16</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347686c2e9097273" w:history="1">
              <w:r>
                <w:rPr>
                  <w:b/>
                  <w:bCs/>
                  <w:color w:val="0000CC"/>
                  <w:position w:val="-3"/>
                  <w:sz w:val="24"/>
                  <w:szCs w:val="24"/>
                  <w:u w:val="single"/>
                </w:rPr>
                <w:t xml:space="preserve">17</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4428686c2e90972a6" w:history="1">
              <w:r>
                <w:rPr>
                  <w:b/>
                  <w:bCs/>
                  <w:color w:val="0000CC"/>
                  <w:position w:val="-3"/>
                  <w:sz w:val="24"/>
                  <w:szCs w:val="24"/>
                  <w:u w:val="single"/>
                </w:rPr>
                <w:t xml:space="preserve">18</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8808686c2e909806b" w:history="1">
              <w:r>
                <w:rPr>
                  <w:b/>
                  <w:bCs/>
                  <w:color w:val="0000CC"/>
                  <w:position w:val="-3"/>
                  <w:sz w:val="24"/>
                  <w:szCs w:val="24"/>
                  <w:u w:val="single"/>
                </w:rPr>
                <w:t xml:space="preserve">1</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H</w:t>
            </w:r>
            <w:r>
              <w:rPr>
                <w:color w:val="000000"/>
                <w:position w:val="-3"/>
                <w:sz w:val="24"/>
                <w:szCs w:val="24"/>
                <w:shd w:val="clear" w:color="auto" w:fill="FF9999"/>
              </w:rPr>
              <w:br/>
              <w:t xml:space="preserve">1 </w:t>
            </w:r>
          </w:p>
        </w:tc>
        <w:tc>
          <w:tcPr>
            <w:gridSpan w:val="30"/>
            <w:tcMar>
              <w:top w:w="15" w:type="dxa"/>
              <w:bottom w:w="15" w:type="dxa"/>
            </w:tcMar>
            <w:vAlign w:val="center"/>
          </w:tcP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He</w:t>
            </w:r>
            <w:r>
              <w:rPr>
                <w:color w:val="000000"/>
                <w:position w:val="-3"/>
                <w:sz w:val="24"/>
                <w:szCs w:val="24"/>
                <w:shd w:val="clear" w:color="auto" w:fill="FF9999"/>
              </w:rPr>
              <w:br/>
              <w:t xml:space="preserve">2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2127686c2e9098410" w:history="1">
              <w:r>
                <w:rPr>
                  <w:b/>
                  <w:bCs/>
                  <w:color w:val="0000CC"/>
                  <w:position w:val="-3"/>
                  <w:sz w:val="24"/>
                  <w:szCs w:val="24"/>
                  <w:u w:val="single"/>
                </w:rPr>
                <w:t xml:space="preserve">2</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Li</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Be</w:t>
            </w:r>
            <w:r>
              <w:rPr>
                <w:color w:val="000000"/>
                <w:position w:val="-3"/>
                <w:sz w:val="24"/>
                <w:szCs w:val="24"/>
                <w:shd w:val="clear" w:color="auto" w:fill="FF9999"/>
              </w:rPr>
              <w:br/>
              <w:t xml:space="preserve">2 </w:t>
            </w:r>
          </w:p>
        </w:tc>
        <w:tc>
          <w:tcPr>
            <w:gridSpan w:val="24"/>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B</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C</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N</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O</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F</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Ne</w:t>
            </w:r>
            <w:r>
              <w:rPr>
                <w:color w:val="000000"/>
                <w:position w:val="-3"/>
                <w:sz w:val="24"/>
                <w:szCs w:val="24"/>
                <w:shd w:val="clear" w:color="auto" w:fill="FDFF8C"/>
              </w:rPr>
              <w:b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5925686c2e90988d7" w:history="1">
              <w:r>
                <w:rPr>
                  <w:b/>
                  <w:bCs/>
                  <w:color w:val="0000CC"/>
                  <w:position w:val="-3"/>
                  <w:sz w:val="24"/>
                  <w:szCs w:val="24"/>
                  <w:u w:val="single"/>
                </w:rPr>
                <w:t xml:space="preserve">3</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Na</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Mg</w:t>
            </w:r>
            <w:r>
              <w:rPr>
                <w:color w:val="000000"/>
                <w:position w:val="-3"/>
                <w:sz w:val="24"/>
                <w:szCs w:val="24"/>
                <w:shd w:val="clear" w:color="auto" w:fill="FF9999"/>
              </w:rPr>
              <w:br/>
              <w:t xml:space="preserve">2 </w:t>
            </w:r>
          </w:p>
        </w:tc>
        <w:tc>
          <w:tcPr>
            <w:gridSpan w:val="24"/>
            <w:tcMar>
              <w:top w:w="15" w:type="dxa"/>
              <w:bottom w:w="15" w:type="dxa"/>
            </w:tcMar>
            <w:vAlign w:val="center"/>
          </w:tcP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Al</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Si</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P</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S</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Cl</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Ar</w:t>
            </w:r>
            <w:r>
              <w:rPr>
                <w:color w:val="000000"/>
                <w:position w:val="-3"/>
                <w:sz w:val="24"/>
                <w:szCs w:val="24"/>
                <w:shd w:val="clear" w:color="auto" w:fill="FDFF8C"/>
              </w:rPr>
              <w:b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4435686c2e9098d93" w:history="1">
              <w:r>
                <w:rPr>
                  <w:b/>
                  <w:bCs/>
                  <w:color w:val="0000CC"/>
                  <w:position w:val="-3"/>
                  <w:sz w:val="24"/>
                  <w:szCs w:val="24"/>
                  <w:u w:val="single"/>
                </w:rPr>
                <w:t xml:space="preserve">4</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K</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Ca</w:t>
            </w:r>
            <w:r>
              <w:rPr>
                <w:color w:val="000000"/>
                <w:position w:val="-3"/>
                <w:sz w:val="24"/>
                <w:szCs w:val="24"/>
                <w:shd w:val="clear" w:color="auto" w:fill="FF9999"/>
              </w:rPr>
              <w:br/>
              <w:t xml:space="preserve">2 </w:t>
            </w:r>
          </w:p>
        </w:tc>
        <w:tc>
          <w:tcPr>
            <w:gridSpan w:val="14"/>
            <w:tcMar>
              <w:top w:w="15" w:type="dxa"/>
              <w:bottom w:w="15" w:type="dxa"/>
            </w:tcMar>
            <w:vAlign w:val="center"/>
          </w:tcP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Sc</w:t>
            </w:r>
            <w:r>
              <w:rPr>
                <w:color w:val="000000"/>
                <w:position w:val="-3"/>
                <w:sz w:val="24"/>
                <w:szCs w:val="24"/>
                <w:shd w:val="clear" w:color="auto" w:fill="99CCFF"/>
              </w:rPr>
              <w:br/>
              <w:t xml:space="preserve">3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Ti</w:t>
            </w:r>
            <w:r>
              <w:rPr>
                <w:color w:val="000000"/>
                <w:position w:val="-3"/>
                <w:sz w:val="24"/>
                <w:szCs w:val="24"/>
                <w:shd w:val="clear" w:color="auto" w:fill="99CCFF"/>
              </w:rPr>
              <w:br/>
              <w:t xml:space="preserve">4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V</w:t>
            </w:r>
            <w:r>
              <w:rPr>
                <w:color w:val="000000"/>
                <w:position w:val="-3"/>
                <w:sz w:val="24"/>
                <w:szCs w:val="24"/>
                <w:shd w:val="clear" w:color="auto" w:fill="99CCFF"/>
              </w:rPr>
              <w:br/>
              <w:t xml:space="preserve">5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Cr</w:t>
            </w:r>
            <w:r>
              <w:rPr>
                <w:color w:val="000000"/>
                <w:position w:val="-3"/>
                <w:sz w:val="24"/>
                <w:szCs w:val="24"/>
                <w:shd w:val="clear" w:color="auto" w:fill="99CCFF"/>
              </w:rPr>
              <w:br/>
              <w:t xml:space="preserve">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Mn</w:t>
            </w:r>
            <w:r>
              <w:rPr>
                <w:color w:val="000000"/>
                <w:position w:val="-3"/>
                <w:sz w:val="24"/>
                <w:szCs w:val="24"/>
                <w:shd w:val="clear" w:color="auto" w:fill="99CCFF"/>
              </w:rPr>
              <w:br/>
              <w:t xml:space="preserve">7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Fe</w:t>
            </w:r>
            <w:r>
              <w:rPr>
                <w:color w:val="000000"/>
                <w:position w:val="-3"/>
                <w:sz w:val="24"/>
                <w:szCs w:val="24"/>
                <w:shd w:val="clear" w:color="auto" w:fill="99CCFF"/>
              </w:rPr>
              <w:br/>
              <w:t xml:space="preserve">8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Co</w:t>
            </w:r>
            <w:r>
              <w:rPr>
                <w:color w:val="000000"/>
                <w:position w:val="-3"/>
                <w:sz w:val="24"/>
                <w:szCs w:val="24"/>
                <w:shd w:val="clear" w:color="auto" w:fill="99CCFF"/>
              </w:rPr>
              <w:br/>
              <w:t xml:space="preserve">9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Ni</w:t>
            </w:r>
            <w:r>
              <w:rPr>
                <w:color w:val="000000"/>
                <w:position w:val="-3"/>
                <w:sz w:val="24"/>
                <w:szCs w:val="24"/>
                <w:shd w:val="clear" w:color="auto" w:fill="99CCFF"/>
              </w:rPr>
              <w:br/>
              <w:t xml:space="preserve">10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Cu</w:t>
            </w:r>
            <w:r>
              <w:rPr>
                <w:color w:val="000000"/>
                <w:position w:val="-3"/>
                <w:sz w:val="24"/>
                <w:szCs w:val="24"/>
                <w:shd w:val="clear" w:color="auto" w:fill="99CCFF"/>
              </w:rPr>
              <w:br/>
              <w:t xml:space="preserve">11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Zn</w:t>
            </w:r>
            <w:r>
              <w:rPr>
                <w:color w:val="000000"/>
                <w:position w:val="-3"/>
                <w:sz w:val="24"/>
                <w:szCs w:val="24"/>
                <w:shd w:val="clear" w:color="auto" w:fill="99CCFF"/>
              </w:rPr>
              <w:br/>
              <w:t xml:space="preserve">12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Ga</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Ge</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As</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Se</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Br</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Kr</w:t>
            </w:r>
            <w:r>
              <w:rPr>
                <w:color w:val="000000"/>
                <w:position w:val="-3"/>
                <w:sz w:val="24"/>
                <w:szCs w:val="24"/>
                <w:shd w:val="clear" w:color="auto" w:fill="FDFF8C"/>
              </w:rPr>
              <w:b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3074686c2e9099435" w:history="1">
              <w:r>
                <w:rPr>
                  <w:b/>
                  <w:bCs/>
                  <w:color w:val="0000CC"/>
                  <w:position w:val="-3"/>
                  <w:sz w:val="24"/>
                  <w:szCs w:val="24"/>
                  <w:u w:val="single"/>
                </w:rPr>
                <w:t xml:space="preserve">5</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Rb</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Sr</w:t>
            </w:r>
            <w:r>
              <w:rPr>
                <w:color w:val="000000"/>
                <w:position w:val="-3"/>
                <w:sz w:val="24"/>
                <w:szCs w:val="24"/>
                <w:shd w:val="clear" w:color="auto" w:fill="FF9999"/>
              </w:rPr>
              <w:br/>
              <w:t xml:space="preserve">2 </w:t>
            </w:r>
          </w:p>
        </w:tc>
        <w:tc>
          <w:tcPr>
            <w:gridSpan w:val="14"/>
            <w:tcMar>
              <w:top w:w="15" w:type="dxa"/>
              <w:bottom w:w="15" w:type="dxa"/>
            </w:tcMar>
            <w:vAlign w:val="center"/>
          </w:tcP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Y</w:t>
            </w:r>
            <w:r>
              <w:rPr>
                <w:color w:val="000000"/>
                <w:position w:val="-3"/>
                <w:sz w:val="24"/>
                <w:szCs w:val="24"/>
                <w:shd w:val="clear" w:color="auto" w:fill="99CCFF"/>
              </w:rPr>
              <w:br/>
              <w:t xml:space="preserve">3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Zr</w:t>
            </w:r>
            <w:r>
              <w:rPr>
                <w:color w:val="000000"/>
                <w:position w:val="-3"/>
                <w:sz w:val="24"/>
                <w:szCs w:val="24"/>
                <w:shd w:val="clear" w:color="auto" w:fill="99CCFF"/>
              </w:rPr>
              <w:br/>
              <w:t xml:space="preserve">4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Nb</w:t>
            </w:r>
            <w:r>
              <w:rPr>
                <w:color w:val="000000"/>
                <w:position w:val="-3"/>
                <w:sz w:val="24"/>
                <w:szCs w:val="24"/>
                <w:shd w:val="clear" w:color="auto" w:fill="99CCFF"/>
              </w:rPr>
              <w:br/>
              <w:t xml:space="preserve">5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Mo</w:t>
            </w:r>
            <w:r>
              <w:rPr>
                <w:color w:val="000000"/>
                <w:position w:val="-3"/>
                <w:sz w:val="24"/>
                <w:szCs w:val="24"/>
                <w:shd w:val="clear" w:color="auto" w:fill="99CCFF"/>
              </w:rPr>
              <w:br/>
              <w:t xml:space="preserve">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Tc</w:t>
            </w:r>
            <w:r>
              <w:rPr>
                <w:color w:val="000000"/>
                <w:position w:val="-3"/>
                <w:sz w:val="24"/>
                <w:szCs w:val="24"/>
                <w:shd w:val="clear" w:color="auto" w:fill="99CCFF"/>
              </w:rPr>
              <w:br/>
              <w:t xml:space="preserve">7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Ru</w:t>
            </w:r>
            <w:r>
              <w:rPr>
                <w:color w:val="000000"/>
                <w:position w:val="-3"/>
                <w:sz w:val="24"/>
                <w:szCs w:val="24"/>
                <w:shd w:val="clear" w:color="auto" w:fill="99CCFF"/>
              </w:rPr>
              <w:br/>
              <w:t xml:space="preserve">8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Rh</w:t>
            </w:r>
            <w:r>
              <w:rPr>
                <w:color w:val="000000"/>
                <w:position w:val="-3"/>
                <w:sz w:val="24"/>
                <w:szCs w:val="24"/>
                <w:shd w:val="clear" w:color="auto" w:fill="99CCFF"/>
              </w:rPr>
              <w:br/>
              <w:t xml:space="preserve">9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Pd</w:t>
            </w:r>
            <w:r>
              <w:rPr>
                <w:color w:val="000000"/>
                <w:position w:val="-3"/>
                <w:sz w:val="24"/>
                <w:szCs w:val="24"/>
                <w:shd w:val="clear" w:color="auto" w:fill="99CCFF"/>
              </w:rPr>
              <w:br/>
              <w:t xml:space="preserve">10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Ag</w:t>
            </w:r>
            <w:r>
              <w:rPr>
                <w:color w:val="000000"/>
                <w:position w:val="-3"/>
                <w:sz w:val="24"/>
                <w:szCs w:val="24"/>
                <w:shd w:val="clear" w:color="auto" w:fill="99CCFF"/>
              </w:rPr>
              <w:br/>
              <w:t xml:space="preserve">11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Cd</w:t>
            </w:r>
            <w:r>
              <w:rPr>
                <w:color w:val="000000"/>
                <w:position w:val="-3"/>
                <w:sz w:val="24"/>
                <w:szCs w:val="24"/>
                <w:shd w:val="clear" w:color="auto" w:fill="99CCFF"/>
              </w:rPr>
              <w:br/>
              <w:t xml:space="preserve">12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In</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Sn</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Sb</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Te</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I</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Xe</w:t>
            </w:r>
            <w:r>
              <w:rPr>
                <w:color w:val="000000"/>
                <w:position w:val="-3"/>
                <w:sz w:val="24"/>
                <w:szCs w:val="24"/>
                <w:shd w:val="clear" w:color="auto" w:fill="FDFF8C"/>
              </w:rPr>
              <w:b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4340686c2e9099adf" w:history="1">
              <w:r>
                <w:rPr>
                  <w:b/>
                  <w:bCs/>
                  <w:color w:val="0000CC"/>
                  <w:position w:val="-3"/>
                  <w:sz w:val="24"/>
                  <w:szCs w:val="24"/>
                  <w:u w:val="single"/>
                </w:rPr>
                <w:t xml:space="preserve">6</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Cs</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Ba</w:t>
            </w:r>
            <w:r>
              <w:rPr>
                <w:color w:val="000000"/>
                <w:position w:val="-3"/>
                <w:sz w:val="24"/>
                <w:szCs w:val="24"/>
                <w:shd w:val="clear" w:color="auto" w:fill="FF9999"/>
              </w:rPr>
              <w:br/>
              <w:t xml:space="preserve">2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La</w:t>
            </w:r>
            <w:r>
              <w:rPr>
                <w:color w:val="000000"/>
                <w:position w:val="-3"/>
                <w:sz w:val="24"/>
                <w:szCs w:val="24"/>
                <w:shd w:val="clear" w:color="auto" w:fill="9BFF99"/>
              </w:rPr>
              <w:br/>
              <w:t xml:space="preserve">3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Ce</w:t>
            </w:r>
            <w:r>
              <w:rPr>
                <w:color w:val="000000"/>
                <w:position w:val="-3"/>
                <w:sz w:val="24"/>
                <w:szCs w:val="24"/>
                <w:shd w:val="clear" w:color="auto" w:fill="9BFF99"/>
              </w:rPr>
              <w:br/>
              <w:t xml:space="preserve">4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Pr</w:t>
            </w:r>
            <w:r>
              <w:rPr>
                <w:color w:val="000000"/>
                <w:position w:val="-3"/>
                <w:sz w:val="24"/>
                <w:szCs w:val="24"/>
                <w:shd w:val="clear" w:color="auto" w:fill="9BFF99"/>
              </w:rPr>
              <w:br/>
              <w:t xml:space="preserve">5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Nd</w:t>
            </w:r>
            <w:r>
              <w:rPr>
                <w:color w:val="000000"/>
                <w:position w:val="-3"/>
                <w:sz w:val="24"/>
                <w:szCs w:val="24"/>
                <w:shd w:val="clear" w:color="auto" w:fill="9BFF99"/>
              </w:rPr>
              <w:br/>
              <w:t xml:space="preserve">6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Pm</w:t>
            </w:r>
            <w:r>
              <w:rPr>
                <w:color w:val="000000"/>
                <w:position w:val="-3"/>
                <w:sz w:val="24"/>
                <w:szCs w:val="24"/>
                <w:shd w:val="clear" w:color="auto" w:fill="9BFF99"/>
              </w:rPr>
              <w:br/>
              <w:t xml:space="preserve">7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Sm</w:t>
            </w:r>
            <w:r>
              <w:rPr>
                <w:color w:val="000000"/>
                <w:position w:val="-3"/>
                <w:sz w:val="24"/>
                <w:szCs w:val="24"/>
                <w:shd w:val="clear" w:color="auto" w:fill="9BFF99"/>
              </w:rPr>
              <w:br/>
              <w:t xml:space="preserve">8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Eu</w:t>
            </w:r>
            <w:r>
              <w:rPr>
                <w:color w:val="000000"/>
                <w:position w:val="-3"/>
                <w:sz w:val="24"/>
                <w:szCs w:val="24"/>
                <w:shd w:val="clear" w:color="auto" w:fill="9BFF99"/>
              </w:rPr>
              <w:br/>
              <w:t xml:space="preserve">9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Gd</w:t>
            </w:r>
            <w:r>
              <w:rPr>
                <w:color w:val="000000"/>
                <w:position w:val="-3"/>
                <w:sz w:val="24"/>
                <w:szCs w:val="24"/>
                <w:shd w:val="clear" w:color="auto" w:fill="9BFF99"/>
              </w:rPr>
              <w:br/>
              <w:t xml:space="preserve">10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Tb</w:t>
            </w:r>
            <w:r>
              <w:rPr>
                <w:color w:val="000000"/>
                <w:position w:val="-3"/>
                <w:sz w:val="24"/>
                <w:szCs w:val="24"/>
                <w:shd w:val="clear" w:color="auto" w:fill="9BFF99"/>
              </w:rPr>
              <w:br/>
              <w:t xml:space="preserve">11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Dy</w:t>
            </w:r>
            <w:r>
              <w:rPr>
                <w:color w:val="000000"/>
                <w:position w:val="-3"/>
                <w:sz w:val="24"/>
                <w:szCs w:val="24"/>
                <w:shd w:val="clear" w:color="auto" w:fill="9BFF99"/>
              </w:rPr>
              <w:br/>
              <w:t xml:space="preserve">12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Ho</w:t>
            </w:r>
            <w:r>
              <w:rPr>
                <w:color w:val="000000"/>
                <w:position w:val="-3"/>
                <w:sz w:val="24"/>
                <w:szCs w:val="24"/>
                <w:shd w:val="clear" w:color="auto" w:fill="9BFF99"/>
              </w:rPr>
              <w:br/>
              <w:t xml:space="preserve">13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Er</w:t>
            </w:r>
            <w:r>
              <w:rPr>
                <w:color w:val="000000"/>
                <w:position w:val="-3"/>
                <w:sz w:val="24"/>
                <w:szCs w:val="24"/>
                <w:shd w:val="clear" w:color="auto" w:fill="9BFF99"/>
              </w:rPr>
              <w:br/>
              <w:t xml:space="preserve">14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Tm</w:t>
            </w:r>
            <w:r>
              <w:rPr>
                <w:color w:val="000000"/>
                <w:position w:val="-3"/>
                <w:sz w:val="24"/>
                <w:szCs w:val="24"/>
                <w:shd w:val="clear" w:color="auto" w:fill="9BFF99"/>
              </w:rPr>
              <w:br/>
              <w:t xml:space="preserve">15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Yb</w:t>
            </w:r>
            <w:r>
              <w:rPr>
                <w:color w:val="000000"/>
                <w:position w:val="-3"/>
                <w:sz w:val="24"/>
                <w:szCs w:val="24"/>
                <w:shd w:val="clear" w:color="auto" w:fill="9BFF99"/>
              </w:rPr>
              <w:br/>
              <w:t xml:space="preserve">16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Lu</w:t>
            </w:r>
            <w:r>
              <w:rPr>
                <w:color w:val="000000"/>
                <w:position w:val="-3"/>
                <w:sz w:val="24"/>
                <w:szCs w:val="24"/>
                <w:shd w:val="clear" w:color="auto" w:fill="99CCFF"/>
              </w:rPr>
              <w:br/>
              <w:t xml:space="preserve">3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Hf</w:t>
            </w:r>
            <w:r>
              <w:rPr>
                <w:color w:val="000000"/>
                <w:position w:val="-3"/>
                <w:sz w:val="24"/>
                <w:szCs w:val="24"/>
                <w:shd w:val="clear" w:color="auto" w:fill="99CCFF"/>
              </w:rPr>
              <w:br/>
              <w:t xml:space="preserve">4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Ta</w:t>
            </w:r>
            <w:r>
              <w:rPr>
                <w:color w:val="000000"/>
                <w:position w:val="-3"/>
                <w:sz w:val="24"/>
                <w:szCs w:val="24"/>
                <w:shd w:val="clear" w:color="auto" w:fill="99CCFF"/>
              </w:rPr>
              <w:br/>
              <w:t xml:space="preserve">5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W</w:t>
            </w:r>
            <w:r>
              <w:rPr>
                <w:color w:val="000000"/>
                <w:position w:val="-3"/>
                <w:sz w:val="24"/>
                <w:szCs w:val="24"/>
                <w:shd w:val="clear" w:color="auto" w:fill="99CCFF"/>
              </w:rPr>
              <w:br/>
              <w:t xml:space="preserve">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Re</w:t>
            </w:r>
            <w:r>
              <w:rPr>
                <w:color w:val="000000"/>
                <w:position w:val="-3"/>
                <w:sz w:val="24"/>
                <w:szCs w:val="24"/>
                <w:shd w:val="clear" w:color="auto" w:fill="99CCFF"/>
              </w:rPr>
              <w:br/>
              <w:t xml:space="preserve">7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Os</w:t>
            </w:r>
            <w:r>
              <w:rPr>
                <w:color w:val="000000"/>
                <w:position w:val="-3"/>
                <w:sz w:val="24"/>
                <w:szCs w:val="24"/>
                <w:shd w:val="clear" w:color="auto" w:fill="99CCFF"/>
              </w:rPr>
              <w:br/>
              <w:t xml:space="preserve">8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Ir</w:t>
            </w:r>
            <w:r>
              <w:rPr>
                <w:color w:val="000000"/>
                <w:position w:val="-3"/>
                <w:sz w:val="24"/>
                <w:szCs w:val="24"/>
                <w:shd w:val="clear" w:color="auto" w:fill="99CCFF"/>
              </w:rPr>
              <w:br/>
              <w:t xml:space="preserve">9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Pt</w:t>
            </w:r>
            <w:r>
              <w:rPr>
                <w:color w:val="000000"/>
                <w:position w:val="-3"/>
                <w:sz w:val="24"/>
                <w:szCs w:val="24"/>
                <w:shd w:val="clear" w:color="auto" w:fill="99CCFF"/>
              </w:rPr>
              <w:br/>
              <w:t xml:space="preserve">10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Au</w:t>
            </w:r>
            <w:r>
              <w:rPr>
                <w:color w:val="000000"/>
                <w:position w:val="-3"/>
                <w:sz w:val="24"/>
                <w:szCs w:val="24"/>
                <w:shd w:val="clear" w:color="auto" w:fill="99CCFF"/>
              </w:rPr>
              <w:br/>
              <w:t xml:space="preserve">11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Hg</w:t>
            </w:r>
            <w:r>
              <w:rPr>
                <w:color w:val="000000"/>
                <w:position w:val="-3"/>
                <w:sz w:val="24"/>
                <w:szCs w:val="24"/>
                <w:shd w:val="clear" w:color="auto" w:fill="99CCFF"/>
              </w:rPr>
              <w:br/>
              <w:t xml:space="preserve">12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Tl</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Pb</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Bi</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Po</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At</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Rn</w:t>
            </w:r>
            <w:r>
              <w:rPr>
                <w:color w:val="000000"/>
                <w:position w:val="-3"/>
                <w:sz w:val="24"/>
                <w:szCs w:val="24"/>
                <w:shd w:val="clear" w:color="auto" w:fill="FDFF8C"/>
              </w:rPr>
              <w:br/>
              <w:t xml:space="preserve">8 </w:t>
            </w:r>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8086686c2e909a42f" w:history="1">
              <w:r>
                <w:rPr>
                  <w:b/>
                  <w:bCs/>
                  <w:color w:val="0000CC"/>
                  <w:position w:val="-3"/>
                  <w:sz w:val="24"/>
                  <w:szCs w:val="24"/>
                  <w:u w:val="single"/>
                </w:rPr>
                <w:t xml:space="preserve">7</w:t>
              </w:r>
            </w:hyperlink>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Fr</w:t>
            </w:r>
            <w:r>
              <w:rPr>
                <w:color w:val="000000"/>
                <w:position w:val="-3"/>
                <w:sz w:val="24"/>
                <w:szCs w:val="24"/>
                <w:shd w:val="clear" w:color="auto" w:fill="FF9999"/>
              </w:rPr>
              <w:br/>
              <w:t xml:space="preserve">1 </w:t>
            </w:r>
          </w:p>
        </w:tc>
        <w:tc>
          <w:tcPr>
            <w:shd w:val="clear" w:color="auto" w:fill="FF99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F9999"/>
              </w:rPr>
              <w:t xml:space="preserve">Ra</w:t>
            </w:r>
            <w:r>
              <w:rPr>
                <w:color w:val="000000"/>
                <w:position w:val="-3"/>
                <w:sz w:val="24"/>
                <w:szCs w:val="24"/>
                <w:shd w:val="clear" w:color="auto" w:fill="FF9999"/>
              </w:rPr>
              <w:br/>
              <w:t xml:space="preserve">2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Ac</w:t>
            </w:r>
            <w:r>
              <w:rPr>
                <w:color w:val="000000"/>
                <w:position w:val="-3"/>
                <w:sz w:val="24"/>
                <w:szCs w:val="24"/>
                <w:shd w:val="clear" w:color="auto" w:fill="9BFF99"/>
              </w:rPr>
              <w:br/>
              <w:t xml:space="preserve">3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Th</w:t>
            </w:r>
            <w:r>
              <w:rPr>
                <w:color w:val="000000"/>
                <w:position w:val="-3"/>
                <w:sz w:val="24"/>
                <w:szCs w:val="24"/>
                <w:shd w:val="clear" w:color="auto" w:fill="9BFF99"/>
              </w:rPr>
              <w:br/>
              <w:t xml:space="preserve">4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Pa</w:t>
            </w:r>
            <w:r>
              <w:rPr>
                <w:color w:val="000000"/>
                <w:position w:val="-3"/>
                <w:sz w:val="24"/>
                <w:szCs w:val="24"/>
                <w:shd w:val="clear" w:color="auto" w:fill="9BFF99"/>
              </w:rPr>
              <w:br/>
              <w:t xml:space="preserve">5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U</w:t>
            </w:r>
            <w:r>
              <w:rPr>
                <w:color w:val="000000"/>
                <w:position w:val="-3"/>
                <w:sz w:val="24"/>
                <w:szCs w:val="24"/>
                <w:shd w:val="clear" w:color="auto" w:fill="9BFF99"/>
              </w:rPr>
              <w:br/>
              <w:t xml:space="preserve">6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Np</w:t>
            </w:r>
            <w:r>
              <w:rPr>
                <w:color w:val="000000"/>
                <w:position w:val="-3"/>
                <w:sz w:val="24"/>
                <w:szCs w:val="24"/>
                <w:shd w:val="clear" w:color="auto" w:fill="9BFF99"/>
              </w:rPr>
              <w:br/>
              <w:t xml:space="preserve">7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Pu</w:t>
            </w:r>
            <w:r>
              <w:rPr>
                <w:color w:val="000000"/>
                <w:position w:val="-3"/>
                <w:sz w:val="24"/>
                <w:szCs w:val="24"/>
                <w:shd w:val="clear" w:color="auto" w:fill="9BFF99"/>
              </w:rPr>
              <w:br/>
              <w:t xml:space="preserve">8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Am</w:t>
            </w:r>
            <w:r>
              <w:rPr>
                <w:color w:val="000000"/>
                <w:position w:val="-3"/>
                <w:sz w:val="24"/>
                <w:szCs w:val="24"/>
                <w:shd w:val="clear" w:color="auto" w:fill="9BFF99"/>
              </w:rPr>
              <w:br/>
              <w:t xml:space="preserve">9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Cm</w:t>
            </w:r>
            <w:r>
              <w:rPr>
                <w:color w:val="000000"/>
                <w:position w:val="-3"/>
                <w:sz w:val="24"/>
                <w:szCs w:val="24"/>
                <w:shd w:val="clear" w:color="auto" w:fill="9BFF99"/>
              </w:rPr>
              <w:br/>
              <w:t xml:space="preserve">10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Bk</w:t>
            </w:r>
            <w:r>
              <w:rPr>
                <w:color w:val="000000"/>
                <w:position w:val="-3"/>
                <w:sz w:val="24"/>
                <w:szCs w:val="24"/>
                <w:shd w:val="clear" w:color="auto" w:fill="9BFF99"/>
              </w:rPr>
              <w:br/>
              <w:t xml:space="preserve">11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Cf</w:t>
            </w:r>
            <w:r>
              <w:rPr>
                <w:color w:val="000000"/>
                <w:position w:val="-3"/>
                <w:sz w:val="24"/>
                <w:szCs w:val="24"/>
                <w:shd w:val="clear" w:color="auto" w:fill="9BFF99"/>
              </w:rPr>
              <w:br/>
              <w:t xml:space="preserve">12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Es</w:t>
            </w:r>
            <w:r>
              <w:rPr>
                <w:color w:val="000000"/>
                <w:position w:val="-3"/>
                <w:sz w:val="24"/>
                <w:szCs w:val="24"/>
                <w:shd w:val="clear" w:color="auto" w:fill="9BFF99"/>
              </w:rPr>
              <w:br/>
              <w:t xml:space="preserve">13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Fm</w:t>
            </w:r>
            <w:r>
              <w:rPr>
                <w:color w:val="000000"/>
                <w:position w:val="-3"/>
                <w:sz w:val="24"/>
                <w:szCs w:val="24"/>
                <w:shd w:val="clear" w:color="auto" w:fill="9BFF99"/>
              </w:rPr>
              <w:br/>
              <w:t xml:space="preserve">14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Md</w:t>
            </w:r>
            <w:r>
              <w:rPr>
                <w:color w:val="000000"/>
                <w:position w:val="-3"/>
                <w:sz w:val="24"/>
                <w:szCs w:val="24"/>
                <w:shd w:val="clear" w:color="auto" w:fill="9BFF99"/>
              </w:rPr>
              <w:br/>
              <w:t xml:space="preserve">15 </w:t>
            </w:r>
          </w:p>
        </w:tc>
        <w:tc>
          <w:tcPr>
            <w:shd w:val="clear" w:color="auto" w:fill="9BFF99"/>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BFF99"/>
              </w:rPr>
              <w:t xml:space="preserve">No</w:t>
            </w:r>
            <w:r>
              <w:rPr>
                <w:color w:val="000000"/>
                <w:position w:val="-3"/>
                <w:sz w:val="24"/>
                <w:szCs w:val="24"/>
                <w:shd w:val="clear" w:color="auto" w:fill="9BFF99"/>
              </w:rPr>
              <w:br/>
              <w:t xml:space="preserve">16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Lr</w:t>
            </w:r>
            <w:r>
              <w:rPr>
                <w:color w:val="000000"/>
                <w:position w:val="-3"/>
                <w:sz w:val="24"/>
                <w:szCs w:val="24"/>
                <w:shd w:val="clear" w:color="auto" w:fill="99CCFF"/>
              </w:rPr>
              <w:br/>
              <w:t xml:space="preserve">3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Rf</w:t>
            </w:r>
            <w:r>
              <w:rPr>
                <w:color w:val="000000"/>
                <w:position w:val="-3"/>
                <w:sz w:val="24"/>
                <w:szCs w:val="24"/>
                <w:shd w:val="clear" w:color="auto" w:fill="99CCFF"/>
              </w:rPr>
              <w:br/>
              <w:t xml:space="preserve">4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Db</w:t>
            </w:r>
            <w:r>
              <w:rPr>
                <w:color w:val="000000"/>
                <w:position w:val="-3"/>
                <w:sz w:val="24"/>
                <w:szCs w:val="24"/>
                <w:shd w:val="clear" w:color="auto" w:fill="99CCFF"/>
              </w:rPr>
              <w:br/>
              <w:t xml:space="preserve">5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Sg</w:t>
            </w:r>
            <w:r>
              <w:rPr>
                <w:color w:val="000000"/>
                <w:position w:val="-3"/>
                <w:sz w:val="24"/>
                <w:szCs w:val="24"/>
                <w:shd w:val="clear" w:color="auto" w:fill="99CCFF"/>
              </w:rPr>
              <w:br/>
              <w:t xml:space="preserve">6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Bh</w:t>
            </w:r>
            <w:r>
              <w:rPr>
                <w:color w:val="000000"/>
                <w:position w:val="-3"/>
                <w:sz w:val="24"/>
                <w:szCs w:val="24"/>
                <w:shd w:val="clear" w:color="auto" w:fill="99CCFF"/>
              </w:rPr>
              <w:br/>
              <w:t xml:space="preserve">7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Hs</w:t>
            </w:r>
            <w:r>
              <w:rPr>
                <w:color w:val="000000"/>
                <w:position w:val="-3"/>
                <w:sz w:val="24"/>
                <w:szCs w:val="24"/>
                <w:shd w:val="clear" w:color="auto" w:fill="99CCFF"/>
              </w:rPr>
              <w:br/>
              <w:t xml:space="preserve">8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Mt</w:t>
            </w:r>
            <w:r>
              <w:rPr>
                <w:color w:val="000000"/>
                <w:position w:val="-3"/>
                <w:sz w:val="24"/>
                <w:szCs w:val="24"/>
                <w:shd w:val="clear" w:color="auto" w:fill="99CCFF"/>
              </w:rPr>
              <w:br/>
              <w:t xml:space="preserve">9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Ds</w:t>
            </w:r>
            <w:r>
              <w:rPr>
                <w:color w:val="000000"/>
                <w:position w:val="-3"/>
                <w:sz w:val="24"/>
                <w:szCs w:val="24"/>
                <w:shd w:val="clear" w:color="auto" w:fill="99CCFF"/>
              </w:rPr>
              <w:br/>
              <w:t xml:space="preserve">10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Rg</w:t>
            </w:r>
            <w:r>
              <w:rPr>
                <w:color w:val="000000"/>
                <w:position w:val="-3"/>
                <w:sz w:val="24"/>
                <w:szCs w:val="24"/>
                <w:shd w:val="clear" w:color="auto" w:fill="99CCFF"/>
              </w:rPr>
              <w:br/>
              <w:t xml:space="preserve">11 </w:t>
            </w:r>
          </w:p>
        </w:tc>
        <w:tc>
          <w:tcPr>
            <w:shd w:val="clear" w:color="auto" w:fill="99CCFF"/>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99CCFF"/>
              </w:rPr>
              <w:t xml:space="preserve">Cn</w:t>
            </w:r>
            <w:r>
              <w:rPr>
                <w:color w:val="000000"/>
                <w:position w:val="-3"/>
                <w:sz w:val="24"/>
                <w:szCs w:val="24"/>
                <w:shd w:val="clear" w:color="auto" w:fill="99CCFF"/>
              </w:rPr>
              <w:br/>
              <w:t xml:space="preserve">12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Nh</w:t>
            </w:r>
            <w:r>
              <w:rPr>
                <w:color w:val="000000"/>
                <w:position w:val="-3"/>
                <w:sz w:val="24"/>
                <w:szCs w:val="24"/>
                <w:shd w:val="clear" w:color="auto" w:fill="FDFF8C"/>
              </w:rPr>
              <w:br/>
              <w:t xml:space="preserve">3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Fl</w:t>
            </w:r>
            <w:r>
              <w:rPr>
                <w:color w:val="000000"/>
                <w:position w:val="-3"/>
                <w:sz w:val="24"/>
                <w:szCs w:val="24"/>
                <w:shd w:val="clear" w:color="auto" w:fill="FDFF8C"/>
              </w:rPr>
              <w:br/>
              <w:t xml:space="preserve">4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Mc</w:t>
            </w:r>
            <w:r>
              <w:rPr>
                <w:color w:val="000000"/>
                <w:position w:val="-3"/>
                <w:sz w:val="24"/>
                <w:szCs w:val="24"/>
                <w:shd w:val="clear" w:color="auto" w:fill="FDFF8C"/>
              </w:rPr>
              <w:br/>
              <w:t xml:space="preserve">5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Lv</w:t>
            </w:r>
            <w:r>
              <w:rPr>
                <w:color w:val="000000"/>
                <w:position w:val="-3"/>
                <w:sz w:val="24"/>
                <w:szCs w:val="24"/>
                <w:shd w:val="clear" w:color="auto" w:fill="FDFF8C"/>
              </w:rPr>
              <w:br/>
              <w:t xml:space="preserve">6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Ts</w:t>
            </w:r>
            <w:r>
              <w:rPr>
                <w:color w:val="000000"/>
                <w:position w:val="-3"/>
                <w:sz w:val="24"/>
                <w:szCs w:val="24"/>
                <w:shd w:val="clear" w:color="auto" w:fill="FDFF8C"/>
              </w:rPr>
              <w:br/>
              <w:t xml:space="preserve">7 </w:t>
            </w:r>
          </w:p>
        </w:tc>
        <w:tc>
          <w:tcPr>
            <w:shd w:val="clear" w:color="auto" w:fill="FDFF8C"/>
            <w:tcMar>
              <w:top w:w="15" w:type="dxa"/>
              <w:bottom w:w="15" w:type="dxa"/>
            </w:tcMar>
            <w:vAlign w:val="center"/>
          </w:tcPr>
          <w:p>
            <w:pPr>
              <w:widowControl w:val="on"/>
              <w:pBdr/>
              <w:spacing w:before="0" w:after="0" w:line="240" w:lineRule="auto"/>
              <w:ind w:left="0" w:right="0"/>
              <w:jc w:val="center"/>
            </w:pPr>
            <w:r>
              <w:rPr>
                <w:color w:val="000000"/>
                <w:position w:val="-3"/>
                <w:sz w:val="24"/>
                <w:szCs w:val="24"/>
                <w:shd w:val="clear" w:color="auto" w:fill="FDFF8C"/>
              </w:rPr>
              <w:t xml:space="preserve">Og</w:t>
            </w:r>
            <w:r>
              <w:rPr>
                <w:color w:val="000000"/>
                <w:position w:val="-3"/>
                <w:sz w:val="24"/>
                <w:szCs w:val="24"/>
                <w:shd w:val="clear" w:color="auto" w:fill="FDFF8C"/>
              </w:rPr>
              <w:br/>
              <w:t xml:space="preserve">8 </w:t>
            </w:r>
          </w:p>
        </w:tc>
      </w:tr>
    </w:tbl>
    <w:p>
      <w:pPr>
        <w:widowControl w:val="on"/>
        <w:pBdr/>
        <w:spacing w:before="240" w:after="240" w:line="240" w:lineRule="auto"/>
        <w:ind w:left="0" w:right="0"/>
        <w:jc w:val="left"/>
      </w:pPr>
      <w:r>
        <w:rPr>
          <w:color w:val="000000"/>
          <w:sz w:val="24"/>
          <w:szCs w:val="24"/>
        </w:rPr>
        <w:t xml:space="preserve">A full explanation requires considering the energy that would be released in forming compounds with different valences rather than simply considering electron configurations alone.</w:t>
      </w:r>
      <w:r>
        <w:rPr>
          <w:color w:val="0000CC"/>
          <w:position w:val="4"/>
          <w:sz w:val="21"/>
          <w:szCs w:val="21"/>
          <w:u w:val="single"/>
          <w:vertAlign w:val="superscript"/>
        </w:rPr>
        <w:t xml:space="preserve">[</w:t>
      </w:r>
      <w:r>
        <w:rPr>
          <w:color w:val="0000CC"/>
          <w:position w:val="4"/>
          <w:sz w:val="21"/>
          <w:szCs w:val="21"/>
          <w:u w:val="single"/>
          <w:vertAlign w:val="superscript"/>
        </w:rPr>
        <w:t xml:space="preserve">140</w:t>
      </w:r>
      <w:r>
        <w:rPr>
          <w:color w:val="0000CC"/>
          <w:position w:val="4"/>
          <w:sz w:val="21"/>
          <w:szCs w:val="21"/>
          <w:u w:val="single"/>
          <w:vertAlign w:val="superscript"/>
        </w:rPr>
        <w:t xml:space="preserve">]</w:t>
      </w:r>
      <w:r>
        <w:rPr>
          <w:color w:val="000000"/>
          <w:sz w:val="24"/>
          <w:szCs w:val="24"/>
        </w:rPr>
        <w:t xml:space="preserve"> For example, magnesium forms Mg</w:t>
      </w:r>
      <w:r>
        <w:rPr>
          <w:color w:val="000000"/>
          <w:position w:val="4"/>
          <w:sz w:val="21"/>
          <w:szCs w:val="21"/>
          <w:vertAlign w:val="superscript"/>
        </w:rPr>
        <w:t xml:space="preserve">2+</w:t>
      </w:r>
      <w:r>
        <w:rPr>
          <w:color w:val="000000"/>
          <w:sz w:val="24"/>
          <w:szCs w:val="24"/>
        </w:rPr>
        <w:t xml:space="preserve"> rather than Mg</w:t>
      </w:r>
      <w:r>
        <w:rPr>
          <w:color w:val="000000"/>
          <w:position w:val="4"/>
          <w:sz w:val="21"/>
          <w:szCs w:val="21"/>
          <w:vertAlign w:val="superscript"/>
        </w:rPr>
        <w:t xml:space="preserve">+</w:t>
      </w:r>
      <w:r>
        <w:rPr>
          <w:color w:val="000000"/>
          <w:sz w:val="24"/>
          <w:szCs w:val="24"/>
        </w:rPr>
        <w:t xml:space="preserve"> cations when dissolved in water, because the latter would spontaneously </w:t>
      </w:r>
      <w:hyperlink r:id="rId7216686c2e909ade4" w:history="1">
        <w:r>
          <w:rPr>
            <w:color w:val="0000CC"/>
            <w:sz w:val="24"/>
            <w:szCs w:val="24"/>
            <w:u w:val="single"/>
          </w:rPr>
          <w:t xml:space="preserve">disproportionate</w:t>
        </w:r>
      </w:hyperlink>
      <w:r>
        <w:rPr>
          <w:color w:val="000000"/>
          <w:sz w:val="24"/>
          <w:szCs w:val="24"/>
        </w:rPr>
        <w:t xml:space="preserve"> into Mg</w:t>
      </w:r>
      <w:r>
        <w:rPr>
          <w:color w:val="000000"/>
          <w:position w:val="4"/>
          <w:sz w:val="21"/>
          <w:szCs w:val="21"/>
          <w:vertAlign w:val="superscript"/>
        </w:rPr>
        <w:t xml:space="preserve">0</w:t>
      </w:r>
      <w:r>
        <w:rPr>
          <w:color w:val="000000"/>
          <w:sz w:val="24"/>
          <w:szCs w:val="24"/>
        </w:rPr>
        <w:t xml:space="preserve"> and Mg</w:t>
      </w:r>
      <w:r>
        <w:rPr>
          <w:color w:val="000000"/>
          <w:position w:val="4"/>
          <w:sz w:val="21"/>
          <w:szCs w:val="21"/>
          <w:vertAlign w:val="superscript"/>
        </w:rPr>
        <w:t xml:space="preserve">2+</w:t>
      </w:r>
      <w:r>
        <w:rPr>
          <w:color w:val="000000"/>
          <w:sz w:val="24"/>
          <w:szCs w:val="24"/>
        </w:rPr>
        <w:t xml:space="preserve"> cations. This is because the </w:t>
      </w:r>
      <w:hyperlink r:id="rId4709686c2e909ae22" w:history="1">
        <w:r>
          <w:rPr>
            <w:color w:val="0000CC"/>
            <w:sz w:val="24"/>
            <w:szCs w:val="24"/>
            <w:u w:val="single"/>
          </w:rPr>
          <w:t xml:space="preserve">enthalpy</w:t>
        </w:r>
      </w:hyperlink>
      <w:r>
        <w:rPr>
          <w:color w:val="000000"/>
          <w:sz w:val="24"/>
          <w:szCs w:val="24"/>
        </w:rPr>
        <w:t xml:space="preserve"> of hydration (surrounding the cation with water molecules) increases in magnitude with the charge and radius of the ion. In Mg</w:t>
      </w:r>
      <w:r>
        <w:rPr>
          <w:color w:val="000000"/>
          <w:position w:val="4"/>
          <w:sz w:val="21"/>
          <w:szCs w:val="21"/>
          <w:vertAlign w:val="superscript"/>
        </w:rPr>
        <w:t xml:space="preserve">+</w:t>
      </w:r>
      <w:r>
        <w:rPr>
          <w:color w:val="000000"/>
          <w:sz w:val="24"/>
          <w:szCs w:val="24"/>
        </w:rPr>
        <w:t xml:space="preserve">, the outermost orbital (which determines ionic radius) is still 3s, so the hydration enthalpy is small and insufficient to compensate the energy required to remove the electron; but ionizing again to Mg</w:t>
      </w:r>
      <w:r>
        <w:rPr>
          <w:color w:val="000000"/>
          <w:position w:val="4"/>
          <w:sz w:val="21"/>
          <w:szCs w:val="21"/>
          <w:vertAlign w:val="superscript"/>
        </w:rPr>
        <w:t xml:space="preserve">2+</w:t>
      </w:r>
      <w:r>
        <w:rPr>
          <w:color w:val="000000"/>
          <w:sz w:val="24"/>
          <w:szCs w:val="24"/>
        </w:rPr>
        <w:t xml:space="preserve"> uncovers the core 2p subshell, making the hydration enthalpy large enough to allow magnesium(II) compounds to form. For similar reasons, the common oxidation states of the heavier p-block elements (where the ns electrons become lower in energy than the np) tend to vary by steps of 2, because that is necessary to uncover an inner subshell and decrease the ionic radius (e.g. Tl</w:t>
      </w:r>
      <w:r>
        <w:rPr>
          <w:color w:val="000000"/>
          <w:position w:val="4"/>
          <w:sz w:val="21"/>
          <w:szCs w:val="21"/>
          <w:vertAlign w:val="superscript"/>
        </w:rPr>
        <w:t xml:space="preserve">+</w:t>
      </w:r>
      <w:r>
        <w:rPr>
          <w:color w:val="000000"/>
          <w:sz w:val="24"/>
          <w:szCs w:val="24"/>
        </w:rPr>
        <w:t xml:space="preserve"> uncovers 6s, and Tl</w:t>
      </w:r>
      <w:r>
        <w:rPr>
          <w:color w:val="000000"/>
          <w:position w:val="4"/>
          <w:sz w:val="21"/>
          <w:szCs w:val="21"/>
          <w:vertAlign w:val="superscript"/>
        </w:rPr>
        <w:t xml:space="preserve">3+</w:t>
      </w:r>
      <w:r>
        <w:rPr>
          <w:color w:val="000000"/>
          <w:sz w:val="24"/>
          <w:szCs w:val="24"/>
        </w:rPr>
        <w:t xml:space="preserve"> uncovers 5d, so once thallium loses two electrons it tends to lose the third one as well). Analogous arguments based on </w:t>
      </w:r>
      <w:hyperlink r:id="rId1730686c2e909ae92" w:history="1">
        <w:r>
          <w:rPr>
            <w:color w:val="0000CC"/>
            <w:sz w:val="24"/>
            <w:szCs w:val="24"/>
            <w:u w:val="single"/>
          </w:rPr>
          <w:t xml:space="preserve">orbital hybridization</w:t>
        </w:r>
      </w:hyperlink>
      <w:r>
        <w:rPr>
          <w:color w:val="000000"/>
          <w:sz w:val="24"/>
          <w:szCs w:val="24"/>
        </w:rPr>
        <w:t xml:space="preserve"> can be used for the less electronegative p-block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141</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m</w:t>
      </w:r>
      <w:r>
        <w:rPr>
          <w:color w:val="0000CC"/>
          <w:position w:val="4"/>
          <w:sz w:val="21"/>
          <w:szCs w:val="21"/>
          <w:u w:val="single"/>
        </w:rPr>
        <w:t xml:space="preserve">]</w:t>
      </w:r>
    </w:p>
    <w:p>
      <w:pPr>
        <w:widowControl w:val="on"/>
        <w:pBdr/>
        <w:spacing w:before="0" w:after="0" w:line="240" w:lineRule="auto"/>
        <w:ind w:left="0" w:right="0"/>
        <w:jc w:val="left"/>
      </w:pPr>
      <w:hyperlink r:id="rId4958686c2e909aef8" w:history="1">
        <w:r>
          <w:drawing>
            <wp:inline distT="0" distB="0" distL="0" distR="0">
              <wp:extent cx="5760000" cy="2160000"/>
              <wp:docPr id="27229299" name="name6717686c2e9116707" descr="800px-Transition_metal_oxidation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Transition_metal_oxidation_states.svg.png"/>
                      <pic:cNvPicPr/>
                    </pic:nvPicPr>
                    <pic:blipFill>
                      <a:blip r:embed="rId1040686c2e9116704" cstate="print"/>
                      <a:stretch>
                        <a:fillRect/>
                      </a:stretch>
                    </pic:blipFill>
                    <pic:spPr>
                      <a:xfrm>
                        <a:off x="0" y="0"/>
                        <a:ext cx="5760000" cy="2160000"/>
                      </a:xfrm>
                      <a:prstGeom prst="rect">
                        <a:avLst/>
                      </a:prstGeom>
                      <a:ln w="0">
                        <a:noFill/>
                      </a:ln>
                    </pic:spPr>
                  </pic:pic>
                </a:graphicData>
              </a:graphic>
            </wp:inline>
          </w:drawing>
        </w:r>
      </w:hyperlink>
      <w:r>
        <w:rPr>
          <w:color w:val="000000"/>
          <w:sz w:val="24"/>
          <w:szCs w:val="24"/>
        </w:rPr>
        <w:t xml:space="preserve">Oxidation states of the transition metals. The solid dots show common oxidation states, and the hollow dots show possible but unlikely states. </w:t>
      </w:r>
    </w:p>
    <w:p>
      <w:pPr>
        <w:widowControl w:val="on"/>
        <w:pBdr/>
        <w:spacing w:before="240" w:after="240" w:line="240" w:lineRule="auto"/>
        <w:ind w:left="0" w:right="0"/>
        <w:jc w:val="left"/>
      </w:pPr>
      <w:r>
        <w:rPr>
          <w:color w:val="000000"/>
          <w:sz w:val="24"/>
          <w:szCs w:val="24"/>
        </w:rPr>
        <w:t xml:space="preserve">For transition metals, common oxidation states are nearly always at least +2 for similar reasons (uncovering the next subshell); this holds even for the metals with anomalous d</w:t>
      </w:r>
      <w:r>
        <w:rPr>
          <w:color w:val="000000"/>
          <w:position w:val="4"/>
          <w:sz w:val="21"/>
          <w:szCs w:val="21"/>
          <w:vertAlign w:val="superscript"/>
        </w:rPr>
        <w:t xml:space="preserve">x+1</w:t>
      </w:r>
      <w:r>
        <w:rPr>
          <w:color w:val="000000"/>
          <w:sz w:val="24"/>
          <w:szCs w:val="24"/>
        </w:rPr>
        <w:t xml:space="preserve">s</w:t>
      </w:r>
      <w:r>
        <w:rPr>
          <w:color w:val="000000"/>
          <w:position w:val="4"/>
          <w:sz w:val="21"/>
          <w:szCs w:val="21"/>
          <w:vertAlign w:val="superscript"/>
        </w:rPr>
        <w:t xml:space="preserve">1</w:t>
      </w:r>
      <w:r>
        <w:rPr>
          <w:color w:val="000000"/>
          <w:sz w:val="24"/>
          <w:szCs w:val="24"/>
        </w:rPr>
        <w:t xml:space="preserve"> or d</w:t>
      </w:r>
      <w:r>
        <w:rPr>
          <w:color w:val="000000"/>
          <w:position w:val="4"/>
          <w:sz w:val="21"/>
          <w:szCs w:val="21"/>
          <w:vertAlign w:val="superscript"/>
        </w:rPr>
        <w:t xml:space="preserve">x+2</w:t>
      </w:r>
      <w:r>
        <w:rPr>
          <w:color w:val="000000"/>
          <w:sz w:val="24"/>
          <w:szCs w:val="24"/>
        </w:rPr>
        <w:t xml:space="preserve">s</w:t>
      </w:r>
      <w:r>
        <w:rPr>
          <w:color w:val="000000"/>
          <w:position w:val="4"/>
          <w:sz w:val="21"/>
          <w:szCs w:val="21"/>
          <w:vertAlign w:val="superscript"/>
        </w:rPr>
        <w:t xml:space="preserve">0</w:t>
      </w:r>
      <w:r>
        <w:rPr>
          <w:color w:val="000000"/>
          <w:sz w:val="24"/>
          <w:szCs w:val="24"/>
        </w:rPr>
        <w:t xml:space="preserve"> configurations (except for </w:t>
      </w:r>
      <w:hyperlink r:id="rId7734686c2e91168ea" w:history="1">
        <w:r>
          <w:rPr>
            <w:color w:val="0000CC"/>
            <w:sz w:val="24"/>
            <w:szCs w:val="24"/>
            <w:u w:val="single"/>
          </w:rPr>
          <w:t xml:space="preserve">silver</w:t>
        </w:r>
      </w:hyperlink>
      <w:r>
        <w:rPr>
          <w:color w:val="000000"/>
          <w:sz w:val="24"/>
          <w:szCs w:val="24"/>
        </w:rPr>
        <w:t xml:space="preserve">), because repulsion between d-electrons means that the movement of the second electron from the s- to the d-subshell does not appreciably change its ionisation energy.</w:t>
      </w:r>
      <w:r>
        <w:rPr>
          <w:color w:val="0000CC"/>
          <w:position w:val="4"/>
          <w:sz w:val="21"/>
          <w:szCs w:val="21"/>
          <w:u w:val="single"/>
          <w:vertAlign w:val="superscript"/>
        </w:rPr>
        <w:t xml:space="preserve">[</w:t>
      </w:r>
      <w:r>
        <w:rPr>
          <w:color w:val="0000CC"/>
          <w:position w:val="4"/>
          <w:sz w:val="21"/>
          <w:szCs w:val="21"/>
          <w:u w:val="single"/>
          <w:vertAlign w:val="superscript"/>
        </w:rPr>
        <w:t xml:space="preserve">143</w:t>
      </w:r>
      <w:r>
        <w:rPr>
          <w:color w:val="0000CC"/>
          <w:position w:val="4"/>
          <w:sz w:val="21"/>
          <w:szCs w:val="21"/>
          <w:u w:val="single"/>
          <w:vertAlign w:val="superscript"/>
        </w:rPr>
        <w:t xml:space="preserve">]</w:t>
      </w:r>
      <w:r>
        <w:rPr>
          <w:color w:val="000000"/>
          <w:sz w:val="24"/>
          <w:szCs w:val="24"/>
        </w:rPr>
        <w:t xml:space="preserve"> Because ionizing the transition metals further does not uncover any new inner subshells, their oxidation states tend to vary by steps of 1 instead.</w:t>
      </w:r>
      <w:r>
        <w:rPr>
          <w:color w:val="0000CC"/>
          <w:position w:val="4"/>
          <w:sz w:val="21"/>
          <w:szCs w:val="21"/>
          <w:u w:val="single"/>
          <w:vertAlign w:val="superscript"/>
        </w:rPr>
        <w:t xml:space="preserve">[</w:t>
      </w:r>
      <w:r>
        <w:rPr>
          <w:color w:val="0000CC"/>
          <w:position w:val="4"/>
          <w:sz w:val="21"/>
          <w:szCs w:val="21"/>
          <w:u w:val="single"/>
          <w:vertAlign w:val="superscript"/>
        </w:rPr>
        <w:t xml:space="preserve">141</w:t>
      </w:r>
      <w:r>
        <w:rPr>
          <w:color w:val="0000CC"/>
          <w:position w:val="4"/>
          <w:sz w:val="21"/>
          <w:szCs w:val="21"/>
          <w:u w:val="single"/>
          <w:vertAlign w:val="superscript"/>
        </w:rPr>
        <w:t xml:space="preserve">]</w:t>
      </w:r>
      <w:r>
        <w:rPr>
          <w:color w:val="000000"/>
          <w:sz w:val="24"/>
          <w:szCs w:val="24"/>
        </w:rPr>
        <w:t xml:space="preserve"> The lanthanides and late actinides generally show a stable +3 oxidation state, removing the outer s-electrons and then (usually) one electron from the (nâ2)f orbitals, that are similar in energy to ns.</w:t>
      </w:r>
      <w:r>
        <w:rPr>
          <w:color w:val="0000CC"/>
          <w:position w:val="4"/>
          <w:sz w:val="21"/>
          <w:szCs w:val="21"/>
          <w:u w:val="single"/>
          <w:vertAlign w:val="superscript"/>
        </w:rPr>
        <w:t xml:space="preserve">[</w:t>
      </w:r>
      <w:r>
        <w:rPr>
          <w:color w:val="0000CC"/>
          <w:position w:val="4"/>
          <w:sz w:val="21"/>
          <w:szCs w:val="21"/>
          <w:u w:val="single"/>
          <w:vertAlign w:val="superscript"/>
        </w:rPr>
        <w:t xml:space="preserve">144</w:t>
      </w:r>
      <w:r>
        <w:rPr>
          <w:color w:val="0000CC"/>
          <w:position w:val="4"/>
          <w:sz w:val="21"/>
          <w:szCs w:val="21"/>
          <w:u w:val="single"/>
          <w:vertAlign w:val="superscript"/>
        </w:rPr>
        <w:t xml:space="preserve">]</w:t>
      </w:r>
      <w:r>
        <w:rPr>
          <w:color w:val="000000"/>
          <w:sz w:val="24"/>
          <w:szCs w:val="24"/>
        </w:rPr>
        <w:t xml:space="preserve"> The common and maximum oxidation states of the d- and f-block elements tend to depend on the ionisation energies. As the energy difference between the (nâ1)d and ns orbitals rises along each transition series, it becomes less energetically favourable to ionize further electrons. Thus, the early transition metal groups tend to prefer higher oxidation states, but the +2 oxidation state becomes more stable for the late transition metal groups. The highest formal oxidation state thus increases from +3 at the beginning of each d-block row, to +7 or +8 in the middle (e.g. </w:t>
      </w:r>
      <w:hyperlink r:id="rId2658686c2e91169aa" w:history="1">
        <w:r>
          <w:rPr>
            <w:color w:val="0000CC"/>
            <w:sz w:val="24"/>
            <w:szCs w:val="24"/>
            <w:u w:val="single"/>
          </w:rPr>
          <w:t xml:space="preserve">OsO</w:t>
        </w:r>
        <w:r>
          <w:rPr>
            <w:color w:val="0000CC"/>
            <w:position w:val="-4"/>
            <w:sz w:val="21"/>
            <w:szCs w:val="21"/>
            <w:u w:val="single"/>
            <w:vertAlign w:val="subscript"/>
          </w:rPr>
          <w:t xml:space="preserve">4</w:t>
        </w:r>
      </w:hyperlink>
      <w:r>
        <w:rPr>
          <w:color w:val="000000"/>
          <w:sz w:val="24"/>
          <w:szCs w:val="24"/>
        </w:rPr>
        <w:t xml:space="preserve">), and then decrease to +2 at the end.</w:t>
      </w:r>
      <w:r>
        <w:rPr>
          <w:color w:val="0000CC"/>
          <w:position w:val="4"/>
          <w:sz w:val="21"/>
          <w:szCs w:val="21"/>
          <w:u w:val="single"/>
          <w:vertAlign w:val="superscript"/>
        </w:rPr>
        <w:t xml:space="preserve">[</w:t>
      </w:r>
      <w:r>
        <w:rPr>
          <w:color w:val="0000CC"/>
          <w:position w:val="4"/>
          <w:sz w:val="21"/>
          <w:szCs w:val="21"/>
          <w:u w:val="single"/>
          <w:vertAlign w:val="superscript"/>
        </w:rPr>
        <w:t xml:space="preserve">143</w:t>
      </w:r>
      <w:r>
        <w:rPr>
          <w:color w:val="0000CC"/>
          <w:position w:val="4"/>
          <w:sz w:val="21"/>
          <w:szCs w:val="21"/>
          <w:u w:val="single"/>
          <w:vertAlign w:val="superscript"/>
        </w:rPr>
        <w:t xml:space="preserve">]</w:t>
      </w:r>
      <w:r>
        <w:rPr>
          <w:color w:val="000000"/>
          <w:sz w:val="24"/>
          <w:szCs w:val="24"/>
        </w:rPr>
        <w:t xml:space="preserve"> The lanthanides and late actinides usually have high fourth ionisation energies and hence rarely surpass the +3 oxidation state, whereas early actinides have low fourth ionisation energies and so for example neptunium and plutonium can reach +7.</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143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144</w:t>
      </w:r>
      <w:r>
        <w:rPr>
          <w:color w:val="0000CC"/>
          <w:position w:val="4"/>
          <w:sz w:val="21"/>
          <w:szCs w:val="21"/>
          <w:u w:val="single"/>
        </w:rPr>
        <w:t xml:space="preserve">]</w:t>
      </w:r>
      <w:r>
        <w:rPr>
          <w:color w:val="000000"/>
          <w:sz w:val="24"/>
          <w:szCs w:val="24"/>
        </w:rPr>
        <w:t xml:space="preserve"> The very last actinides go further than the lanthanides towards low oxidation states: mendelevium is more easily reduced to the +2 state than thulium or even europium (the lanthanide with the most stable +2 state, on account of its half-filled f-shell), and nobelium outright favours +2 over +3, in contrast to ytterbium.</w:t>
      </w:r>
      <w:r>
        <w:rPr>
          <w:color w:val="0000CC"/>
          <w:position w:val="4"/>
          <w:sz w:val="21"/>
          <w:szCs w:val="21"/>
          <w:u w:val="single"/>
          <w:vertAlign w:val="superscript"/>
        </w:rPr>
        <w:t xml:space="preserve">[</w:t>
      </w:r>
      <w:r>
        <w:rPr>
          <w:color w:val="0000CC"/>
          <w:position w:val="4"/>
          <w:sz w:val="21"/>
          <w:szCs w:val="21"/>
          <w:u w:val="single"/>
          <w:vertAlign w:val="superscript"/>
        </w:rPr>
        <w:t xml:space="preserve">54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As elements in the same group share the same valence configurations, they usually exhibit similar chemical behaviour. For example, the </w:t>
      </w:r>
      <w:hyperlink r:id="rId3252686c2e9116ada" w:history="1">
        <w:r>
          <w:rPr>
            <w:color w:val="0000CC"/>
            <w:sz w:val="24"/>
            <w:szCs w:val="24"/>
            <w:u w:val="single"/>
          </w:rPr>
          <w:t xml:space="preserve">alkali metals</w:t>
        </w:r>
      </w:hyperlink>
      <w:r>
        <w:rPr>
          <w:color w:val="000000"/>
          <w:sz w:val="24"/>
          <w:szCs w:val="24"/>
        </w:rPr>
        <w:t xml:space="preserve"> in the first group all have one valence electron, and form a very homogeneous class of elements: they are all soft and reactive metals. However, there are many factors involved, and groups can often be rather heterogeneous. For instance, hydrogen also has one valence electron and is in the same group as the alkali metals, but its chemical behaviour is quite different. The stable elements of </w:t>
      </w:r>
      <w:hyperlink r:id="rId2603686c2e9116af8" w:history="1">
        <w:r>
          <w:rPr>
            <w:color w:val="0000CC"/>
            <w:sz w:val="24"/>
            <w:szCs w:val="24"/>
            <w:u w:val="single"/>
          </w:rPr>
          <w:t xml:space="preserve">group 14</w:t>
        </w:r>
      </w:hyperlink>
      <w:r>
        <w:rPr>
          <w:color w:val="000000"/>
          <w:sz w:val="24"/>
          <w:szCs w:val="24"/>
        </w:rPr>
        <w:t xml:space="preserve"> comprise a nonmetal (</w:t>
      </w:r>
      <w:hyperlink r:id="rId3821686c2e9116b0f" w:history="1">
        <w:r>
          <w:rPr>
            <w:color w:val="0000CC"/>
            <w:sz w:val="24"/>
            <w:szCs w:val="24"/>
            <w:u w:val="single"/>
          </w:rPr>
          <w:t xml:space="preserve">carbon</w:t>
        </w:r>
      </w:hyperlink>
      <w:r>
        <w:rPr>
          <w:color w:val="000000"/>
          <w:sz w:val="24"/>
          <w:szCs w:val="24"/>
        </w:rPr>
        <w:t xml:space="preserve">), two semiconductors (</w:t>
      </w:r>
      <w:hyperlink r:id="rId8824686c2e9116b25" w:history="1">
        <w:r>
          <w:rPr>
            <w:color w:val="0000CC"/>
            <w:sz w:val="24"/>
            <w:szCs w:val="24"/>
            <w:u w:val="single"/>
          </w:rPr>
          <w:t xml:space="preserve">silicon</w:t>
        </w:r>
      </w:hyperlink>
      <w:r>
        <w:rPr>
          <w:color w:val="000000"/>
          <w:sz w:val="24"/>
          <w:szCs w:val="24"/>
        </w:rPr>
        <w:t xml:space="preserve"> and </w:t>
      </w:r>
      <w:hyperlink r:id="rId3831686c2e9116b41" w:history="1">
        <w:r>
          <w:rPr>
            <w:color w:val="0000CC"/>
            <w:sz w:val="24"/>
            <w:szCs w:val="24"/>
            <w:u w:val="single"/>
          </w:rPr>
          <w:t xml:space="preserve">germanium</w:t>
        </w:r>
      </w:hyperlink>
      <w:r>
        <w:rPr>
          <w:color w:val="000000"/>
          <w:sz w:val="24"/>
          <w:szCs w:val="24"/>
        </w:rPr>
        <w:t xml:space="preserve">), and two metals (</w:t>
      </w:r>
      <w:hyperlink r:id="rId5832686c2e9116b58" w:history="1">
        <w:r>
          <w:rPr>
            <w:color w:val="0000CC"/>
            <w:sz w:val="24"/>
            <w:szCs w:val="24"/>
            <w:u w:val="single"/>
          </w:rPr>
          <w:t xml:space="preserve">tin</w:t>
        </w:r>
      </w:hyperlink>
      <w:r>
        <w:rPr>
          <w:color w:val="000000"/>
          <w:sz w:val="24"/>
          <w:szCs w:val="24"/>
        </w:rPr>
        <w:t xml:space="preserve"> and </w:t>
      </w:r>
      <w:hyperlink r:id="rId4595686c2e9116b6e" w:history="1">
        <w:r>
          <w:rPr>
            <w:color w:val="0000CC"/>
            <w:sz w:val="24"/>
            <w:szCs w:val="24"/>
            <w:u w:val="single"/>
          </w:rPr>
          <w:t xml:space="preserve">lead</w:t>
        </w:r>
      </w:hyperlink>
      <w:r>
        <w:rPr>
          <w:color w:val="000000"/>
          <w:sz w:val="24"/>
          <w:szCs w:val="24"/>
        </w:rPr>
        <w:t xml:space="preserve">); they are nonetheless united by having four valence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145</w:t>
      </w:r>
      <w:r>
        <w:rPr>
          <w:color w:val="0000CC"/>
          <w:position w:val="4"/>
          <w:sz w:val="21"/>
          <w:szCs w:val="21"/>
          <w:u w:val="single"/>
          <w:vertAlign w:val="superscript"/>
        </w:rPr>
        <w:t xml:space="preserve">]</w:t>
      </w:r>
      <w:r>
        <w:rPr>
          <w:color w:val="000000"/>
          <w:sz w:val="24"/>
          <w:szCs w:val="24"/>
        </w:rPr>
        <w:t xml:space="preserve"> This often leads to similarities in maximum and minimum oxidation states (e.g. </w:t>
      </w:r>
      <w:hyperlink r:id="rId2870686c2e9116bb6" w:history="1">
        <w:r>
          <w:rPr>
            <w:color w:val="0000CC"/>
            <w:sz w:val="24"/>
            <w:szCs w:val="24"/>
            <w:u w:val="single"/>
          </w:rPr>
          <w:t xml:space="preserve">sulfur</w:t>
        </w:r>
      </w:hyperlink>
      <w:r>
        <w:rPr>
          <w:color w:val="000000"/>
          <w:sz w:val="24"/>
          <w:szCs w:val="24"/>
        </w:rPr>
        <w:t xml:space="preserve"> and </w:t>
      </w:r>
      <w:hyperlink r:id="rId7781686c2e9116bcc" w:history="1">
        <w:r>
          <w:rPr>
            <w:color w:val="0000CC"/>
            <w:sz w:val="24"/>
            <w:szCs w:val="24"/>
            <w:u w:val="single"/>
          </w:rPr>
          <w:t xml:space="preserve">selenium</w:t>
        </w:r>
      </w:hyperlink>
      <w:r>
        <w:rPr>
          <w:color w:val="000000"/>
          <w:sz w:val="24"/>
          <w:szCs w:val="24"/>
        </w:rPr>
        <w:t xml:space="preserve"> in </w:t>
      </w:r>
      <w:hyperlink r:id="rId1749686c2e9116be1" w:history="1">
        <w:r>
          <w:rPr>
            <w:color w:val="0000CC"/>
            <w:sz w:val="24"/>
            <w:szCs w:val="24"/>
            <w:u w:val="single"/>
          </w:rPr>
          <w:t xml:space="preserve">group 16</w:t>
        </w:r>
      </w:hyperlink>
      <w:r>
        <w:rPr>
          <w:color w:val="000000"/>
          <w:sz w:val="24"/>
          <w:szCs w:val="24"/>
        </w:rPr>
        <w:t xml:space="preserve"> both have maximum oxidation state +6, as in </w:t>
      </w:r>
      <w:hyperlink r:id="rId8535686c2e9116bf7" w:history="1">
        <w:r>
          <w:rPr>
            <w:color w:val="0000CC"/>
            <w:sz w:val="24"/>
            <w:szCs w:val="24"/>
            <w:u w:val="single"/>
          </w:rPr>
          <w:t xml:space="preserve">SO</w:t>
        </w:r>
        <w:r>
          <w:rPr>
            <w:color w:val="0000CC"/>
            <w:position w:val="-4"/>
            <w:sz w:val="21"/>
            <w:szCs w:val="21"/>
            <w:u w:val="single"/>
            <w:vertAlign w:val="subscript"/>
          </w:rPr>
          <w:t xml:space="preserve">3</w:t>
        </w:r>
      </w:hyperlink>
      <w:r>
        <w:rPr>
          <w:color w:val="000000"/>
          <w:sz w:val="24"/>
          <w:szCs w:val="24"/>
        </w:rPr>
        <w:t xml:space="preserve"> and </w:t>
      </w:r>
      <w:hyperlink r:id="rId1243686c2e9116c19" w:history="1">
        <w:r>
          <w:rPr>
            <w:color w:val="0000CC"/>
            <w:sz w:val="24"/>
            <w:szCs w:val="24"/>
            <w:u w:val="single"/>
          </w:rPr>
          <w:t xml:space="preserve">SeO</w:t>
        </w:r>
        <w:r>
          <w:rPr>
            <w:color w:val="0000CC"/>
            <w:position w:val="-4"/>
            <w:sz w:val="21"/>
            <w:szCs w:val="21"/>
            <w:u w:val="single"/>
            <w:vertAlign w:val="subscript"/>
          </w:rPr>
          <w:t xml:space="preserve">3</w:t>
        </w:r>
      </w:hyperlink>
      <w:r>
        <w:rPr>
          <w:color w:val="000000"/>
          <w:sz w:val="24"/>
          <w:szCs w:val="24"/>
        </w:rPr>
        <w:t xml:space="preserve">, and minimum oxidation state â2, as in </w:t>
      </w:r>
      <w:hyperlink r:id="rId7434686c2e9116c41" w:history="1">
        <w:r>
          <w:rPr>
            <w:color w:val="0000CC"/>
            <w:sz w:val="24"/>
            <w:szCs w:val="24"/>
            <w:u w:val="single"/>
          </w:rPr>
          <w:t xml:space="preserve">sulfides</w:t>
        </w:r>
      </w:hyperlink>
      <w:r>
        <w:rPr>
          <w:color w:val="000000"/>
          <w:sz w:val="24"/>
          <w:szCs w:val="24"/>
        </w:rPr>
        <w:t xml:space="preserve"> and </w:t>
      </w:r>
      <w:hyperlink r:id="rId1892686c2e9116c58" w:history="1">
        <w:r>
          <w:rPr>
            <w:color w:val="0000CC"/>
            <w:sz w:val="24"/>
            <w:szCs w:val="24"/>
            <w:u w:val="single"/>
          </w:rPr>
          <w:t xml:space="preserve">selenides</w:t>
        </w:r>
      </w:hyperlink>
      <w:r>
        <w:rPr>
          <w:color w:val="000000"/>
          <w:sz w:val="24"/>
          <w:szCs w:val="24"/>
        </w:rPr>
        <w:t xml:space="preserve">); but not always (e.g. </w:t>
      </w:r>
      <w:hyperlink r:id="rId4519686c2e9116c6f" w:history="1">
        <w:r>
          <w:rPr>
            <w:color w:val="0000CC"/>
            <w:sz w:val="24"/>
            <w:szCs w:val="24"/>
            <w:u w:val="single"/>
          </w:rPr>
          <w:t xml:space="preserve">oxygen</w:t>
        </w:r>
      </w:hyperlink>
      <w:r>
        <w:rPr>
          <w:color w:val="000000"/>
          <w:sz w:val="24"/>
          <w:szCs w:val="24"/>
        </w:rPr>
        <w:t xml:space="preserve"> is not known to form oxidation state +6, despite being in the same group as sulfur and selenium).</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Electronegativity</w:t>
      </w:r>
    </w:p>
    <w:p>
      <w:pPr>
        <w:widowControl w:val="on"/>
        <w:pBdr/>
        <w:spacing w:before="0" w:after="0" w:line="240" w:lineRule="auto"/>
        <w:ind w:left="0" w:right="0"/>
        <w:jc w:val="left"/>
      </w:pPr>
      <w:hyperlink r:id="rId3431686c2e9116cdb" w:history="1">
        <w:r>
          <w:drawing>
            <wp:inline distT="0" distB="0" distL="0" distR="0">
              <wp:extent cx="2736000" cy="684000"/>
              <wp:docPr id="73205827" name="name5228686c2e9174390" descr="380px-Electrostatic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px-Electrostatic_Potential.jpg"/>
                      <pic:cNvPicPr/>
                    </pic:nvPicPr>
                    <pic:blipFill>
                      <a:blip r:embed="rId7528686c2e917438c" cstate="print"/>
                      <a:stretch>
                        <a:fillRect/>
                      </a:stretch>
                    </pic:blipFill>
                    <pic:spPr>
                      <a:xfrm>
                        <a:off x="0" y="0"/>
                        <a:ext cx="2736000" cy="684000"/>
                      </a:xfrm>
                      <a:prstGeom prst="rect">
                        <a:avLst/>
                      </a:prstGeom>
                      <a:ln w="0">
                        <a:noFill/>
                      </a:ln>
                    </pic:spPr>
                  </pic:pic>
                </a:graphicData>
              </a:graphic>
            </wp:inline>
          </w:drawing>
        </w:r>
      </w:hyperlink>
      <w:r>
        <w:rPr>
          <w:color w:val="000000"/>
          <w:sz w:val="24"/>
          <w:szCs w:val="24"/>
        </w:rPr>
        <w:t xml:space="preserve">Electrostatic potential map of a water molecule, where the oxygen atom has a more negative charge (red) than the positive (blue) hydrogen atoms </w:t>
      </w:r>
    </w:p>
    <w:p>
      <w:pPr>
        <w:widowControl w:val="on"/>
        <w:pBdr/>
        <w:spacing w:before="240" w:after="240" w:line="240" w:lineRule="auto"/>
        <w:ind w:left="0" w:right="0"/>
        <w:jc w:val="left"/>
      </w:pPr>
      <w:r>
        <w:rPr>
          <w:color w:val="000000"/>
          <w:sz w:val="24"/>
          <w:szCs w:val="24"/>
        </w:rPr>
        <w:t xml:space="preserve">Another important property of elements is their </w:t>
      </w:r>
      <w:hyperlink r:id="rId9115686c2e91744f1" w:history="1">
        <w:r>
          <w:rPr>
            <w:color w:val="0000CC"/>
            <w:sz w:val="24"/>
            <w:szCs w:val="24"/>
            <w:u w:val="single"/>
          </w:rPr>
          <w:t xml:space="preserve">electronegativity</w:t>
        </w:r>
      </w:hyperlink>
      <w:r>
        <w:rPr>
          <w:color w:val="000000"/>
          <w:sz w:val="24"/>
          <w:szCs w:val="24"/>
        </w:rPr>
        <w:t xml:space="preserve">. Atoms can form </w:t>
      </w:r>
      <w:hyperlink r:id="rId5909686c2e917450e" w:history="1">
        <w:r>
          <w:rPr>
            <w:color w:val="0000CC"/>
            <w:sz w:val="24"/>
            <w:szCs w:val="24"/>
            <w:u w:val="single"/>
          </w:rPr>
          <w:t xml:space="preserve">covalent bonds</w:t>
        </w:r>
      </w:hyperlink>
      <w:r>
        <w:rPr>
          <w:color w:val="000000"/>
          <w:sz w:val="24"/>
          <w:szCs w:val="24"/>
        </w:rPr>
        <w:t xml:space="preserve"> to each other by sharing electrons in pairs, creating an overlap of valence orbitals. The degree to which each atom attracts the shared electron pair depends on the atom's electronegativity</w:t>
      </w:r>
      <w:r>
        <w:rPr>
          <w:color w:val="0000CC"/>
          <w:position w:val="4"/>
          <w:sz w:val="21"/>
          <w:szCs w:val="21"/>
          <w:u w:val="single"/>
          <w:vertAlign w:val="superscript"/>
        </w:rPr>
        <w:t xml:space="preserve">[</w:t>
      </w:r>
      <w:r>
        <w:rPr>
          <w:color w:val="0000CC"/>
          <w:position w:val="4"/>
          <w:sz w:val="21"/>
          <w:szCs w:val="21"/>
          <w:u w:val="single"/>
          <w:vertAlign w:val="superscript"/>
        </w:rPr>
        <w:t xml:space="preserve">146</w:t>
      </w:r>
      <w:r>
        <w:rPr>
          <w:color w:val="0000CC"/>
          <w:position w:val="4"/>
          <w:sz w:val="21"/>
          <w:szCs w:val="21"/>
          <w:u w:val="single"/>
          <w:vertAlign w:val="superscript"/>
        </w:rPr>
        <w:t xml:space="preserve">]</w:t>
      </w:r>
      <w:r>
        <w:rPr>
          <w:color w:val="000000"/>
          <w:sz w:val="24"/>
          <w:szCs w:val="24"/>
        </w:rPr>
        <w:t xml:space="preserve"> â the tendency of an atom towards gaining or losing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 more electronegative atom will tend to attract the electron pair more, and the less electronegative (or more electropositive) one will attract it less. In extreme cases, the electron can be thought of as having been passed completely from the more electropositive atom to the more electronegative one, though this is a simplification. The bond then binds two ions, one positive (having given up the electron) and one negative (having accepted it), and is termed an </w:t>
      </w:r>
      <w:hyperlink r:id="rId5493686c2e9174594" w:history="1">
        <w:r>
          <w:rPr>
            <w:color w:val="0000CC"/>
            <w:sz w:val="24"/>
            <w:szCs w:val="24"/>
            <w:u w:val="single"/>
          </w:rPr>
          <w:t xml:space="preserve">ionic bond</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Electronegativity depends on how strongly the nucleus can attract an electron pair, and so it exhibits a similar variation to the other properties already discussed: electronegativity tends to fall going up to down, and rise going left to right. The alkali and alkaline earth metals are among the most electropositive elements, while the chalcogens, halogens, and noble gases are among the most electronegative ones.</w:t>
      </w:r>
      <w:r>
        <w:rPr>
          <w:color w:val="0000CC"/>
          <w:position w:val="4"/>
          <w:sz w:val="21"/>
          <w:szCs w:val="21"/>
          <w:u w:val="single"/>
          <w:vertAlign w:val="superscript"/>
        </w:rPr>
        <w:t xml:space="preserve">[</w:t>
      </w:r>
      <w:r>
        <w:rPr>
          <w:color w:val="0000CC"/>
          <w:position w:val="4"/>
          <w:sz w:val="21"/>
          <w:szCs w:val="21"/>
          <w:u w:val="single"/>
          <w:vertAlign w:val="superscript"/>
        </w:rPr>
        <w:t xml:space="preserve">146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Electronegativity is generally measured on the Pauling scale, on which the most electronegative reactive atom (</w:t>
      </w:r>
      <w:hyperlink r:id="rId2277686c2e9174645" w:history="1">
        <w:r>
          <w:rPr>
            <w:color w:val="0000CC"/>
            <w:sz w:val="24"/>
            <w:szCs w:val="24"/>
            <w:u w:val="single"/>
          </w:rPr>
          <w:t xml:space="preserve">fluorine</w:t>
        </w:r>
      </w:hyperlink>
      <w:r>
        <w:rPr>
          <w:color w:val="000000"/>
          <w:sz w:val="24"/>
          <w:szCs w:val="24"/>
        </w:rPr>
        <w:t xml:space="preserve">) is given electronegativity 4.0, and the least electronegative atom (</w:t>
      </w:r>
      <w:hyperlink r:id="rId6564686c2e917465d" w:history="1">
        <w:r>
          <w:rPr>
            <w:color w:val="0000CC"/>
            <w:sz w:val="24"/>
            <w:szCs w:val="24"/>
            <w:u w:val="single"/>
          </w:rPr>
          <w:t xml:space="preserve">caesium</w:t>
        </w:r>
      </w:hyperlink>
      <w:r>
        <w:rPr>
          <w:color w:val="000000"/>
          <w:sz w:val="24"/>
          <w:szCs w:val="24"/>
        </w:rPr>
        <w:t xml:space="preserve">) is given electronegativity 0.79.</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In fact </w:t>
      </w:r>
      <w:hyperlink r:id="rId8706686c2e91746be" w:history="1">
        <w:r>
          <w:rPr>
            <w:color w:val="0000CC"/>
            <w:sz w:val="24"/>
            <w:szCs w:val="24"/>
            <w:u w:val="single"/>
          </w:rPr>
          <w:t xml:space="preserve">neon</w:t>
        </w:r>
      </w:hyperlink>
      <w:r>
        <w:rPr>
          <w:color w:val="000000"/>
          <w:sz w:val="24"/>
          <w:szCs w:val="24"/>
        </w:rPr>
        <w:t xml:space="preserve"> is the most electronegative element, but the Pauling scale cannot measure its electronegativity because it does not form covalent bonds with most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147</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An element's electronegativity varies with the identity and number of the atoms it is bonded to, as well as how many electrons it has already lost: an atom becomes more electronegative when it has lost more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146</w:t>
      </w:r>
      <w:r>
        <w:rPr>
          <w:color w:val="0000CC"/>
          <w:position w:val="4"/>
          <w:sz w:val="21"/>
          <w:szCs w:val="21"/>
          <w:u w:val="single"/>
          <w:vertAlign w:val="superscript"/>
        </w:rPr>
        <w:t xml:space="preserve">]</w:t>
      </w:r>
      <w:r>
        <w:rPr>
          <w:color w:val="000000"/>
          <w:sz w:val="24"/>
          <w:szCs w:val="24"/>
        </w:rPr>
        <w:t xml:space="preserve"> This sometimes makes a large difference: lead in the +2 oxidation state has electronegativity 1.87 on the Pauling scale, while lead in the +4 oxidation state has electronegativity 2.33.</w:t>
      </w:r>
      <w:r>
        <w:rPr>
          <w:color w:val="0000CC"/>
          <w:position w:val="4"/>
          <w:sz w:val="21"/>
          <w:szCs w:val="21"/>
          <w:u w:val="single"/>
          <w:vertAlign w:val="superscript"/>
        </w:rPr>
        <w:t xml:space="preserve">[</w:t>
      </w:r>
      <w:r>
        <w:rPr>
          <w:color w:val="0000CC"/>
          <w:position w:val="4"/>
          <w:sz w:val="21"/>
          <w:szCs w:val="21"/>
          <w:u w:val="single"/>
          <w:vertAlign w:val="superscript"/>
        </w:rPr>
        <w:t xml:space="preserve">148</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Metallicity</w:t>
      </w:r>
    </w:p>
    <w:p>
      <w:pPr>
        <w:widowControl w:val="on"/>
        <w:pBdr/>
        <w:spacing w:before="0" w:after="0" w:line="240" w:lineRule="auto"/>
        <w:ind w:left="0" w:right="0"/>
        <w:jc w:val="left"/>
      </w:pPr>
      <w:hyperlink r:id="rId9611686c2e91747ad" w:history="1">
        <w:r>
          <w:drawing>
            <wp:inline distT="0" distB="0" distL="0" distR="0">
              <wp:extent cx="1800000" cy="1353600"/>
              <wp:docPr id="1169743" name="name3637686c2e924610d" descr="250px-Diamond_cubic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Diamond_cubic_animation.gif"/>
                      <pic:cNvPicPr/>
                    </pic:nvPicPr>
                    <pic:blipFill>
                      <a:blip r:embed="rId2687686c2e9246109" cstate="print"/>
                      <a:stretch>
                        <a:fillRect/>
                      </a:stretch>
                    </pic:blipFill>
                    <pic:spPr>
                      <a:xfrm>
                        <a:off x="0" y="0"/>
                        <a:ext cx="1800000" cy="1353600"/>
                      </a:xfrm>
                      <a:prstGeom prst="rect">
                        <a:avLst/>
                      </a:prstGeom>
                      <a:ln w="0">
                        <a:noFill/>
                      </a:ln>
                    </pic:spPr>
                  </pic:pic>
                </a:graphicData>
              </a:graphic>
            </wp:inline>
          </w:drawing>
        </w:r>
      </w:hyperlink>
      <w:r>
        <w:rPr>
          <w:color w:val="000000"/>
          <w:sz w:val="24"/>
          <w:szCs w:val="24"/>
        </w:rPr>
        <w:t xml:space="preserve">The diamond-cubic structure, a giant covalent structure adopted by carbon (as diamond), as well as by silicon, germanium, and (grey) tin, all in group 14.</w:t>
      </w:r>
      <w:r>
        <w:rPr>
          <w:color w:val="000000"/>
          <w:sz w:val="24"/>
          <w:szCs w:val="24"/>
        </w:rPr>
        <w:br/>
        <w:t xml:space="preserve">(In grey tin, the band gap vanishes and metallization occurs.</w:t>
      </w:r>
      <w:r>
        <w:rPr>
          <w:color w:val="0000CC"/>
          <w:position w:val="4"/>
          <w:sz w:val="21"/>
          <w:szCs w:val="21"/>
          <w:u w:val="single"/>
          <w:vertAlign w:val="superscript"/>
        </w:rPr>
        <w:t xml:space="preserve">[</w:t>
      </w:r>
      <w:r>
        <w:rPr>
          <w:color w:val="0000CC"/>
          <w:position w:val="4"/>
          <w:sz w:val="21"/>
          <w:szCs w:val="21"/>
          <w:u w:val="single"/>
          <w:vertAlign w:val="superscript"/>
        </w:rPr>
        <w:t xml:space="preserve">149</w:t>
      </w:r>
      <w:r>
        <w:rPr>
          <w:color w:val="0000CC"/>
          <w:position w:val="4"/>
          <w:sz w:val="21"/>
          <w:szCs w:val="21"/>
          <w:u w:val="single"/>
          <w:vertAlign w:val="superscript"/>
        </w:rPr>
        <w:t xml:space="preserve">]</w:t>
      </w:r>
      <w:r>
        <w:rPr>
          <w:color w:val="000000"/>
          <w:sz w:val="24"/>
          <w:szCs w:val="24"/>
        </w:rPr>
        <w:t xml:space="preserve"> Tin has another allotrope, white tin, whose structure is even more metallic.) </w:t>
      </w:r>
    </w:p>
    <w:p>
      <w:pPr>
        <w:widowControl w:val="on"/>
        <w:pBdr/>
        <w:spacing w:before="240" w:after="240" w:line="240" w:lineRule="auto"/>
        <w:ind w:left="0" w:right="0"/>
        <w:jc w:val="left"/>
      </w:pPr>
      <w:r>
        <w:rPr>
          <w:color w:val="000000"/>
          <w:sz w:val="24"/>
          <w:szCs w:val="24"/>
        </w:rPr>
        <w:t xml:space="preserve">A simple substance is a substance formed from atoms of one chemical element. The simple substances of the more electronegative atoms tend to share electrons (form covalent bonds) with each other. They form either small molecules (like hydrogen or oxygen, whose atoms bond in pairs) or giant structures stretching indefinitely (like carbon or silicon). The noble gases simply stay as single atoms, as they already have a full shell.</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Substances composed of discrete molecules or single atoms are held together by weaker attractive forces between the molecules, such as the </w:t>
      </w:r>
      <w:hyperlink r:id="rId4394686c2e9246d9e" w:history="1">
        <w:r>
          <w:rPr>
            <w:color w:val="0000CC"/>
            <w:sz w:val="24"/>
            <w:szCs w:val="24"/>
            <w:u w:val="single"/>
          </w:rPr>
          <w:t xml:space="preserve">London dispersion force</w:t>
        </w:r>
      </w:hyperlink>
      <w:r>
        <w:rPr>
          <w:color w:val="000000"/>
          <w:sz w:val="24"/>
          <w:szCs w:val="24"/>
        </w:rPr>
        <w:t xml:space="preserve">: as electrons move within the molecules, they create momentary imbalances of electrical charge, which induce similar imbalances on nearby molecules and create synchronized movements of electrons across many neighbouring molecules.</w:t>
      </w:r>
      <w:r>
        <w:rPr>
          <w:color w:val="0000CC"/>
          <w:position w:val="4"/>
          <w:sz w:val="21"/>
          <w:szCs w:val="21"/>
          <w:u w:val="single"/>
          <w:vertAlign w:val="superscript"/>
        </w:rPr>
        <w:t xml:space="preserve">[</w:t>
      </w:r>
      <w:r>
        <w:rPr>
          <w:color w:val="0000CC"/>
          <w:position w:val="4"/>
          <w:sz w:val="21"/>
          <w:szCs w:val="21"/>
          <w:u w:val="single"/>
          <w:vertAlign w:val="superscript"/>
        </w:rPr>
        <w:t xml:space="preserve">150</w:t>
      </w:r>
      <w:r>
        <w:rPr>
          <w:color w:val="0000CC"/>
          <w:position w:val="4"/>
          <w:sz w:val="21"/>
          <w:szCs w:val="21"/>
          <w:u w:val="single"/>
          <w:vertAlign w:val="superscript"/>
        </w:rPr>
        <w:t xml:space="preserve">]</w:t>
      </w:r>
    </w:p>
    <w:p>
      <w:pPr>
        <w:widowControl w:val="on"/>
        <w:pBdr/>
        <w:spacing w:before="0" w:after="0" w:line="240" w:lineRule="auto"/>
        <w:ind w:left="0" w:right="0"/>
        <w:jc w:val="left"/>
      </w:pPr>
      <w:hyperlink r:id="rId3095686c2e9246deb" w:history="1">
        <w:r>
          <w:drawing>
            <wp:inline distT="0" distB="0" distL="0" distR="0">
              <wp:extent cx="1800000" cy="1051200"/>
              <wp:docPr id="92211990" name="name1349686c2e92b2806" descr="250px-Graphite-and-diamond-wit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Graphite-and-diamond-with-scale.jpg"/>
                      <pic:cNvPicPr/>
                    </pic:nvPicPr>
                    <pic:blipFill>
                      <a:blip r:embed="rId6705686c2e92b2802" cstate="print"/>
                      <a:stretch>
                        <a:fillRect/>
                      </a:stretch>
                    </pic:blipFill>
                    <pic:spPr>
                      <a:xfrm>
                        <a:off x="0" y="0"/>
                        <a:ext cx="1800000" cy="1051200"/>
                      </a:xfrm>
                      <a:prstGeom prst="rect">
                        <a:avLst/>
                      </a:prstGeom>
                      <a:ln w="0">
                        <a:noFill/>
                      </a:ln>
                    </pic:spPr>
                  </pic:pic>
                </a:graphicData>
              </a:graphic>
            </wp:inline>
          </w:drawing>
        </w:r>
      </w:hyperlink>
      <w:r>
        <w:rPr>
          <w:color w:val="000000"/>
          <w:sz w:val="24"/>
          <w:szCs w:val="24"/>
        </w:rPr>
        <w:t xml:space="preserve">Graphite and diamond, two allotropes of carbon </w:t>
      </w:r>
    </w:p>
    <w:p>
      <w:pPr>
        <w:widowControl w:val="on"/>
        <w:pBdr/>
        <w:spacing w:before="240" w:after="240" w:line="240" w:lineRule="auto"/>
        <w:ind w:left="0" w:right="0"/>
        <w:jc w:val="left"/>
      </w:pPr>
      <w:r>
        <w:rPr>
          <w:color w:val="000000"/>
          <w:sz w:val="24"/>
          <w:szCs w:val="24"/>
        </w:rPr>
        <w:t xml:space="preserve">The more electropositive atoms, however, tend to instead lose electrons, creating a "sea" of electrons engulfing cations.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 outer orbitals of one atom overlap to share electrons with all its neighbours, creating a giant structure of molecular orbitals extending over all the atoms.</w:t>
      </w:r>
      <w:r>
        <w:rPr>
          <w:color w:val="0000CC"/>
          <w:position w:val="4"/>
          <w:sz w:val="21"/>
          <w:szCs w:val="21"/>
          <w:u w:val="single"/>
          <w:vertAlign w:val="superscript"/>
        </w:rPr>
        <w:t xml:space="preserve">[</w:t>
      </w:r>
      <w:r>
        <w:rPr>
          <w:color w:val="0000CC"/>
          <w:position w:val="4"/>
          <w:sz w:val="21"/>
          <w:szCs w:val="21"/>
          <w:u w:val="single"/>
          <w:vertAlign w:val="superscript"/>
        </w:rPr>
        <w:t xml:space="preserve">151</w:t>
      </w:r>
      <w:r>
        <w:rPr>
          <w:color w:val="0000CC"/>
          <w:position w:val="4"/>
          <w:sz w:val="21"/>
          <w:szCs w:val="21"/>
          <w:u w:val="single"/>
          <w:vertAlign w:val="superscript"/>
        </w:rPr>
        <w:t xml:space="preserve">]</w:t>
      </w:r>
      <w:r>
        <w:rPr>
          <w:color w:val="000000"/>
          <w:sz w:val="24"/>
          <w:szCs w:val="24"/>
        </w:rPr>
        <w:t xml:space="preserve"> This negatively charged "sea" pulls on all the ions and keeps them together in a </w:t>
      </w:r>
      <w:hyperlink r:id="rId5212686c2e92b29df" w:history="1">
        <w:r>
          <w:rPr>
            <w:color w:val="0000CC"/>
            <w:sz w:val="24"/>
            <w:szCs w:val="24"/>
            <w:u w:val="single"/>
          </w:rPr>
          <w:t xml:space="preserve">metallic bond</w:t>
        </w:r>
      </w:hyperlink>
      <w:r>
        <w:rPr>
          <w:color w:val="000000"/>
          <w:sz w:val="24"/>
          <w:szCs w:val="24"/>
        </w:rPr>
        <w:t xml:space="preserve">. Elements forming such bonds are often called </w:t>
      </w:r>
      <w:hyperlink r:id="rId5165686c2e92b29fb" w:history="1">
        <w:r>
          <w:rPr>
            <w:color w:val="0000CC"/>
            <w:sz w:val="24"/>
            <w:szCs w:val="24"/>
            <w:u w:val="single"/>
          </w:rPr>
          <w:t xml:space="preserve">metals</w:t>
        </w:r>
      </w:hyperlink>
      <w:r>
        <w:rPr>
          <w:color w:val="000000"/>
          <w:sz w:val="24"/>
          <w:szCs w:val="24"/>
        </w:rPr>
        <w:t xml:space="preserve">; those which do not are often called </w:t>
      </w:r>
      <w:hyperlink r:id="rId9639686c2e92b2a13" w:history="1">
        <w:r>
          <w:rPr>
            <w:color w:val="0000CC"/>
            <w:sz w:val="24"/>
            <w:szCs w:val="24"/>
            <w:u w:val="single"/>
          </w:rPr>
          <w:t xml:space="preserve">nonmetals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Some elements can form multiple simple substances with different structures: these are called </w:t>
      </w:r>
      <w:hyperlink r:id="rId6948686c2e92b2a5a" w:history="1">
        <w:r>
          <w:rPr>
            <w:color w:val="0000CC"/>
            <w:sz w:val="24"/>
            <w:szCs w:val="24"/>
            <w:u w:val="single"/>
          </w:rPr>
          <w:t xml:space="preserve">allotropes</w:t>
        </w:r>
      </w:hyperlink>
      <w:r>
        <w:rPr>
          <w:color w:val="000000"/>
          <w:sz w:val="24"/>
          <w:szCs w:val="24"/>
        </w:rPr>
        <w:t xml:space="preserve">. For example, </w:t>
      </w:r>
      <w:hyperlink r:id="rId5228686c2e92b2a71" w:history="1">
        <w:r>
          <w:rPr>
            <w:color w:val="0000CC"/>
            <w:sz w:val="24"/>
            <w:szCs w:val="24"/>
            <w:u w:val="single"/>
          </w:rPr>
          <w:t xml:space="preserve">diamond</w:t>
        </w:r>
      </w:hyperlink>
      <w:r>
        <w:rPr>
          <w:color w:val="000000"/>
          <w:sz w:val="24"/>
          <w:szCs w:val="24"/>
        </w:rPr>
        <w:t xml:space="preserve"> and </w:t>
      </w:r>
      <w:hyperlink r:id="rId9946686c2e92b2a87" w:history="1">
        <w:r>
          <w:rPr>
            <w:color w:val="0000CC"/>
            <w:sz w:val="24"/>
            <w:szCs w:val="24"/>
            <w:u w:val="single"/>
          </w:rPr>
          <w:t xml:space="preserve">graphite</w:t>
        </w:r>
      </w:hyperlink>
      <w:r>
        <w:rPr>
          <w:color w:val="000000"/>
          <w:sz w:val="24"/>
          <w:szCs w:val="24"/>
        </w:rPr>
        <w:t xml:space="preserve"> are two allotropes of carbon.</w:t>
      </w:r>
      <w:r>
        <w:rPr>
          <w:color w:val="0000CC"/>
          <w:position w:val="4"/>
          <w:sz w:val="21"/>
          <w:szCs w:val="21"/>
          <w:u w:val="single"/>
          <w:vertAlign w:val="superscript"/>
        </w:rPr>
        <w:t xml:space="preserve">[</w:t>
      </w:r>
      <w:r>
        <w:rPr>
          <w:color w:val="0000CC"/>
          <w:position w:val="4"/>
          <w:sz w:val="21"/>
          <w:szCs w:val="21"/>
          <w:u w:val="single"/>
          <w:vertAlign w:val="superscript"/>
        </w:rPr>
        <w:t xml:space="preserve">145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n</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metallicity of an element can be predicted from electronic properties. When atomic orbitals overlap during metallic or covalent bonding, they create both bonding and antibonding </w:t>
      </w:r>
      <w:hyperlink r:id="rId1450686c2e92b2b2f" w:history="1">
        <w:r>
          <w:rPr>
            <w:color w:val="0000CC"/>
            <w:sz w:val="24"/>
            <w:szCs w:val="24"/>
            <w:u w:val="single"/>
          </w:rPr>
          <w:t xml:space="preserve">molecular orbitals</w:t>
        </w:r>
      </w:hyperlink>
      <w:r>
        <w:rPr>
          <w:color w:val="000000"/>
          <w:sz w:val="24"/>
          <w:szCs w:val="24"/>
        </w:rPr>
        <w:t xml:space="preserve"> of equal capacity, with the antibonding orbitals of higher energy. Net bonding character occurs when there are more electrons in the bonding orbitals than there are in the antibonding orbitals. Metallic bonding is thus possible when the number of electrons delocalized by each atom is less than twice the number of orbitals contributing to the overlap. This is the situation for elements in groups 1 through 13; they also have too few valence electrons to form giant covalent structures where all atoms take equivalent positions, and so almost all of them metallise. The exceptions are hydrogen and boron, which have too high an ionisation energy. Hydrogen thus forms a covalent H</w:t>
      </w:r>
      <w:r>
        <w:rPr>
          <w:color w:val="000000"/>
          <w:position w:val="-4"/>
          <w:sz w:val="21"/>
          <w:szCs w:val="21"/>
          <w:vertAlign w:val="subscript"/>
        </w:rPr>
        <w:t xml:space="preserve">2</w:t>
      </w:r>
      <w:r>
        <w:rPr>
          <w:color w:val="000000"/>
          <w:sz w:val="24"/>
          <w:szCs w:val="24"/>
        </w:rPr>
        <w:t xml:space="preserve"> molecule, and boron forms a giant covalent structure based on icosahedral B</w:t>
      </w:r>
      <w:r>
        <w:rPr>
          <w:color w:val="000000"/>
          <w:position w:val="-4"/>
          <w:sz w:val="21"/>
          <w:szCs w:val="21"/>
          <w:vertAlign w:val="subscript"/>
        </w:rPr>
        <w:t xml:space="preserve">12</w:t>
      </w:r>
      <w:r>
        <w:rPr>
          <w:color w:val="000000"/>
          <w:sz w:val="24"/>
          <w:szCs w:val="24"/>
        </w:rPr>
        <w:t xml:space="preserve"> clusters. In a metal, the bonding and antibonding orbitals have overlapping energies, creating a single band that electrons can freely flow through, allowing for electrical conduction.</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p>
    <w:p>
      <w:pPr>
        <w:widowControl w:val="on"/>
        <w:pBdr/>
        <w:spacing w:before="0" w:after="0" w:line="240" w:lineRule="auto"/>
        <w:ind w:left="0" w:right="0"/>
        <w:jc w:val="left"/>
      </w:pPr>
      <w:hyperlink r:id="rId1992686c2e92b2ba3" w:history="1">
        <w:r>
          <w:drawing>
            <wp:inline distT="0" distB="0" distL="0" distR="0">
              <wp:extent cx="3600000" cy="1641600"/>
              <wp:docPr id="33315571" name="name5085686c2e9325341" descr="500px-Solid_state_electronic_band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Solid_state_electronic_band_structure.svg.png"/>
                      <pic:cNvPicPr/>
                    </pic:nvPicPr>
                    <pic:blipFill>
                      <a:blip r:embed="rId8401686c2e932533d" cstate="print"/>
                      <a:stretch>
                        <a:fillRect/>
                      </a:stretch>
                    </pic:blipFill>
                    <pic:spPr>
                      <a:xfrm>
                        <a:off x="0" y="0"/>
                        <a:ext cx="3600000" cy="1641600"/>
                      </a:xfrm>
                      <a:prstGeom prst="rect">
                        <a:avLst/>
                      </a:prstGeom>
                      <a:ln w="0">
                        <a:noFill/>
                      </a:ln>
                    </pic:spPr>
                  </pic:pic>
                </a:graphicData>
              </a:graphic>
            </wp:inline>
          </w:drawing>
        </w:r>
      </w:hyperlink>
      <w:r>
        <w:rPr>
          <w:color w:val="000000"/>
          <w:sz w:val="24"/>
          <w:szCs w:val="24"/>
        </w:rPr>
        <w:t xml:space="preserve">Graph of carbon atoms being brought together to form a diamond crystal, demonstrating formation of the electronic band structure and band gap. The right graph shows the energy levels as a function of the spacing between atoms. When far apart </w:t>
      </w:r>
      <w:r>
        <w:rPr>
          <w:i/>
          <w:iCs/>
          <w:color w:val="000000"/>
          <w:sz w:val="24"/>
          <w:szCs w:val="24"/>
        </w:rPr>
        <w:t xml:space="preserve">(right side of graph)</w:t>
      </w:r>
      <w:r>
        <w:rPr>
          <w:color w:val="000000"/>
          <w:sz w:val="24"/>
          <w:szCs w:val="24"/>
        </w:rPr>
        <w:t xml:space="preserve"> all the atoms have discrete valence orbitals </w:t>
      </w:r>
      <w:r>
        <w:rPr>
          <w:i/>
          <w:iCs/>
          <w:color w:val="000000"/>
          <w:sz w:val="24"/>
          <w:szCs w:val="24"/>
        </w:rPr>
        <w:t xml:space="preserve">p</w:t>
      </w:r>
      <w:r>
        <w:rPr>
          <w:color w:val="000000"/>
          <w:sz w:val="24"/>
          <w:szCs w:val="24"/>
        </w:rPr>
        <w:t xml:space="preserve"> and </w:t>
      </w:r>
      <w:r>
        <w:rPr>
          <w:i/>
          <w:iCs/>
          <w:color w:val="000000"/>
          <w:sz w:val="24"/>
          <w:szCs w:val="24"/>
        </w:rPr>
        <w:t xml:space="preserve">s</w:t>
      </w:r>
      <w:r>
        <w:rPr>
          <w:color w:val="000000"/>
          <w:sz w:val="24"/>
          <w:szCs w:val="24"/>
        </w:rPr>
        <w:t xml:space="preserve"> with the same energies. However, when the atoms come closer </w:t>
      </w:r>
      <w:r>
        <w:rPr>
          <w:i/>
          <w:iCs/>
          <w:color w:val="000000"/>
          <w:sz w:val="24"/>
          <w:szCs w:val="24"/>
        </w:rPr>
        <w:t xml:space="preserve">(left side)</w:t>
      </w:r>
      <w:r>
        <w:rPr>
          <w:color w:val="000000"/>
          <w:sz w:val="24"/>
          <w:szCs w:val="24"/>
        </w:rPr>
        <w:t xml:space="preserve">, their electron orbitals begin to spatially overlap. The orbitals </w:t>
      </w:r>
      <w:hyperlink r:id="rId2876686c2e93254c3" w:history="1">
        <w:r>
          <w:rPr>
            <w:color w:val="0000CC"/>
            <w:sz w:val="24"/>
            <w:szCs w:val="24"/>
            <w:u w:val="single"/>
          </w:rPr>
          <w:t xml:space="preserve">hybridize</w:t>
        </w:r>
      </w:hyperlink>
      <w:r>
        <w:rPr>
          <w:color w:val="000000"/>
          <w:sz w:val="24"/>
          <w:szCs w:val="24"/>
        </w:rPr>
        <w:t xml:space="preserve"> into </w:t>
      </w:r>
      <w:r>
        <w:rPr>
          <w:i/>
          <w:iCs/>
          <w:color w:val="000000"/>
          <w:sz w:val="24"/>
          <w:szCs w:val="24"/>
        </w:rPr>
        <w:t xml:space="preserve">N</w:t>
      </w:r>
      <w:r>
        <w:rPr>
          <w:color w:val="000000"/>
          <w:sz w:val="24"/>
          <w:szCs w:val="24"/>
        </w:rPr>
        <w:t xml:space="preserve"> molecular orbitals each with a different energy, where </w:t>
      </w:r>
      <w:r>
        <w:rPr>
          <w:i/>
          <w:iCs/>
          <w:color w:val="000000"/>
          <w:sz w:val="24"/>
          <w:szCs w:val="24"/>
        </w:rPr>
        <w:t xml:space="preserve">N</w:t>
      </w:r>
      <w:r>
        <w:rPr>
          <w:color w:val="000000"/>
          <w:sz w:val="24"/>
          <w:szCs w:val="24"/>
        </w:rPr>
        <w:t xml:space="preserve"> is the number of atoms in the crystal. Since </w:t>
      </w:r>
      <w:r>
        <w:rPr>
          <w:i/>
          <w:iCs/>
          <w:color w:val="000000"/>
          <w:sz w:val="24"/>
          <w:szCs w:val="24"/>
        </w:rPr>
        <w:t xml:space="preserve">N</w:t>
      </w:r>
      <w:r>
        <w:rPr>
          <w:color w:val="000000"/>
          <w:sz w:val="24"/>
          <w:szCs w:val="24"/>
        </w:rPr>
        <w:t xml:space="preserve"> is such a large number, adjacent orbitals are extremely close together in energy so the orbitals can be considered a continuous energy band. At the actual diamond crystal cell size (denoted by </w:t>
      </w:r>
      <w:r>
        <w:rPr>
          <w:i/>
          <w:iCs/>
          <w:color w:val="000000"/>
          <w:sz w:val="24"/>
          <w:szCs w:val="24"/>
        </w:rPr>
        <w:t xml:space="preserve">a</w:t>
      </w:r>
      <w:r>
        <w:rPr>
          <w:color w:val="000000"/>
          <w:sz w:val="24"/>
          <w:szCs w:val="24"/>
        </w:rPr>
        <w:t xml:space="preserve">), two bands are formed, called the valence and conduction bands, separated by a 5.5 </w:t>
      </w:r>
      <w:hyperlink r:id="rId8299686c2e9325537" w:history="1">
        <w:r>
          <w:rPr>
            <w:color w:val="0000CC"/>
            <w:sz w:val="24"/>
            <w:szCs w:val="24"/>
            <w:u w:val="single"/>
          </w:rPr>
          <w:t xml:space="preserve">eV</w:t>
        </w:r>
      </w:hyperlink>
      <w:r>
        <w:rPr>
          <w:color w:val="000000"/>
          <w:sz w:val="24"/>
          <w:szCs w:val="24"/>
        </w:rPr>
        <w:t xml:space="preserve"> band gap. (Here only the valence 2s and 2p electrons have been illustrated; the 1s orbitals do not significantly overlap, so the bands formed from them are much narrower.) </w:t>
      </w:r>
    </w:p>
    <w:p>
      <w:pPr>
        <w:widowControl w:val="on"/>
        <w:pBdr/>
        <w:spacing w:before="240" w:after="240" w:line="240" w:lineRule="auto"/>
        <w:ind w:left="0" w:right="0"/>
        <w:jc w:val="left"/>
      </w:pPr>
      <w:r>
        <w:rPr>
          <w:color w:val="000000"/>
          <w:sz w:val="24"/>
          <w:szCs w:val="24"/>
        </w:rPr>
        <w:t xml:space="preserve">In group 14, both metallic and covalent bonding become possible. In a diamond crystal, covalent bonds between carbon atoms are strong, because they have a small atomic radius and thus the nucleus has more of a hold on the electrons. Therefore, the bonding orbitals that result are much lower in energy than the antibonding orbitals, and there is no overlap, so electrical conduction becomes impossible: carbon is a nonmetal. However, covalent bonding becomes weaker for larger atoms and the energy gap between the bonding and antibonding orbitals decreases. Therefore, silicon and germanium have smaller </w:t>
      </w:r>
      <w:hyperlink r:id="rId9899686c2e9325588" w:history="1">
        <w:r>
          <w:rPr>
            <w:color w:val="0000CC"/>
            <w:sz w:val="24"/>
            <w:szCs w:val="24"/>
            <w:u w:val="single"/>
          </w:rPr>
          <w:t xml:space="preserve">band gaps</w:t>
        </w:r>
      </w:hyperlink>
      <w:r>
        <w:rPr>
          <w:color w:val="000000"/>
          <w:sz w:val="24"/>
          <w:szCs w:val="24"/>
        </w:rPr>
        <w:t xml:space="preserve"> and are </w:t>
      </w:r>
      <w:hyperlink r:id="rId9661686c2e93255a0" w:history="1">
        <w:r>
          <w:rPr>
            <w:color w:val="0000CC"/>
            <w:sz w:val="24"/>
            <w:szCs w:val="24"/>
            <w:u w:val="single"/>
          </w:rPr>
          <w:t xml:space="preserve">semiconductors</w:t>
        </w:r>
      </w:hyperlink>
      <w:r>
        <w:rPr>
          <w:color w:val="000000"/>
          <w:sz w:val="24"/>
          <w:szCs w:val="24"/>
        </w:rPr>
        <w:t xml:space="preserve"> at ambient conditions: electrons can cross the gap when thermally excited. (Boron is also a semiconductor at ambient conditions.) The band gap disappears in tin, so that tin and lead become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00"/>
          <w:sz w:val="24"/>
          <w:szCs w:val="24"/>
        </w:rPr>
        <w:t xml:space="preserve"> As the temperature rises, all nonmetals develop some semiconducting properties, to a greater or lesser extent depending on the size of the band gap. Thus metals and nonmetals may be distinguished by the temperature dependence of their electrical conductivity: a metal's conductivity lowers as temperature rises (because thermal motion makes it more difficult for the electrons to flow freely), whereas a nonmetal's conductivity rises (as more electrons may be excited to cross the gap).</w:t>
      </w:r>
      <w:r>
        <w:rPr>
          <w:color w:val="0000CC"/>
          <w:position w:val="4"/>
          <w:sz w:val="21"/>
          <w:szCs w:val="21"/>
          <w:u w:val="single"/>
          <w:vertAlign w:val="superscript"/>
        </w:rPr>
        <w:t xml:space="preserve">[</w:t>
      </w:r>
      <w:r>
        <w:rPr>
          <w:color w:val="0000CC"/>
          <w:position w:val="4"/>
          <w:sz w:val="21"/>
          <w:szCs w:val="21"/>
          <w:u w:val="single"/>
          <w:vertAlign w:val="superscript"/>
        </w:rPr>
        <w:t xml:space="preserve">154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Elements in groups 15 through 17 have too many electrons to form giant covalent molecules that stretch in all three dimensions. For the lighter elements, the bonds in small diatomic molecules are so strong that a condensed phase is disfavoured: thus nitrogen (N</w:t>
      </w:r>
      <w:r>
        <w:rPr>
          <w:color w:val="000000"/>
          <w:position w:val="-4"/>
          <w:sz w:val="21"/>
          <w:szCs w:val="21"/>
          <w:vertAlign w:val="subscript"/>
        </w:rPr>
        <w:t xml:space="preserve">2</w:t>
      </w:r>
      <w:r>
        <w:rPr>
          <w:color w:val="000000"/>
          <w:sz w:val="24"/>
          <w:szCs w:val="24"/>
        </w:rPr>
        <w:t xml:space="preserve">), oxygen (O</w:t>
      </w:r>
      <w:r>
        <w:rPr>
          <w:color w:val="000000"/>
          <w:position w:val="-4"/>
          <w:sz w:val="21"/>
          <w:szCs w:val="21"/>
          <w:vertAlign w:val="subscript"/>
        </w:rPr>
        <w:t xml:space="preserve">2</w:t>
      </w:r>
      <w:r>
        <w:rPr>
          <w:color w:val="000000"/>
          <w:sz w:val="24"/>
          <w:szCs w:val="24"/>
        </w:rPr>
        <w:t xml:space="preserve">), white phosphorus and yellow arsenic (P</w:t>
      </w:r>
      <w:r>
        <w:rPr>
          <w:color w:val="000000"/>
          <w:position w:val="-4"/>
          <w:sz w:val="21"/>
          <w:szCs w:val="21"/>
          <w:vertAlign w:val="subscript"/>
        </w:rPr>
        <w:t xml:space="preserve">4</w:t>
      </w:r>
      <w:r>
        <w:rPr>
          <w:color w:val="000000"/>
          <w:sz w:val="24"/>
          <w:szCs w:val="24"/>
        </w:rPr>
        <w:t xml:space="preserve"> and As</w:t>
      </w:r>
      <w:r>
        <w:rPr>
          <w:color w:val="000000"/>
          <w:position w:val="-4"/>
          <w:sz w:val="21"/>
          <w:szCs w:val="21"/>
          <w:vertAlign w:val="subscript"/>
        </w:rPr>
        <w:t xml:space="preserve">4</w:t>
      </w:r>
      <w:r>
        <w:rPr>
          <w:color w:val="000000"/>
          <w:sz w:val="24"/>
          <w:szCs w:val="24"/>
        </w:rPr>
        <w:t xml:space="preserve">), sulfur and red selenium (S</w:t>
      </w:r>
      <w:r>
        <w:rPr>
          <w:color w:val="000000"/>
          <w:position w:val="-4"/>
          <w:sz w:val="21"/>
          <w:szCs w:val="21"/>
          <w:vertAlign w:val="subscript"/>
        </w:rPr>
        <w:t xml:space="preserve">8</w:t>
      </w:r>
      <w:r>
        <w:rPr>
          <w:color w:val="000000"/>
          <w:sz w:val="24"/>
          <w:szCs w:val="24"/>
        </w:rPr>
        <w:t xml:space="preserve"> and Se</w:t>
      </w:r>
      <w:r>
        <w:rPr>
          <w:color w:val="000000"/>
          <w:position w:val="-4"/>
          <w:sz w:val="21"/>
          <w:szCs w:val="21"/>
          <w:vertAlign w:val="subscript"/>
        </w:rPr>
        <w:t xml:space="preserve">8</w:t>
      </w:r>
      <w:r>
        <w:rPr>
          <w:color w:val="000000"/>
          <w:sz w:val="24"/>
          <w:szCs w:val="24"/>
        </w:rPr>
        <w:t xml:space="preserve">), and the stable halogens (F</w:t>
      </w:r>
      <w:r>
        <w:rPr>
          <w:color w:val="000000"/>
          <w:position w:val="-4"/>
          <w:sz w:val="21"/>
          <w:szCs w:val="21"/>
          <w:vertAlign w:val="subscript"/>
        </w:rPr>
        <w:t xml:space="preserve">2</w:t>
      </w:r>
      <w:r>
        <w:rPr>
          <w:color w:val="000000"/>
          <w:sz w:val="24"/>
          <w:szCs w:val="24"/>
        </w:rPr>
        <w:t xml:space="preserve">, Cl</w:t>
      </w:r>
      <w:r>
        <w:rPr>
          <w:color w:val="000000"/>
          <w:position w:val="-4"/>
          <w:sz w:val="21"/>
          <w:szCs w:val="21"/>
          <w:vertAlign w:val="subscript"/>
        </w:rPr>
        <w:t xml:space="preserve">2</w:t>
      </w:r>
      <w:r>
        <w:rPr>
          <w:color w:val="000000"/>
          <w:sz w:val="24"/>
          <w:szCs w:val="24"/>
        </w:rPr>
        <w:t xml:space="preserve">, Br</w:t>
      </w:r>
      <w:r>
        <w:rPr>
          <w:color w:val="000000"/>
          <w:position w:val="-4"/>
          <w:sz w:val="21"/>
          <w:szCs w:val="21"/>
          <w:vertAlign w:val="subscript"/>
        </w:rPr>
        <w:t xml:space="preserve">2</w:t>
      </w:r>
      <w:r>
        <w:rPr>
          <w:color w:val="000000"/>
          <w:sz w:val="24"/>
          <w:szCs w:val="24"/>
        </w:rPr>
        <w:t xml:space="preserve">, and I</w:t>
      </w:r>
      <w:r>
        <w:rPr>
          <w:color w:val="000000"/>
          <w:position w:val="-4"/>
          <w:sz w:val="21"/>
          <w:szCs w:val="21"/>
          <w:vertAlign w:val="subscript"/>
        </w:rPr>
        <w:t xml:space="preserve">2</w:t>
      </w:r>
      <w:r>
        <w:rPr>
          <w:color w:val="000000"/>
          <w:sz w:val="24"/>
          <w:szCs w:val="24"/>
        </w:rPr>
        <w:t xml:space="preserve">) readily form covalent molecules with few atoms. The heavier ones tend to form long chains (e.g. red phosphorus, grey selenium, tellurium) or layered structures (e.g. carbon as graphite, black phosphorus, grey arsenic, antimony, bismuth) that only extend in one or two rather than three dimensions. Both kinds of structures can be found as allotropes of phosphorus, arsenic, and selenium, although the long-chained allotropes are more stable in all three. As these structures do not use all their orbitals for bonding, they end up with bonding, nonbonding, and antibonding bands in order of increasing energy. Similarly to group 14, the band gaps shrink for the heavier elements and free movement of electrons between the chains or layers becomes possible. Thus for example black phosphorus, black arsenic, grey selenium, tellurium, and iodine are semiconductors; grey arsenic, antimony, and bismuth are </w:t>
      </w:r>
      <w:hyperlink r:id="rId6775686c2e9325705" w:history="1">
        <w:r>
          <w:rPr>
            <w:color w:val="0000CC"/>
            <w:sz w:val="24"/>
            <w:szCs w:val="24"/>
            <w:u w:val="single"/>
          </w:rPr>
          <w:t xml:space="preserve">semimetals</w:t>
        </w:r>
      </w:hyperlink>
      <w:r>
        <w:rPr>
          <w:color w:val="000000"/>
          <w:sz w:val="24"/>
          <w:szCs w:val="24"/>
        </w:rPr>
        <w:t xml:space="preserve"> (exhibiting quasi-metallic conduction, with a very small band overlap); and polonium and probably astatine are true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00"/>
          <w:sz w:val="24"/>
          <w:szCs w:val="24"/>
        </w:rPr>
        <w:t xml:space="preserve"> Finally, the natural group 18 elements all stay as individual atoms.</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o</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The dividing line between metals and nonmetals is roughly diagonal from top left to bottom right, with the transition series appearing to the left of this diagonal (as they have many available orbitals for overlap). This is expected, as metallicity tends to be correlated with electropositivity and the willingness to lose electrons, which increases right to left and up to down. Thus the metals greatly outnumber the nonmetals. Elements near the borderline are difficult to classify: they tend to have properties that are intermediate between those of metals and nonmetals, and may have some properties characteristic of both. They are often termed semimetals or </w:t>
      </w:r>
      <w:hyperlink r:id="rId3967686c2e93257c4" w:history="1">
        <w:r>
          <w:rPr>
            <w:color w:val="0000CC"/>
            <w:sz w:val="24"/>
            <w:szCs w:val="24"/>
            <w:u w:val="single"/>
          </w:rPr>
          <w:t xml:space="preserve">metalloids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 term "semimetal" used in this sense should not be confused with its strict physical sense having to do with band structure: bismuth is physically a semimetal, but is generally considered a metal by chemists.</w:t>
      </w:r>
      <w:r>
        <w:rPr>
          <w:color w:val="0000CC"/>
          <w:position w:val="4"/>
          <w:sz w:val="21"/>
          <w:szCs w:val="21"/>
          <w:u w:val="single"/>
          <w:vertAlign w:val="superscript"/>
        </w:rPr>
        <w:t xml:space="preserve">[</w:t>
      </w:r>
      <w:r>
        <w:rPr>
          <w:color w:val="0000CC"/>
          <w:position w:val="4"/>
          <w:sz w:val="21"/>
          <w:szCs w:val="21"/>
          <w:u w:val="single"/>
          <w:vertAlign w:val="superscript"/>
        </w:rPr>
        <w:t xml:space="preserve">156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following table considers the most stable allotropes at standard conditions. The elements coloured yellow form simple substances that are well-characterised by metallic bonding. Elements coloured light blue form giant network covalent structures, whereas those coloured dark blue form small covalently bonded molecules that are held together by weaker </w:t>
      </w:r>
      <w:hyperlink r:id="rId5237686c2e932585a" w:history="1">
        <w:r>
          <w:rPr>
            <w:color w:val="0000CC"/>
            <w:sz w:val="24"/>
            <w:szCs w:val="24"/>
            <w:u w:val="single"/>
          </w:rPr>
          <w:t xml:space="preserve">van der Waals forces</w:t>
        </w:r>
      </w:hyperlink>
      <w:r>
        <w:rPr>
          <w:color w:val="000000"/>
          <w:sz w:val="24"/>
          <w:szCs w:val="24"/>
        </w:rPr>
        <w:t xml:space="preserve">. The noble gases are coloured in violet: their molecules are single atoms and no covalent bonding occurs. Greyed-out cells are for elements which have not been prepared in sufficient quantities for their most stable allotropes to have been characterized in this way. Theoretical considerations and current experimental evidence suggest that all of those elements would metallise if they could form condensed phases,</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00"/>
          <w:sz w:val="24"/>
          <w:szCs w:val="24"/>
        </w:rPr>
        <w:t xml:space="preserve"> except perhaps for oganesson.</w:t>
      </w:r>
      <w:r>
        <w:rPr>
          <w:color w:val="0000CC"/>
          <w:position w:val="4"/>
          <w:sz w:val="21"/>
          <w:szCs w:val="21"/>
          <w:u w:val="single"/>
          <w:vertAlign w:val="superscript"/>
        </w:rPr>
        <w:t xml:space="preserve">[</w:t>
      </w:r>
      <w:r>
        <w:rPr>
          <w:color w:val="0000CC"/>
          <w:position w:val="4"/>
          <w:sz w:val="21"/>
          <w:szCs w:val="21"/>
          <w:u w:val="single"/>
          <w:vertAlign w:val="superscript"/>
        </w:rPr>
        <w:t xml:space="preserve">157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p</w:t>
      </w:r>
      <w:r>
        <w:rPr>
          <w:color w:val="0000CC"/>
          <w:position w:val="4"/>
          <w:sz w:val="21"/>
          <w:szCs w:val="21"/>
          <w:u w:val="single"/>
        </w:rPr>
        <w:t xml:space="preserve">]</w:t>
      </w:r>
    </w:p>
    <w:tbl>
      <w:tblPr>
        <w:tblStyle w:val="NormalTablePHPDOCX"/>
        <w:tblW w:w="5000" w:type="pct"/>
        <w:tblCellSpacing w:w="15" w:type="dxa"/>
        <w:tblInd w:w="0" w:type="auto"/>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gridSpan w:val="33"/>
            <w:shd w:val="clear" w:color="auto" w:fill="D8D8D8"/>
            <w:tcMar>
              <w:top w:w="30" w:type="dxa"/>
              <w:bottom w:w="30" w:type="dxa"/>
            </w:tcMar>
            <w:vAlign w:val="center"/>
          </w:tcPr>
          <w:p>
            <w:pPr>
              <w:widowControl w:val="on"/>
              <w:pBdr/>
              <w:shd w:val="clear" w:color="auto" w:fill="D8D8D8"/>
              <w:spacing w:before="0" w:after="0" w:line="240" w:lineRule="auto"/>
              <w:ind w:left="0" w:right="0"/>
              <w:jc w:val="center"/>
              <w:textAlignment w:val="center"/>
            </w:pPr>
          </w:p>
          <w:p>
            <w:pPr>
              <w:numPr>
                <w:ilvl w:val="0"/>
                <w:numId w:val="1"/>
              </w:numPr>
              <w:shd w:val="clear" w:color="auto" w:fill="D8D8D8"/>
              <w:spacing w:before="0" w:after="0" w:line="240" w:lineRule="auto"/>
              <w:jc w:val="center"/>
              <w:rPr>
                <w:b/>
                <w:bCs/>
                <w:color w:val="000000"/>
                <w:sz w:val="24"/>
                <w:szCs w:val="24"/>
                <w:highlight w:val="lightGray"/>
              </w:rPr>
            </w:pPr>
            <w:hyperlink r:id="rId3061686c2e93259cc" w:history="1">
              <w:r>
                <w:rPr>
                  <w:b/>
                  <w:bCs/>
                  <w:color w:val="0000CC"/>
                  <w:position w:val="-3"/>
                  <w:sz w:val="24"/>
                  <w:szCs w:val="24"/>
                  <w:u w:val="single"/>
                  <w:shd w:val="clear" w:color="auto" w:fill="D8D8D8"/>
                </w:rPr>
                <w:t xml:space="preserve">v</w:t>
              </w:r>
            </w:hyperlink>
          </w:p>
          <w:p>
            <w:pPr>
              <w:numPr>
                <w:ilvl w:val="0"/>
                <w:numId w:val="1"/>
              </w:numPr>
              <w:shd w:val="clear" w:color="auto" w:fill="D8D8D8"/>
              <w:spacing w:before="0" w:after="0" w:line="240" w:lineRule="auto"/>
              <w:jc w:val="center"/>
              <w:rPr>
                <w:b/>
                <w:bCs/>
                <w:color w:val="000000"/>
                <w:sz w:val="24"/>
                <w:szCs w:val="24"/>
                <w:highlight w:val="lightGray"/>
              </w:rPr>
            </w:pPr>
            <w:hyperlink r:id="rId2633686c2e9325a03" w:history="1">
              <w:r>
                <w:rPr>
                  <w:b/>
                  <w:bCs/>
                  <w:color w:val="0000CC"/>
                  <w:position w:val="-3"/>
                  <w:sz w:val="24"/>
                  <w:szCs w:val="24"/>
                  <w:u w:val="single"/>
                  <w:shd w:val="clear" w:color="auto" w:fill="D8D8D8"/>
                </w:rPr>
                <w:t xml:space="preserve">t</w:t>
              </w:r>
            </w:hyperlink>
          </w:p>
          <w:p>
            <w:pPr>
              <w:numPr>
                <w:ilvl w:val="0"/>
                <w:numId w:val="1"/>
              </w:numPr>
              <w:shd w:val="clear" w:color="auto" w:fill="D8D8D8"/>
              <w:spacing w:before="0" w:after="0" w:line="240" w:lineRule="auto"/>
              <w:jc w:val="center"/>
              <w:rPr>
                <w:b/>
                <w:bCs/>
                <w:color w:val="000000"/>
                <w:sz w:val="24"/>
                <w:szCs w:val="24"/>
                <w:highlight w:val="lightGray"/>
              </w:rPr>
            </w:pPr>
            <w:hyperlink r:id="rId6822686c2e9325a32" w:history="1">
              <w:r>
                <w:rPr>
                  <w:b/>
                  <w:bCs/>
                  <w:color w:val="0000CC"/>
                  <w:position w:val="-3"/>
                  <w:sz w:val="24"/>
                  <w:szCs w:val="24"/>
                  <w:u w:val="single"/>
                  <w:shd w:val="clear" w:color="auto" w:fill="D8D8D8"/>
                </w:rPr>
                <w:t xml:space="preserve">e</w:t>
              </w:r>
            </w:hyperlink>
          </w:p>
          <w:p>
            <w:pPr>
              <w:widowControl w:val="on"/>
              <w:pBdr/>
              <w:shd w:val="clear" w:color="auto" w:fill="D8D8D8"/>
              <w:spacing w:before="0" w:after="0" w:line="240" w:lineRule="auto"/>
              <w:ind w:left="0" w:right="0"/>
              <w:jc w:val="center"/>
              <w:textAlignment w:val="center"/>
            </w:pPr>
            <w:r>
              <w:rPr>
                <w:b/>
                <w:bCs/>
                <w:color w:val="000000"/>
                <w:position w:val="-3"/>
                <w:sz w:val="24"/>
                <w:szCs w:val="24"/>
                <w:shd w:val="clear" w:color="auto" w:fill="D8D8D8"/>
              </w:rPr>
              <w:t xml:space="preserve">Bonding of simple substances in the periodic table</w:t>
            </w:r>
          </w:p>
        </w:tc>
      </w:tr>
      <w:tr>
        <w:trPr>
          <w:trHeight w:val="0" w:hRule="atLeast"/>
        </w:trPr>
        <w:tc>
          <w:tcPr>
            <w:shd w:val="clear" w:color="auto" w:fill="E8E8E8"/>
            <w:tcMar>
              <w:top w:w="15" w:type="dxa"/>
              <w:bottom w:w="15" w:type="dxa"/>
            </w:tcMar>
            <w:vAlign w:val="center"/>
          </w:tcP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322686c2e93268e8" w:history="1">
              <w:r>
                <w:rPr>
                  <w:b/>
                  <w:bCs/>
                  <w:color w:val="0000CC"/>
                  <w:position w:val="-3"/>
                  <w:sz w:val="24"/>
                  <w:szCs w:val="24"/>
                  <w:u w:val="single"/>
                  <w:shd w:val="clear" w:color="auto" w:fill="E8E8E8"/>
                </w:rPr>
                <w:t xml:space="preserve">1</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5757686c2e932691f" w:history="1">
              <w:r>
                <w:rPr>
                  <w:b/>
                  <w:bCs/>
                  <w:color w:val="0000CC"/>
                  <w:position w:val="-3"/>
                  <w:sz w:val="24"/>
                  <w:szCs w:val="24"/>
                  <w:u w:val="single"/>
                  <w:shd w:val="clear" w:color="auto" w:fill="E8E8E8"/>
                </w:rPr>
                <w:t xml:space="preserve">2</w:t>
              </w:r>
            </w:hyperlink>
          </w:p>
        </w:tc>
        <w:tc>
          <w:tcPr>
            <w:gridSpan w:val="14"/>
            <w:shd w:val="clear" w:color="auto" w:fill="E8E8E8"/>
            <w:tcMar>
              <w:top w:w="15" w:type="dxa"/>
              <w:bottom w:w="15" w:type="dxa"/>
            </w:tcMar>
            <w:vAlign w:val="center"/>
          </w:tcP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2672686c2e9326963" w:history="1">
              <w:r>
                <w:rPr>
                  <w:b/>
                  <w:bCs/>
                  <w:color w:val="0000CC"/>
                  <w:position w:val="-3"/>
                  <w:sz w:val="24"/>
                  <w:szCs w:val="24"/>
                  <w:u w:val="single"/>
                  <w:shd w:val="clear" w:color="auto" w:fill="E8E8E8"/>
                </w:rPr>
                <w:t xml:space="preserve">3</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2092686c2e9326993" w:history="1">
              <w:r>
                <w:rPr>
                  <w:b/>
                  <w:bCs/>
                  <w:color w:val="0000CC"/>
                  <w:position w:val="-3"/>
                  <w:sz w:val="24"/>
                  <w:szCs w:val="24"/>
                  <w:u w:val="single"/>
                  <w:shd w:val="clear" w:color="auto" w:fill="E8E8E8"/>
                </w:rPr>
                <w:t xml:space="preserve">4</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6149686c2e93269c9" w:history="1">
              <w:r>
                <w:rPr>
                  <w:b/>
                  <w:bCs/>
                  <w:color w:val="0000CC"/>
                  <w:position w:val="-3"/>
                  <w:sz w:val="24"/>
                  <w:szCs w:val="24"/>
                  <w:u w:val="single"/>
                  <w:shd w:val="clear" w:color="auto" w:fill="E8E8E8"/>
                </w:rPr>
                <w:t xml:space="preserve">5</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6008686c2e93269f9" w:history="1">
              <w:r>
                <w:rPr>
                  <w:b/>
                  <w:bCs/>
                  <w:color w:val="0000CC"/>
                  <w:position w:val="-3"/>
                  <w:sz w:val="24"/>
                  <w:szCs w:val="24"/>
                  <w:u w:val="single"/>
                  <w:shd w:val="clear" w:color="auto" w:fill="E8E8E8"/>
                </w:rPr>
                <w:t xml:space="preserve">6</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7816686c2e9326a28" w:history="1">
              <w:r>
                <w:rPr>
                  <w:b/>
                  <w:bCs/>
                  <w:color w:val="0000CC"/>
                  <w:position w:val="-3"/>
                  <w:sz w:val="24"/>
                  <w:szCs w:val="24"/>
                  <w:u w:val="single"/>
                  <w:shd w:val="clear" w:color="auto" w:fill="E8E8E8"/>
                </w:rPr>
                <w:t xml:space="preserve">7</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347686c2e9326a58" w:history="1">
              <w:r>
                <w:rPr>
                  <w:b/>
                  <w:bCs/>
                  <w:color w:val="0000CC"/>
                  <w:position w:val="-3"/>
                  <w:sz w:val="24"/>
                  <w:szCs w:val="24"/>
                  <w:u w:val="single"/>
                  <w:shd w:val="clear" w:color="auto" w:fill="E8E8E8"/>
                </w:rPr>
                <w:t xml:space="preserve">8</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494686c2e9326a86" w:history="1">
              <w:r>
                <w:rPr>
                  <w:b/>
                  <w:bCs/>
                  <w:color w:val="0000CC"/>
                  <w:position w:val="-3"/>
                  <w:sz w:val="24"/>
                  <w:szCs w:val="24"/>
                  <w:u w:val="single"/>
                  <w:shd w:val="clear" w:color="auto" w:fill="E8E8E8"/>
                </w:rPr>
                <w:t xml:space="preserve">9</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2932686c2e9326abc" w:history="1">
              <w:r>
                <w:rPr>
                  <w:b/>
                  <w:bCs/>
                  <w:color w:val="0000CC"/>
                  <w:position w:val="-3"/>
                  <w:sz w:val="24"/>
                  <w:szCs w:val="24"/>
                  <w:u w:val="single"/>
                  <w:shd w:val="clear" w:color="auto" w:fill="E8E8E8"/>
                </w:rPr>
                <w:t xml:space="preserve">10</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4858686c2e9326aec" w:history="1">
              <w:r>
                <w:rPr>
                  <w:b/>
                  <w:bCs/>
                  <w:color w:val="0000CC"/>
                  <w:position w:val="-3"/>
                  <w:sz w:val="24"/>
                  <w:szCs w:val="24"/>
                  <w:u w:val="single"/>
                  <w:shd w:val="clear" w:color="auto" w:fill="E8E8E8"/>
                </w:rPr>
                <w:t xml:space="preserve">11</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9582686c2e9326b1b" w:history="1">
              <w:r>
                <w:rPr>
                  <w:b/>
                  <w:bCs/>
                  <w:color w:val="0000CC"/>
                  <w:position w:val="-3"/>
                  <w:sz w:val="24"/>
                  <w:szCs w:val="24"/>
                  <w:u w:val="single"/>
                  <w:shd w:val="clear" w:color="auto" w:fill="E8E8E8"/>
                </w:rPr>
                <w:t xml:space="preserve">12</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1965686c2e9326b4a" w:history="1">
              <w:r>
                <w:rPr>
                  <w:b/>
                  <w:bCs/>
                  <w:color w:val="0000CC"/>
                  <w:position w:val="-3"/>
                  <w:sz w:val="24"/>
                  <w:szCs w:val="24"/>
                  <w:u w:val="single"/>
                  <w:shd w:val="clear" w:color="auto" w:fill="E8E8E8"/>
                </w:rPr>
                <w:t xml:space="preserve">13</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5299686c2e9326b78" w:history="1">
              <w:r>
                <w:rPr>
                  <w:b/>
                  <w:bCs/>
                  <w:color w:val="0000CC"/>
                  <w:position w:val="-3"/>
                  <w:sz w:val="24"/>
                  <w:szCs w:val="24"/>
                  <w:u w:val="single"/>
                  <w:shd w:val="clear" w:color="auto" w:fill="E8E8E8"/>
                </w:rPr>
                <w:t xml:space="preserve">14</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5144686c2e9326bad" w:history="1">
              <w:r>
                <w:rPr>
                  <w:b/>
                  <w:bCs/>
                  <w:color w:val="0000CC"/>
                  <w:position w:val="-3"/>
                  <w:sz w:val="24"/>
                  <w:szCs w:val="24"/>
                  <w:u w:val="single"/>
                  <w:shd w:val="clear" w:color="auto" w:fill="E8E8E8"/>
                </w:rPr>
                <w:t xml:space="preserve">15</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451686c2e9326bdc" w:history="1">
              <w:r>
                <w:rPr>
                  <w:b/>
                  <w:bCs/>
                  <w:color w:val="0000CC"/>
                  <w:position w:val="-3"/>
                  <w:sz w:val="24"/>
                  <w:szCs w:val="24"/>
                  <w:u w:val="single"/>
                  <w:shd w:val="clear" w:color="auto" w:fill="E8E8E8"/>
                </w:rPr>
                <w:t xml:space="preserve">16</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3306686c2e9326c0b" w:history="1">
              <w:r>
                <w:rPr>
                  <w:b/>
                  <w:bCs/>
                  <w:color w:val="0000CC"/>
                  <w:position w:val="-3"/>
                  <w:sz w:val="24"/>
                  <w:szCs w:val="24"/>
                  <w:u w:val="single"/>
                  <w:shd w:val="clear" w:color="auto" w:fill="E8E8E8"/>
                </w:rPr>
                <w:t xml:space="preserve">17</w:t>
              </w:r>
            </w:hyperlink>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9694686c2e9326c39" w:history="1">
              <w:r>
                <w:rPr>
                  <w:b/>
                  <w:bCs/>
                  <w:color w:val="0000CC"/>
                  <w:position w:val="-3"/>
                  <w:sz w:val="24"/>
                  <w:szCs w:val="24"/>
                  <w:u w:val="single"/>
                  <w:shd w:val="clear" w:color="auto" w:fill="E8E8E8"/>
                </w:rPr>
                <w:t xml:space="preserve">18</w:t>
              </w:r>
            </w:hyperlink>
          </w:p>
        </w:tc>
      </w:tr>
      <w:tr>
        <w:trPr>
          <w:trHeight w:val="0" w:hRule="atLeast"/>
        </w:trPr>
        <w:tc>
          <w:tcPr>
            <w:gridSpan w:val="3"/>
            <w:shd w:val="clear" w:color="auto" w:fill="F8F8F8"/>
            <w:tcMar>
              <w:top w:w="15" w:type="dxa"/>
              <w:bottom w:w="15" w:type="dxa"/>
            </w:tcMar>
            <w:vAlign w:val="center"/>
          </w:tcPr>
          <w:p>
            <w:pPr>
              <w:widowControl w:val="on"/>
              <w:pBdr/>
              <w:shd w:val="clear" w:color="auto" w:fill="F8F8F8"/>
              <w:spacing w:before="0" w:after="0" w:line="220" w:lineRule="auto"/>
              <w:ind w:left="0" w:right="0"/>
              <w:jc w:val="left"/>
              <w:textAlignment w:val="center"/>
            </w:pPr>
            <w:hyperlink r:id="rId6143686c2e9326fa8" w:history="1">
              <w:r>
                <w:rPr>
                  <w:b/>
                  <w:bCs/>
                  <w:color w:val="0000CC"/>
                  <w:position w:val="-3"/>
                  <w:sz w:val="22"/>
                  <w:szCs w:val="22"/>
                  <w:u w:val="single"/>
                  <w:shd w:val="clear" w:color="auto" w:fill="F8F8F8"/>
                </w:rPr>
                <w:t xml:space="preserve">Group</w:t>
              </w:r>
            </w:hyperlink>
            <w:r>
              <w:rPr>
                <w:b/>
                <w:bCs/>
                <w:color w:val="000000"/>
                <w:position w:val="-3"/>
                <w:sz w:val="22"/>
                <w:szCs w:val="22"/>
                <w:shd w:val="clear" w:color="auto" w:fill="F8F8F8"/>
              </w:rPr>
              <w:t xml:space="preserve"> â </w:t>
            </w:r>
          </w:p>
        </w:tc>
      </w:tr>
      <w:tr>
        <w:trPr>
          <w:trHeight w:val="0" w:hRule="atLeast"/>
        </w:trPr>
        <w:tc>
          <w:tcPr>
            <w:gridSpan w:val="3"/>
            <w:shd w:val="clear" w:color="auto" w:fill="F8F8F8"/>
            <w:tcMar>
              <w:top w:w="15" w:type="dxa"/>
              <w:bottom w:w="15" w:type="dxa"/>
            </w:tcMar>
            <w:vAlign w:val="center"/>
          </w:tcPr>
          <w:p>
            <w:pPr>
              <w:widowControl w:val="on"/>
              <w:pBdr/>
              <w:spacing w:before="0" w:after="0" w:line="240" w:lineRule="auto"/>
              <w:ind w:left="0" w:right="0"/>
              <w:jc w:val="left"/>
            </w:pPr>
            <w:r>
              <w:rPr>
                <w:b/>
                <w:bCs/>
                <w:color w:val="000000"/>
                <w:position w:val="-3"/>
                <w:sz w:val="22"/>
                <w:szCs w:val="22"/>
                <w:shd w:val="clear" w:color="auto" w:fill="F8F8F8"/>
              </w:rPr>
              <w:t xml:space="preserve">â </w:t>
            </w:r>
            <w:hyperlink r:id="rId6676686c2e9327343" w:history="1">
              <w:r>
                <w:rPr>
                  <w:b/>
                  <w:bCs/>
                  <w:color w:val="0000CC"/>
                  <w:position w:val="-3"/>
                  <w:sz w:val="22"/>
                  <w:szCs w:val="22"/>
                  <w:u w:val="single"/>
                  <w:shd w:val="clear" w:color="auto" w:fill="F8F8F8"/>
                </w:rPr>
                <w:t xml:space="preserve">Period</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2184686c2e93276a8" w:history="1">
              <w:r>
                <w:rPr>
                  <w:b/>
                  <w:bCs/>
                  <w:color w:val="0000CC"/>
                  <w:position w:val="-3"/>
                  <w:sz w:val="24"/>
                  <w:szCs w:val="24"/>
                  <w:u w:val="single"/>
                  <w:shd w:val="clear" w:color="auto" w:fill="F8F8F8"/>
                </w:rPr>
                <w:t xml:space="preserve">1</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8047686c2e93276f0" w:history="1">
              <w:r>
                <w:rPr>
                  <w:color w:val="0000CC"/>
                  <w:position w:val="-3"/>
                  <w:sz w:val="24"/>
                  <w:szCs w:val="24"/>
                  <w:u w:val="single"/>
                  <w:shd w:val="clear" w:color="auto" w:fill="B0C0E6"/>
                </w:rPr>
                <w:t xml:space="preserve">H</w:t>
              </w:r>
            </w:hyperlink>
          </w:p>
        </w:tc>
        <w:tc>
          <w:tcPr>
            <w:gridSpan w:val="30"/>
            <w:shd w:val="clear" w:color="auto" w:fill="F8F8F8"/>
            <w:tcMar>
              <w:top w:w="0" w:type="auto"/>
              <w:bottom w:w="0" w:type="auto"/>
            </w:tcMar>
            <w:vAlign w:val="center"/>
          </w:tcPr>
          <w:p/>
        </w:tc>
        <w:tc>
          <w:tcPr>
            <w:tcBorders>
              <w:top w:val="single" w:color="6E6E8E" w:sz="10"/>
              <w:left w:val="single" w:color="6E6E8E" w:sz="10"/>
              <w:bottom w:val="single" w:color="6E6E8E" w:sz="10"/>
              <w:right w:val="single"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6795686c2e932774d" w:history="1">
              <w:r>
                <w:rPr>
                  <w:color w:val="0000CC"/>
                  <w:position w:val="-3"/>
                  <w:sz w:val="24"/>
                  <w:szCs w:val="24"/>
                  <w:u w:val="single"/>
                  <w:shd w:val="clear" w:color="auto" w:fill="E0B0E6"/>
                </w:rPr>
                <w:t xml:space="preserve">He</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2693686c2e9327ac7" w:history="1">
              <w:r>
                <w:rPr>
                  <w:b/>
                  <w:bCs/>
                  <w:color w:val="0000CC"/>
                  <w:position w:val="-3"/>
                  <w:sz w:val="24"/>
                  <w:szCs w:val="24"/>
                  <w:u w:val="single"/>
                  <w:shd w:val="clear" w:color="auto" w:fill="F8F8F8"/>
                </w:rPr>
                <w:t xml:space="preserve">2</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644686c2e9327b09" w:history="1">
              <w:r>
                <w:rPr>
                  <w:color w:val="0000CC"/>
                  <w:position w:val="-3"/>
                  <w:sz w:val="24"/>
                  <w:szCs w:val="24"/>
                  <w:u w:val="single"/>
                  <w:shd w:val="clear" w:color="auto" w:fill="EEE8AA"/>
                </w:rPr>
                <w:t xml:space="preserve">Li</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857686c2e9327b4b" w:history="1">
              <w:r>
                <w:rPr>
                  <w:color w:val="0000CC"/>
                  <w:position w:val="-3"/>
                  <w:sz w:val="24"/>
                  <w:szCs w:val="24"/>
                  <w:u w:val="single"/>
                  <w:shd w:val="clear" w:color="auto" w:fill="EEE8AA"/>
                </w:rPr>
                <w:t xml:space="preserve">Be</w:t>
              </w:r>
            </w:hyperlink>
          </w:p>
        </w:tc>
        <w:tc>
          <w:tcPr>
            <w:gridSpan w:val="24"/>
            <w:shd w:val="clear" w:color="auto" w:fill="F8F8F8"/>
            <w:tcMar>
              <w:top w:w="0" w:type="auto"/>
              <w:bottom w:w="0" w:type="auto"/>
            </w:tcMar>
            <w:vAlign w:val="center"/>
          </w:tcPr>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3663686c2e9327ba4" w:history="1">
              <w:r>
                <w:rPr>
                  <w:color w:val="0000CC"/>
                  <w:position w:val="-3"/>
                  <w:sz w:val="24"/>
                  <w:szCs w:val="24"/>
                  <w:u w:val="single"/>
                  <w:shd w:val="clear" w:color="auto" w:fill="B0E0E6"/>
                </w:rPr>
                <w:t xml:space="preserve">B</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3239686c2e9327bed" w:history="1">
              <w:r>
                <w:rPr>
                  <w:color w:val="0000CC"/>
                  <w:position w:val="-3"/>
                  <w:sz w:val="24"/>
                  <w:szCs w:val="24"/>
                  <w:u w:val="single"/>
                  <w:shd w:val="clear" w:color="auto" w:fill="B0E0E6"/>
                </w:rPr>
                <w:t xml:space="preserve">C</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8128686c2e9327c36" w:history="1">
              <w:r>
                <w:rPr>
                  <w:color w:val="0000CC"/>
                  <w:position w:val="-3"/>
                  <w:sz w:val="24"/>
                  <w:szCs w:val="24"/>
                  <w:u w:val="single"/>
                  <w:shd w:val="clear" w:color="auto" w:fill="B0C0E6"/>
                </w:rPr>
                <w:t xml:space="preserve">N</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3445686c2e9327c77" w:history="1">
              <w:r>
                <w:rPr>
                  <w:color w:val="0000CC"/>
                  <w:position w:val="-3"/>
                  <w:sz w:val="24"/>
                  <w:szCs w:val="24"/>
                  <w:u w:val="single"/>
                  <w:shd w:val="clear" w:color="auto" w:fill="B0C0E6"/>
                </w:rPr>
                <w:t xml:space="preserve">O</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1056686c2e9327cb7" w:history="1">
              <w:r>
                <w:rPr>
                  <w:color w:val="0000CC"/>
                  <w:position w:val="-3"/>
                  <w:sz w:val="24"/>
                  <w:szCs w:val="24"/>
                  <w:u w:val="single"/>
                  <w:shd w:val="clear" w:color="auto" w:fill="B0C0E6"/>
                </w:rPr>
                <w:t xml:space="preserve">F</w:t>
              </w:r>
            </w:hyperlink>
          </w:p>
        </w:tc>
        <w:tc>
          <w:tcPr>
            <w:tcBorders>
              <w:top w:val="single" w:color="6E6E8E" w:sz="10"/>
              <w:left w:val="single" w:color="6E6E8E" w:sz="10"/>
              <w:bottom w:val="single" w:color="6E6E8E" w:sz="10"/>
              <w:right w:val="single"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2329686c2e9327cff" w:history="1">
              <w:r>
                <w:rPr>
                  <w:color w:val="0000CC"/>
                  <w:position w:val="-3"/>
                  <w:sz w:val="24"/>
                  <w:szCs w:val="24"/>
                  <w:u w:val="single"/>
                  <w:shd w:val="clear" w:color="auto" w:fill="E0B0E6"/>
                </w:rPr>
                <w:t xml:space="preserve">Ne</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5989686c2e932808e" w:history="1">
              <w:r>
                <w:rPr>
                  <w:b/>
                  <w:bCs/>
                  <w:color w:val="0000CC"/>
                  <w:position w:val="-3"/>
                  <w:sz w:val="24"/>
                  <w:szCs w:val="24"/>
                  <w:u w:val="single"/>
                  <w:shd w:val="clear" w:color="auto" w:fill="F8F8F8"/>
                </w:rPr>
                <w:t xml:space="preserve">3</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574686c2e93280fa" w:history="1">
              <w:r>
                <w:rPr>
                  <w:color w:val="0000CC"/>
                  <w:position w:val="-3"/>
                  <w:sz w:val="24"/>
                  <w:szCs w:val="24"/>
                  <w:u w:val="single"/>
                  <w:shd w:val="clear" w:color="auto" w:fill="EEE8AA"/>
                </w:rPr>
                <w:t xml:space="preserve">Na</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194686c2e9328162" w:history="1">
              <w:r>
                <w:rPr>
                  <w:color w:val="0000CC"/>
                  <w:position w:val="-3"/>
                  <w:sz w:val="24"/>
                  <w:szCs w:val="24"/>
                  <w:u w:val="single"/>
                  <w:shd w:val="clear" w:color="auto" w:fill="EEE8AA"/>
                </w:rPr>
                <w:t xml:space="preserve">Mg</w:t>
              </w:r>
            </w:hyperlink>
          </w:p>
        </w:tc>
        <w:tc>
          <w:tcPr>
            <w:gridSpan w:val="24"/>
            <w:shd w:val="clear" w:color="auto" w:fill="F8F8F8"/>
            <w:tcMar>
              <w:top w:w="0" w:type="auto"/>
              <w:bottom w:w="0" w:type="auto"/>
            </w:tcMar>
            <w:vAlign w:val="center"/>
          </w:tcPr>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969686c2e93281f9" w:history="1">
              <w:r>
                <w:rPr>
                  <w:color w:val="0000CC"/>
                  <w:position w:val="-3"/>
                  <w:sz w:val="24"/>
                  <w:szCs w:val="24"/>
                  <w:u w:val="single"/>
                  <w:shd w:val="clear" w:color="auto" w:fill="EEE8AA"/>
                </w:rPr>
                <w:t xml:space="preserve">Al</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8284686c2e9328263" w:history="1">
              <w:r>
                <w:rPr>
                  <w:color w:val="0000CC"/>
                  <w:position w:val="-3"/>
                  <w:sz w:val="24"/>
                  <w:szCs w:val="24"/>
                  <w:u w:val="single"/>
                  <w:shd w:val="clear" w:color="auto" w:fill="B0E0E6"/>
                </w:rPr>
                <w:t xml:space="preserve">Si</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5919686c2e93282cf" w:history="1">
              <w:r>
                <w:rPr>
                  <w:color w:val="0000CC"/>
                  <w:position w:val="-3"/>
                  <w:sz w:val="24"/>
                  <w:szCs w:val="24"/>
                  <w:u w:val="single"/>
                  <w:shd w:val="clear" w:color="auto" w:fill="B0E0E6"/>
                </w:rPr>
                <w:t xml:space="preserve">P</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1965686c2e9328338" w:history="1">
              <w:r>
                <w:rPr>
                  <w:color w:val="0000CC"/>
                  <w:position w:val="-3"/>
                  <w:sz w:val="24"/>
                  <w:szCs w:val="24"/>
                  <w:u w:val="single"/>
                  <w:shd w:val="clear" w:color="auto" w:fill="B0C0E6"/>
                </w:rPr>
                <w:t xml:space="preserve">S</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4875686c2e93283ab" w:history="1">
              <w:r>
                <w:rPr>
                  <w:color w:val="0000CC"/>
                  <w:position w:val="-3"/>
                  <w:sz w:val="24"/>
                  <w:szCs w:val="24"/>
                  <w:u w:val="single"/>
                  <w:shd w:val="clear" w:color="auto" w:fill="B0C0E6"/>
                </w:rPr>
                <w:t xml:space="preserve">Cl</w:t>
              </w:r>
            </w:hyperlink>
          </w:p>
        </w:tc>
        <w:tc>
          <w:tcPr>
            <w:tcBorders>
              <w:top w:val="single" w:color="6E6E8E" w:sz="10"/>
              <w:left w:val="single" w:color="6E6E8E" w:sz="10"/>
              <w:bottom w:val="single" w:color="6E6E8E" w:sz="10"/>
              <w:right w:val="single"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4601686c2e9328421" w:history="1">
              <w:r>
                <w:rPr>
                  <w:color w:val="0000CC"/>
                  <w:position w:val="-3"/>
                  <w:sz w:val="24"/>
                  <w:szCs w:val="24"/>
                  <w:u w:val="single"/>
                  <w:shd w:val="clear" w:color="auto" w:fill="E0B0E6"/>
                </w:rPr>
                <w:t xml:space="preserve">Ar</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5418686c2e93287f6" w:history="1">
              <w:r>
                <w:rPr>
                  <w:b/>
                  <w:bCs/>
                  <w:color w:val="0000CC"/>
                  <w:position w:val="-3"/>
                  <w:sz w:val="24"/>
                  <w:szCs w:val="24"/>
                  <w:u w:val="single"/>
                  <w:shd w:val="clear" w:color="auto" w:fill="F8F8F8"/>
                </w:rPr>
                <w:t xml:space="preserve">4</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511686c2e9328863" w:history="1">
              <w:r>
                <w:rPr>
                  <w:color w:val="0000CC"/>
                  <w:position w:val="-3"/>
                  <w:sz w:val="24"/>
                  <w:szCs w:val="24"/>
                  <w:u w:val="single"/>
                  <w:shd w:val="clear" w:color="auto" w:fill="EEE8AA"/>
                </w:rPr>
                <w:t xml:space="preserve">K</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091686c2e93288da" w:history="1">
              <w:r>
                <w:rPr>
                  <w:color w:val="0000CC"/>
                  <w:position w:val="-3"/>
                  <w:sz w:val="24"/>
                  <w:szCs w:val="24"/>
                  <w:u w:val="single"/>
                  <w:shd w:val="clear" w:color="auto" w:fill="EEE8AA"/>
                </w:rPr>
                <w:t xml:space="preserve">Ca</w:t>
              </w:r>
            </w:hyperlink>
          </w:p>
        </w:tc>
        <w:tc>
          <w:tcPr>
            <w:gridSpan w:val="14"/>
            <w:shd w:val="clear" w:color="auto" w:fill="F8F8F8"/>
            <w:tcMar>
              <w:top w:w="0" w:type="auto"/>
              <w:bottom w:w="0" w:type="auto"/>
            </w:tcMar>
            <w:vAlign w:val="center"/>
          </w:tcPr>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3286686c2e932896d" w:history="1">
              <w:r>
                <w:rPr>
                  <w:color w:val="0000CC"/>
                  <w:position w:val="-3"/>
                  <w:sz w:val="24"/>
                  <w:szCs w:val="24"/>
                  <w:u w:val="single"/>
                  <w:shd w:val="clear" w:color="auto" w:fill="EEE8AA"/>
                </w:rPr>
                <w:t xml:space="preserve">Sc</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482686c2e93289db" w:history="1">
              <w:r>
                <w:rPr>
                  <w:color w:val="0000CC"/>
                  <w:position w:val="-3"/>
                  <w:sz w:val="24"/>
                  <w:szCs w:val="24"/>
                  <w:u w:val="single"/>
                  <w:shd w:val="clear" w:color="auto" w:fill="EEE8AA"/>
                </w:rPr>
                <w:t xml:space="preserve">Ti</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786686c2e9328a48" w:history="1">
              <w:r>
                <w:rPr>
                  <w:color w:val="0000CC"/>
                  <w:position w:val="-3"/>
                  <w:sz w:val="24"/>
                  <w:szCs w:val="24"/>
                  <w:u w:val="single"/>
                  <w:shd w:val="clear" w:color="auto" w:fill="EEE8AA"/>
                </w:rPr>
                <w:t xml:space="preserve">V</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3910686c2e9328abe" w:history="1">
              <w:r>
                <w:rPr>
                  <w:color w:val="0000CC"/>
                  <w:position w:val="-3"/>
                  <w:sz w:val="24"/>
                  <w:szCs w:val="24"/>
                  <w:u w:val="single"/>
                  <w:shd w:val="clear" w:color="auto" w:fill="EEE8AA"/>
                </w:rPr>
                <w:t xml:space="preserve">Cr</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3327686c2e9328b27" w:history="1">
              <w:r>
                <w:rPr>
                  <w:color w:val="0000CC"/>
                  <w:position w:val="-3"/>
                  <w:sz w:val="24"/>
                  <w:szCs w:val="24"/>
                  <w:u w:val="single"/>
                  <w:shd w:val="clear" w:color="auto" w:fill="EEE8AA"/>
                </w:rPr>
                <w:t xml:space="preserve">Mn</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881686c2e9328b96" w:history="1">
              <w:r>
                <w:rPr>
                  <w:color w:val="0000CC"/>
                  <w:position w:val="-3"/>
                  <w:sz w:val="24"/>
                  <w:szCs w:val="24"/>
                  <w:u w:val="single"/>
                  <w:shd w:val="clear" w:color="auto" w:fill="EEE8AA"/>
                </w:rPr>
                <w:t xml:space="preserve">Fe</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753686c2e9328c14" w:history="1">
              <w:r>
                <w:rPr>
                  <w:color w:val="0000CC"/>
                  <w:position w:val="-3"/>
                  <w:sz w:val="24"/>
                  <w:szCs w:val="24"/>
                  <w:u w:val="single"/>
                  <w:shd w:val="clear" w:color="auto" w:fill="EEE8AA"/>
                </w:rPr>
                <w:t xml:space="preserve">Co</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689686c2e9328c6d" w:history="1">
              <w:r>
                <w:rPr>
                  <w:color w:val="0000CC"/>
                  <w:position w:val="-3"/>
                  <w:sz w:val="24"/>
                  <w:szCs w:val="24"/>
                  <w:u w:val="single"/>
                  <w:shd w:val="clear" w:color="auto" w:fill="EEE8AA"/>
                </w:rPr>
                <w:t xml:space="preserve">Ni</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862686c2e9328caf" w:history="1">
              <w:r>
                <w:rPr>
                  <w:color w:val="0000CC"/>
                  <w:position w:val="-3"/>
                  <w:sz w:val="24"/>
                  <w:szCs w:val="24"/>
                  <w:u w:val="single"/>
                  <w:shd w:val="clear" w:color="auto" w:fill="EEE8AA"/>
                </w:rPr>
                <w:t xml:space="preserve">Cu</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490686c2e9328cf0" w:history="1">
              <w:r>
                <w:rPr>
                  <w:color w:val="0000CC"/>
                  <w:position w:val="-3"/>
                  <w:sz w:val="24"/>
                  <w:szCs w:val="24"/>
                  <w:u w:val="single"/>
                  <w:shd w:val="clear" w:color="auto" w:fill="EEE8AA"/>
                </w:rPr>
                <w:t xml:space="preserve">Zn</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5929686c2e9328d30" w:history="1">
              <w:r>
                <w:rPr>
                  <w:color w:val="0000CC"/>
                  <w:position w:val="-3"/>
                  <w:sz w:val="24"/>
                  <w:szCs w:val="24"/>
                  <w:u w:val="single"/>
                  <w:shd w:val="clear" w:color="auto" w:fill="EEE8AA"/>
                </w:rPr>
                <w:t xml:space="preserve">Ga</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6848686c2e9328d81" w:history="1">
              <w:r>
                <w:rPr>
                  <w:color w:val="0000CC"/>
                  <w:position w:val="-3"/>
                  <w:sz w:val="24"/>
                  <w:szCs w:val="24"/>
                  <w:u w:val="single"/>
                  <w:shd w:val="clear" w:color="auto" w:fill="B0E0E6"/>
                </w:rPr>
                <w:t xml:space="preserve">Ge</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5100686c2e9328dc8" w:history="1">
              <w:r>
                <w:rPr>
                  <w:color w:val="0000CC"/>
                  <w:position w:val="-3"/>
                  <w:sz w:val="24"/>
                  <w:szCs w:val="24"/>
                  <w:u w:val="single"/>
                  <w:shd w:val="clear" w:color="auto" w:fill="B0E0E6"/>
                </w:rPr>
                <w:t xml:space="preserve">As</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3906686c2e9328e0e" w:history="1">
              <w:r>
                <w:rPr>
                  <w:color w:val="0000CC"/>
                  <w:position w:val="-3"/>
                  <w:sz w:val="24"/>
                  <w:szCs w:val="24"/>
                  <w:u w:val="single"/>
                  <w:shd w:val="clear" w:color="auto" w:fill="B0E0E6"/>
                </w:rPr>
                <w:t xml:space="preserve">Se</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2606686c2e9328e56" w:history="1">
              <w:r>
                <w:rPr>
                  <w:color w:val="0000CC"/>
                  <w:position w:val="-3"/>
                  <w:sz w:val="24"/>
                  <w:szCs w:val="24"/>
                  <w:u w:val="single"/>
                  <w:shd w:val="clear" w:color="auto" w:fill="B0C0E6"/>
                </w:rPr>
                <w:t xml:space="preserve">Br</w:t>
              </w:r>
            </w:hyperlink>
          </w:p>
        </w:tc>
        <w:tc>
          <w:tcPr>
            <w:tcBorders>
              <w:top w:val="single" w:color="6E6E8E" w:sz="10"/>
              <w:left w:val="single" w:color="6E6E8E" w:sz="10"/>
              <w:bottom w:val="single" w:color="6E6E8E" w:sz="10"/>
              <w:right w:val="single"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6954686c2e9328e9d" w:history="1">
              <w:r>
                <w:rPr>
                  <w:color w:val="0000CC"/>
                  <w:position w:val="-3"/>
                  <w:sz w:val="24"/>
                  <w:szCs w:val="24"/>
                  <w:u w:val="single"/>
                  <w:shd w:val="clear" w:color="auto" w:fill="E0B0E6"/>
                </w:rPr>
                <w:t xml:space="preserve">Kr</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2119686c2e9329233" w:history="1">
              <w:r>
                <w:rPr>
                  <w:b/>
                  <w:bCs/>
                  <w:color w:val="0000CC"/>
                  <w:position w:val="-3"/>
                  <w:sz w:val="24"/>
                  <w:szCs w:val="24"/>
                  <w:u w:val="single"/>
                  <w:shd w:val="clear" w:color="auto" w:fill="F8F8F8"/>
                </w:rPr>
                <w:t xml:space="preserve">5</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025686c2e9329277" w:history="1">
              <w:r>
                <w:rPr>
                  <w:color w:val="0000CC"/>
                  <w:position w:val="-3"/>
                  <w:sz w:val="24"/>
                  <w:szCs w:val="24"/>
                  <w:u w:val="single"/>
                  <w:shd w:val="clear" w:color="auto" w:fill="EEE8AA"/>
                </w:rPr>
                <w:t xml:space="preserve">Rb</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238686c2e93292b7" w:history="1">
              <w:r>
                <w:rPr>
                  <w:color w:val="0000CC"/>
                  <w:position w:val="-3"/>
                  <w:sz w:val="24"/>
                  <w:szCs w:val="24"/>
                  <w:u w:val="single"/>
                  <w:shd w:val="clear" w:color="auto" w:fill="EEE8AA"/>
                </w:rPr>
                <w:t xml:space="preserve">Sr</w:t>
              </w:r>
            </w:hyperlink>
          </w:p>
        </w:tc>
        <w:tc>
          <w:tcPr>
            <w:gridSpan w:val="14"/>
            <w:shd w:val="clear" w:color="auto" w:fill="F8F8F8"/>
            <w:tcMar>
              <w:top w:w="0" w:type="auto"/>
              <w:bottom w:w="0" w:type="auto"/>
            </w:tcMar>
            <w:vAlign w:val="center"/>
          </w:tcPr>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911686c2e932931a" w:history="1">
              <w:r>
                <w:rPr>
                  <w:color w:val="0000CC"/>
                  <w:position w:val="-3"/>
                  <w:sz w:val="24"/>
                  <w:szCs w:val="24"/>
                  <w:u w:val="single"/>
                  <w:shd w:val="clear" w:color="auto" w:fill="EEE8AA"/>
                </w:rPr>
                <w:t xml:space="preserve">Y</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667686c2e9329363" w:history="1">
              <w:r>
                <w:rPr>
                  <w:color w:val="0000CC"/>
                  <w:position w:val="-3"/>
                  <w:sz w:val="24"/>
                  <w:szCs w:val="24"/>
                  <w:u w:val="single"/>
                  <w:shd w:val="clear" w:color="auto" w:fill="EEE8AA"/>
                </w:rPr>
                <w:t xml:space="preserve">Zr</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428686c2e93293b4" w:history="1">
              <w:r>
                <w:rPr>
                  <w:color w:val="0000CC"/>
                  <w:position w:val="-3"/>
                  <w:sz w:val="24"/>
                  <w:szCs w:val="24"/>
                  <w:u w:val="single"/>
                  <w:shd w:val="clear" w:color="auto" w:fill="EEE8AA"/>
                </w:rPr>
                <w:t xml:space="preserve">Nb</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629686c2e93293f7" w:history="1">
              <w:r>
                <w:rPr>
                  <w:color w:val="0000CC"/>
                  <w:position w:val="-3"/>
                  <w:sz w:val="24"/>
                  <w:szCs w:val="24"/>
                  <w:u w:val="single"/>
                  <w:shd w:val="clear" w:color="auto" w:fill="EEE8AA"/>
                </w:rPr>
                <w:t xml:space="preserve">Mo</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875686c2e932943d" w:history="1">
              <w:r>
                <w:rPr>
                  <w:color w:val="0000CC"/>
                  <w:position w:val="-3"/>
                  <w:sz w:val="24"/>
                  <w:szCs w:val="24"/>
                  <w:u w:val="single"/>
                  <w:shd w:val="clear" w:color="auto" w:fill="EEE8AA"/>
                </w:rPr>
                <w:t xml:space="preserve">Tc</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106686c2e932947d" w:history="1">
              <w:r>
                <w:rPr>
                  <w:color w:val="0000CC"/>
                  <w:position w:val="-3"/>
                  <w:sz w:val="24"/>
                  <w:szCs w:val="24"/>
                  <w:u w:val="single"/>
                  <w:shd w:val="clear" w:color="auto" w:fill="EEE8AA"/>
                </w:rPr>
                <w:t xml:space="preserve">Ru</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392686c2e93294be" w:history="1">
              <w:r>
                <w:rPr>
                  <w:color w:val="0000CC"/>
                  <w:position w:val="-3"/>
                  <w:sz w:val="24"/>
                  <w:szCs w:val="24"/>
                  <w:u w:val="single"/>
                  <w:shd w:val="clear" w:color="auto" w:fill="EEE8AA"/>
                </w:rPr>
                <w:t xml:space="preserve">Rh</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075686c2e9329507" w:history="1">
              <w:r>
                <w:rPr>
                  <w:color w:val="0000CC"/>
                  <w:position w:val="-3"/>
                  <w:sz w:val="24"/>
                  <w:szCs w:val="24"/>
                  <w:u w:val="single"/>
                  <w:shd w:val="clear" w:color="auto" w:fill="EEE8AA"/>
                </w:rPr>
                <w:t xml:space="preserve">Pd</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830686c2e9329550" w:history="1">
              <w:r>
                <w:rPr>
                  <w:color w:val="0000CC"/>
                  <w:position w:val="-3"/>
                  <w:sz w:val="24"/>
                  <w:szCs w:val="24"/>
                  <w:u w:val="single"/>
                  <w:shd w:val="clear" w:color="auto" w:fill="EEE8AA"/>
                </w:rPr>
                <w:t xml:space="preserve">Ag</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279686c2e93295a2" w:history="1">
              <w:r>
                <w:rPr>
                  <w:color w:val="0000CC"/>
                  <w:position w:val="-3"/>
                  <w:sz w:val="24"/>
                  <w:szCs w:val="24"/>
                  <w:u w:val="single"/>
                  <w:shd w:val="clear" w:color="auto" w:fill="EEE8AA"/>
                </w:rPr>
                <w:t xml:space="preserve">Cd</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300686c2e93295e3" w:history="1">
              <w:r>
                <w:rPr>
                  <w:color w:val="0000CC"/>
                  <w:position w:val="-3"/>
                  <w:sz w:val="24"/>
                  <w:szCs w:val="24"/>
                  <w:u w:val="single"/>
                  <w:shd w:val="clear" w:color="auto" w:fill="EEE8AA"/>
                </w:rPr>
                <w:t xml:space="preserve">In</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147686c2e9329623" w:history="1">
              <w:r>
                <w:rPr>
                  <w:color w:val="0000CC"/>
                  <w:position w:val="-3"/>
                  <w:sz w:val="24"/>
                  <w:szCs w:val="24"/>
                  <w:u w:val="single"/>
                  <w:shd w:val="clear" w:color="auto" w:fill="EEE8AA"/>
                </w:rPr>
                <w:t xml:space="preserve">Sn</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294686c2e932966a" w:history="1">
              <w:r>
                <w:rPr>
                  <w:color w:val="0000CC"/>
                  <w:position w:val="-3"/>
                  <w:sz w:val="24"/>
                  <w:szCs w:val="24"/>
                  <w:u w:val="single"/>
                  <w:shd w:val="clear" w:color="auto" w:fill="EEE8AA"/>
                </w:rPr>
                <w:t xml:space="preserve">Sb</w:t>
              </w:r>
            </w:hyperlink>
          </w:p>
        </w:tc>
        <w:tc>
          <w:tcPr>
            <w:tcBorders>
              <w:top w:val="single" w:color="6E6E8E" w:sz="10"/>
              <w:left w:val="single" w:color="6E6E8E" w:sz="10"/>
              <w:bottom w:val="single" w:color="6E6E8E" w:sz="10"/>
              <w:right w:val="single" w:color="6E6E8E" w:sz="10"/>
            </w:tcBorders>
            <w:shd w:val="clear" w:color="auto" w:fill="B0E0E6"/>
            <w:tcMar>
              <w:top w:w="0" w:type="auto"/>
              <w:bottom w:w="0" w:type="auto"/>
            </w:tcMar>
            <w:vAlign w:val="center"/>
          </w:tcPr>
          <w:p>
            <w:pPr>
              <w:widowControl w:val="on"/>
              <w:pBdr/>
              <w:shd w:val="clear" w:color="auto" w:fill="B0E0E6"/>
              <w:spacing w:before="0" w:after="0" w:line="240" w:lineRule="auto"/>
              <w:ind w:left="0" w:right="0"/>
              <w:jc w:val="center"/>
              <w:textAlignment w:val="center"/>
            </w:pPr>
            <w:hyperlink r:id="rId5307686c2e93296ab" w:history="1">
              <w:r>
                <w:rPr>
                  <w:color w:val="0000CC"/>
                  <w:position w:val="-3"/>
                  <w:sz w:val="24"/>
                  <w:szCs w:val="24"/>
                  <w:u w:val="single"/>
                  <w:shd w:val="clear" w:color="auto" w:fill="B0E0E6"/>
                </w:rPr>
                <w:t xml:space="preserve">Te</w:t>
              </w:r>
            </w:hyperlink>
          </w:p>
        </w:tc>
        <w:tc>
          <w:tcPr>
            <w:tcBorders>
              <w:top w:val="single" w:color="6E6E8E" w:sz="10"/>
              <w:left w:val="single" w:color="6E6E8E" w:sz="10"/>
              <w:bottom w:val="single" w:color="6E6E8E" w:sz="10"/>
              <w:right w:val="single" w:color="6E6E8E" w:sz="10"/>
            </w:tcBorders>
            <w:shd w:val="clear" w:color="auto" w:fill="B0C0E6"/>
            <w:tcMar>
              <w:top w:w="0" w:type="auto"/>
              <w:bottom w:w="0" w:type="auto"/>
            </w:tcMar>
            <w:vAlign w:val="center"/>
          </w:tcPr>
          <w:p>
            <w:pPr>
              <w:widowControl w:val="on"/>
              <w:pBdr/>
              <w:shd w:val="clear" w:color="auto" w:fill="B0C0E6"/>
              <w:spacing w:before="0" w:after="0" w:line="240" w:lineRule="auto"/>
              <w:ind w:left="0" w:right="0"/>
              <w:jc w:val="center"/>
              <w:textAlignment w:val="center"/>
            </w:pPr>
            <w:hyperlink r:id="rId2384686c2e93296f4" w:history="1">
              <w:r>
                <w:rPr>
                  <w:color w:val="0000CC"/>
                  <w:position w:val="-3"/>
                  <w:sz w:val="24"/>
                  <w:szCs w:val="24"/>
                  <w:u w:val="single"/>
                  <w:shd w:val="clear" w:color="auto" w:fill="B0C0E6"/>
                </w:rPr>
                <w:t xml:space="preserve">I</w:t>
              </w:r>
            </w:hyperlink>
          </w:p>
        </w:tc>
        <w:tc>
          <w:tcPr>
            <w:tcBorders>
              <w:top w:val="single" w:color="6E6E8E" w:sz="10"/>
              <w:left w:val="single" w:color="6E6E8E" w:sz="10"/>
              <w:bottom w:val="single" w:color="6E6E8E" w:sz="10"/>
              <w:right w:val="single"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5675686c2e9329735" w:history="1">
              <w:r>
                <w:rPr>
                  <w:color w:val="0000CC"/>
                  <w:position w:val="-3"/>
                  <w:sz w:val="24"/>
                  <w:szCs w:val="24"/>
                  <w:u w:val="single"/>
                  <w:shd w:val="clear" w:color="auto" w:fill="E0B0E6"/>
                </w:rPr>
                <w:t xml:space="preserve">Xe</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9545686c2e9329ac7" w:history="1">
              <w:r>
                <w:rPr>
                  <w:b/>
                  <w:bCs/>
                  <w:color w:val="0000CC"/>
                  <w:position w:val="-3"/>
                  <w:sz w:val="24"/>
                  <w:szCs w:val="24"/>
                  <w:u w:val="single"/>
                  <w:shd w:val="clear" w:color="auto" w:fill="F8F8F8"/>
                </w:rPr>
                <w:t xml:space="preserve">6</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480686c2e9329b08" w:history="1">
              <w:r>
                <w:rPr>
                  <w:color w:val="0000CC"/>
                  <w:position w:val="-3"/>
                  <w:sz w:val="24"/>
                  <w:szCs w:val="24"/>
                  <w:u w:val="single"/>
                  <w:shd w:val="clear" w:color="auto" w:fill="EEE8AA"/>
                </w:rPr>
                <w:t xml:space="preserve">Cs</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700686c2e9329b4f" w:history="1">
              <w:r>
                <w:rPr>
                  <w:color w:val="0000CC"/>
                  <w:position w:val="-3"/>
                  <w:sz w:val="24"/>
                  <w:szCs w:val="24"/>
                  <w:u w:val="single"/>
                  <w:shd w:val="clear" w:color="auto" w:fill="EEE8AA"/>
                </w:rPr>
                <w:t xml:space="preserve">Ba</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164686c2e9329b93" w:history="1">
              <w:r>
                <w:rPr>
                  <w:color w:val="0000CC"/>
                  <w:position w:val="-3"/>
                  <w:sz w:val="24"/>
                  <w:szCs w:val="24"/>
                  <w:u w:val="single"/>
                  <w:shd w:val="clear" w:color="auto" w:fill="EEE8AA"/>
                </w:rPr>
                <w:t xml:space="preserve">La</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5042686c2e9329bd9" w:history="1">
              <w:r>
                <w:rPr>
                  <w:color w:val="0000CC"/>
                  <w:position w:val="-3"/>
                  <w:sz w:val="24"/>
                  <w:szCs w:val="24"/>
                  <w:u w:val="single"/>
                  <w:shd w:val="clear" w:color="auto" w:fill="EEE8AA"/>
                </w:rPr>
                <w:t xml:space="preserve">Ce</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597686c2e9329c1b" w:history="1">
              <w:r>
                <w:rPr>
                  <w:color w:val="0000CC"/>
                  <w:position w:val="-3"/>
                  <w:sz w:val="24"/>
                  <w:szCs w:val="24"/>
                  <w:u w:val="single"/>
                  <w:shd w:val="clear" w:color="auto" w:fill="EEE8AA"/>
                </w:rPr>
                <w:t xml:space="preserve">Pr</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966686c2e9329c5c" w:history="1">
              <w:r>
                <w:rPr>
                  <w:color w:val="0000CC"/>
                  <w:position w:val="-3"/>
                  <w:sz w:val="24"/>
                  <w:szCs w:val="24"/>
                  <w:u w:val="single"/>
                  <w:shd w:val="clear" w:color="auto" w:fill="EEE8AA"/>
                </w:rPr>
                <w:t xml:space="preserve">Nd</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491686c2e9329c9d" w:history="1">
              <w:r>
                <w:rPr>
                  <w:color w:val="0000CC"/>
                  <w:position w:val="-3"/>
                  <w:sz w:val="24"/>
                  <w:szCs w:val="24"/>
                  <w:u w:val="single"/>
                  <w:shd w:val="clear" w:color="auto" w:fill="EEE8AA"/>
                </w:rPr>
                <w:t xml:space="preserve">Pm</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396686c2e9329ce1" w:history="1">
              <w:r>
                <w:rPr>
                  <w:color w:val="0000CC"/>
                  <w:position w:val="-3"/>
                  <w:sz w:val="24"/>
                  <w:szCs w:val="24"/>
                  <w:u w:val="single"/>
                  <w:shd w:val="clear" w:color="auto" w:fill="EEE8AA"/>
                </w:rPr>
                <w:t xml:space="preserve">Sm</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409686c2e9329d22" w:history="1">
              <w:r>
                <w:rPr>
                  <w:color w:val="0000CC"/>
                  <w:position w:val="-3"/>
                  <w:sz w:val="24"/>
                  <w:szCs w:val="24"/>
                  <w:u w:val="single"/>
                  <w:shd w:val="clear" w:color="auto" w:fill="EEE8AA"/>
                </w:rPr>
                <w:t xml:space="preserve">Eu</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121686c2e9329d62" w:history="1">
              <w:r>
                <w:rPr>
                  <w:color w:val="0000CC"/>
                  <w:position w:val="-3"/>
                  <w:sz w:val="24"/>
                  <w:szCs w:val="24"/>
                  <w:u w:val="single"/>
                  <w:shd w:val="clear" w:color="auto" w:fill="EEE8AA"/>
                </w:rPr>
                <w:t xml:space="preserve">Gd</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525686c2e9329da2" w:history="1">
              <w:r>
                <w:rPr>
                  <w:color w:val="0000CC"/>
                  <w:position w:val="-3"/>
                  <w:sz w:val="24"/>
                  <w:szCs w:val="24"/>
                  <w:u w:val="single"/>
                  <w:shd w:val="clear" w:color="auto" w:fill="EEE8AA"/>
                </w:rPr>
                <w:t xml:space="preserve">Tb</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400686c2e9329de6" w:history="1">
              <w:r>
                <w:rPr>
                  <w:color w:val="0000CC"/>
                  <w:position w:val="-3"/>
                  <w:sz w:val="24"/>
                  <w:szCs w:val="24"/>
                  <w:u w:val="single"/>
                  <w:shd w:val="clear" w:color="auto" w:fill="EEE8AA"/>
                </w:rPr>
                <w:t xml:space="preserve">Dy</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5564686c2e9329e29" w:history="1">
              <w:r>
                <w:rPr>
                  <w:color w:val="0000CC"/>
                  <w:position w:val="-3"/>
                  <w:sz w:val="24"/>
                  <w:szCs w:val="24"/>
                  <w:u w:val="single"/>
                  <w:shd w:val="clear" w:color="auto" w:fill="EEE8AA"/>
                </w:rPr>
                <w:t xml:space="preserve">Ho</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850686c2e9329e68" w:history="1">
              <w:r>
                <w:rPr>
                  <w:color w:val="0000CC"/>
                  <w:position w:val="-3"/>
                  <w:sz w:val="24"/>
                  <w:szCs w:val="24"/>
                  <w:u w:val="single"/>
                  <w:shd w:val="clear" w:color="auto" w:fill="EEE8AA"/>
                </w:rPr>
                <w:t xml:space="preserve">Er</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741686c2e9329eb3" w:history="1">
              <w:r>
                <w:rPr>
                  <w:color w:val="0000CC"/>
                  <w:position w:val="-3"/>
                  <w:sz w:val="24"/>
                  <w:szCs w:val="24"/>
                  <w:u w:val="single"/>
                  <w:shd w:val="clear" w:color="auto" w:fill="EEE8AA"/>
                </w:rPr>
                <w:t xml:space="preserve">Tm</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3371686c2e9329efc" w:history="1">
              <w:r>
                <w:rPr>
                  <w:color w:val="0000CC"/>
                  <w:position w:val="-3"/>
                  <w:sz w:val="24"/>
                  <w:szCs w:val="24"/>
                  <w:u w:val="single"/>
                  <w:shd w:val="clear" w:color="auto" w:fill="EEE8AA"/>
                </w:rPr>
                <w:t xml:space="preserve">Yb</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113686c2e9329f49" w:history="1">
              <w:r>
                <w:rPr>
                  <w:color w:val="0000CC"/>
                  <w:position w:val="-3"/>
                  <w:sz w:val="24"/>
                  <w:szCs w:val="24"/>
                  <w:u w:val="single"/>
                  <w:shd w:val="clear" w:color="auto" w:fill="EEE8AA"/>
                </w:rPr>
                <w:t xml:space="preserve">Lu</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3220686c2e9329f8c" w:history="1">
              <w:r>
                <w:rPr>
                  <w:color w:val="0000CC"/>
                  <w:position w:val="-3"/>
                  <w:sz w:val="24"/>
                  <w:szCs w:val="24"/>
                  <w:u w:val="single"/>
                  <w:shd w:val="clear" w:color="auto" w:fill="EEE8AA"/>
                </w:rPr>
                <w:t xml:space="preserve">Hf</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5303686c2e9329fcc" w:history="1">
              <w:r>
                <w:rPr>
                  <w:color w:val="0000CC"/>
                  <w:position w:val="-3"/>
                  <w:sz w:val="24"/>
                  <w:szCs w:val="24"/>
                  <w:u w:val="single"/>
                  <w:shd w:val="clear" w:color="auto" w:fill="EEE8AA"/>
                </w:rPr>
                <w:t xml:space="preserve">Ta</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098686c2e932a011" w:history="1">
              <w:r>
                <w:rPr>
                  <w:color w:val="0000CC"/>
                  <w:position w:val="-3"/>
                  <w:sz w:val="24"/>
                  <w:szCs w:val="24"/>
                  <w:u w:val="single"/>
                  <w:shd w:val="clear" w:color="auto" w:fill="EEE8AA"/>
                </w:rPr>
                <w:t xml:space="preserve">W</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555686c2e932a053" w:history="1">
              <w:r>
                <w:rPr>
                  <w:color w:val="0000CC"/>
                  <w:position w:val="-3"/>
                  <w:sz w:val="24"/>
                  <w:szCs w:val="24"/>
                  <w:u w:val="single"/>
                  <w:shd w:val="clear" w:color="auto" w:fill="EEE8AA"/>
                </w:rPr>
                <w:t xml:space="preserve">Re</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717686c2e932a094" w:history="1">
              <w:r>
                <w:rPr>
                  <w:color w:val="0000CC"/>
                  <w:position w:val="-3"/>
                  <w:sz w:val="24"/>
                  <w:szCs w:val="24"/>
                  <w:u w:val="single"/>
                  <w:shd w:val="clear" w:color="auto" w:fill="EEE8AA"/>
                </w:rPr>
                <w:t xml:space="preserve">Os</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168686c2e932a0d4" w:history="1">
              <w:r>
                <w:rPr>
                  <w:color w:val="0000CC"/>
                  <w:position w:val="-3"/>
                  <w:sz w:val="24"/>
                  <w:szCs w:val="24"/>
                  <w:u w:val="single"/>
                  <w:shd w:val="clear" w:color="auto" w:fill="EEE8AA"/>
                </w:rPr>
                <w:t xml:space="preserve">Ir</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655686c2e932a119" w:history="1">
              <w:r>
                <w:rPr>
                  <w:color w:val="0000CC"/>
                  <w:position w:val="-3"/>
                  <w:sz w:val="24"/>
                  <w:szCs w:val="24"/>
                  <w:u w:val="single"/>
                  <w:shd w:val="clear" w:color="auto" w:fill="EEE8AA"/>
                </w:rPr>
                <w:t xml:space="preserve">Pt</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471686c2e932a15b" w:history="1">
              <w:r>
                <w:rPr>
                  <w:color w:val="0000CC"/>
                  <w:position w:val="-3"/>
                  <w:sz w:val="24"/>
                  <w:szCs w:val="24"/>
                  <w:u w:val="single"/>
                  <w:shd w:val="clear" w:color="auto" w:fill="EEE8AA"/>
                </w:rPr>
                <w:t xml:space="preserve">Au</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140686c2e932a19b" w:history="1">
              <w:r>
                <w:rPr>
                  <w:color w:val="0000CC"/>
                  <w:position w:val="-3"/>
                  <w:sz w:val="24"/>
                  <w:szCs w:val="24"/>
                  <w:u w:val="single"/>
                  <w:shd w:val="clear" w:color="auto" w:fill="EEE8AA"/>
                </w:rPr>
                <w:t xml:space="preserve">Hg</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6860686c2e932a1dc" w:history="1">
              <w:r>
                <w:rPr>
                  <w:color w:val="0000CC"/>
                  <w:position w:val="-3"/>
                  <w:sz w:val="24"/>
                  <w:szCs w:val="24"/>
                  <w:u w:val="single"/>
                  <w:shd w:val="clear" w:color="auto" w:fill="EEE8AA"/>
                </w:rPr>
                <w:t xml:space="preserve">Tl</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533686c2e932a222" w:history="1">
              <w:r>
                <w:rPr>
                  <w:color w:val="0000CC"/>
                  <w:position w:val="-3"/>
                  <w:sz w:val="24"/>
                  <w:szCs w:val="24"/>
                  <w:u w:val="single"/>
                  <w:shd w:val="clear" w:color="auto" w:fill="EEE8AA"/>
                </w:rPr>
                <w:t xml:space="preserve">Pb</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5858686c2e932a265" w:history="1">
              <w:r>
                <w:rPr>
                  <w:color w:val="0000CC"/>
                  <w:position w:val="-3"/>
                  <w:sz w:val="24"/>
                  <w:szCs w:val="24"/>
                  <w:u w:val="single"/>
                  <w:shd w:val="clear" w:color="auto" w:fill="EEE8AA"/>
                </w:rPr>
                <w:t xml:space="preserve">Bi</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1825686c2e932a2a6" w:history="1">
              <w:r>
                <w:rPr>
                  <w:color w:val="0000CC"/>
                  <w:position w:val="-3"/>
                  <w:sz w:val="24"/>
                  <w:szCs w:val="24"/>
                  <w:u w:val="single"/>
                  <w:shd w:val="clear" w:color="auto" w:fill="EEE8AA"/>
                </w:rPr>
                <w:t xml:space="preserve">Po</w:t>
              </w:r>
            </w:hyperlink>
          </w:p>
        </w:tc>
        <w:tc>
          <w:tcPr>
            <w:tcBorders>
              <w:top w:val="dashed" w:color="6E6E8E" w:sz="10"/>
              <w:left w:val="dashed" w:color="6E6E8E" w:sz="10"/>
              <w:bottom w:val="dashed" w:color="6E6E8E" w:sz="10"/>
              <w:right w:val="dash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2045686c2e932a2e6" w:history="1">
              <w:r>
                <w:rPr>
                  <w:color w:val="0000CC"/>
                  <w:position w:val="-3"/>
                  <w:sz w:val="24"/>
                  <w:szCs w:val="24"/>
                  <w:u w:val="single"/>
                  <w:shd w:val="clear" w:color="auto" w:fill="E8E8E8"/>
                </w:rPr>
                <w:t xml:space="preserve">At</w:t>
              </w:r>
            </w:hyperlink>
          </w:p>
        </w:tc>
        <w:tc>
          <w:tcPr>
            <w:tcBorders>
              <w:top w:val="dashed" w:color="6E6E8E" w:sz="10"/>
              <w:left w:val="dashed" w:color="6E6E8E" w:sz="10"/>
              <w:bottom w:val="dashed" w:color="6E6E8E" w:sz="10"/>
              <w:right w:val="dashed" w:color="6E6E8E" w:sz="10"/>
            </w:tcBorders>
            <w:shd w:val="clear" w:color="auto" w:fill="E0B0E6"/>
            <w:tcMar>
              <w:top w:w="0" w:type="auto"/>
              <w:bottom w:w="0" w:type="auto"/>
            </w:tcMar>
            <w:vAlign w:val="center"/>
          </w:tcPr>
          <w:p>
            <w:pPr>
              <w:widowControl w:val="on"/>
              <w:pBdr/>
              <w:shd w:val="clear" w:color="auto" w:fill="E0B0E6"/>
              <w:spacing w:before="0" w:after="0" w:line="240" w:lineRule="auto"/>
              <w:ind w:left="0" w:right="0"/>
              <w:jc w:val="center"/>
              <w:textAlignment w:val="center"/>
            </w:pPr>
            <w:hyperlink r:id="rId9194686c2e932a339" w:history="1">
              <w:r>
                <w:rPr>
                  <w:color w:val="0000CC"/>
                  <w:position w:val="-3"/>
                  <w:sz w:val="24"/>
                  <w:szCs w:val="24"/>
                  <w:u w:val="single"/>
                  <w:shd w:val="clear" w:color="auto" w:fill="E0B0E6"/>
                </w:rPr>
                <w:t xml:space="preserve">Rn</w:t>
              </w:r>
            </w:hyperlink>
          </w:p>
        </w:tc>
      </w:tr>
      <w:tr>
        <w:trPr>
          <w:trHeight w:val="0" w:hRule="atLeast"/>
        </w:trPr>
        <w:tc>
          <w:tcPr>
            <w:shd w:val="clear" w:color="auto" w:fill="F8F8F8"/>
            <w:tcMar>
              <w:top w:w="15" w:type="dxa"/>
              <w:bottom w:w="15" w:type="dxa"/>
            </w:tcMar>
            <w:vAlign w:val="center"/>
          </w:tcPr>
          <w:p>
            <w:pPr>
              <w:widowControl w:val="on"/>
              <w:pBdr/>
              <w:shd w:val="clear" w:color="auto" w:fill="F8F8F8"/>
              <w:spacing w:before="0" w:after="0" w:line="240" w:lineRule="auto"/>
              <w:ind w:left="0" w:right="0"/>
              <w:jc w:val="center"/>
              <w:textAlignment w:val="center"/>
            </w:pPr>
            <w:hyperlink r:id="rId5164686c2e932a6ce" w:history="1">
              <w:r>
                <w:rPr>
                  <w:b/>
                  <w:bCs/>
                  <w:color w:val="0000CC"/>
                  <w:position w:val="-3"/>
                  <w:sz w:val="24"/>
                  <w:szCs w:val="24"/>
                  <w:u w:val="single"/>
                  <w:shd w:val="clear" w:color="auto" w:fill="F8F8F8"/>
                </w:rPr>
                <w:t xml:space="preserve">7</w:t>
              </w:r>
            </w:hyperlink>
          </w:p>
        </w:tc>
        <w:tc>
          <w:tcPr>
            <w:tcBorders>
              <w:top w:val="dashed" w:color="6E6E8E" w:sz="10"/>
              <w:left w:val="dashed" w:color="6E6E8E" w:sz="10"/>
              <w:bottom w:val="dashed" w:color="6E6E8E" w:sz="10"/>
              <w:right w:val="dash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9188686c2e932a723" w:history="1">
              <w:r>
                <w:rPr>
                  <w:color w:val="0000CC"/>
                  <w:position w:val="-3"/>
                  <w:sz w:val="24"/>
                  <w:szCs w:val="24"/>
                  <w:u w:val="single"/>
                  <w:shd w:val="clear" w:color="auto" w:fill="E8E8E8"/>
                </w:rPr>
                <w:t xml:space="preserve">Fr</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403686c2e932a766" w:history="1">
              <w:r>
                <w:rPr>
                  <w:color w:val="0000CC"/>
                  <w:position w:val="-3"/>
                  <w:sz w:val="24"/>
                  <w:szCs w:val="24"/>
                  <w:u w:val="single"/>
                  <w:shd w:val="clear" w:color="auto" w:fill="EEE8AA"/>
                </w:rPr>
                <w:t xml:space="preserve">Ra</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144686c2e932a7a8" w:history="1">
              <w:r>
                <w:rPr>
                  <w:color w:val="0000CC"/>
                  <w:position w:val="-3"/>
                  <w:sz w:val="24"/>
                  <w:szCs w:val="24"/>
                  <w:u w:val="single"/>
                  <w:shd w:val="clear" w:color="auto" w:fill="EEE8AA"/>
                </w:rPr>
                <w:t xml:space="preserve">Ac</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025686c2e932a7f0" w:history="1">
              <w:r>
                <w:rPr>
                  <w:color w:val="0000CC"/>
                  <w:position w:val="-3"/>
                  <w:sz w:val="24"/>
                  <w:szCs w:val="24"/>
                  <w:u w:val="single"/>
                  <w:shd w:val="clear" w:color="auto" w:fill="EEE8AA"/>
                </w:rPr>
                <w:t xml:space="preserve">Th</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490686c2e932a832" w:history="1">
              <w:r>
                <w:rPr>
                  <w:color w:val="0000CC"/>
                  <w:position w:val="-3"/>
                  <w:sz w:val="24"/>
                  <w:szCs w:val="24"/>
                  <w:u w:val="single"/>
                  <w:shd w:val="clear" w:color="auto" w:fill="EEE8AA"/>
                </w:rPr>
                <w:t xml:space="preserve">Pa</w:t>
              </w:r>
            </w:hyperlink>
          </w:p>
        </w:tc>
        <w:tc>
          <w:tcPr>
            <w:tcBorders>
              <w:top w:val="single" w:color="6E6E8E" w:sz="10"/>
              <w:left w:val="single" w:color="6E6E8E" w:sz="10"/>
              <w:bottom w:val="single" w:color="6E6E8E" w:sz="10"/>
              <w:right w:val="single"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836686c2e932a873" w:history="1">
              <w:r>
                <w:rPr>
                  <w:color w:val="0000CC"/>
                  <w:position w:val="-3"/>
                  <w:sz w:val="24"/>
                  <w:szCs w:val="24"/>
                  <w:u w:val="single"/>
                  <w:shd w:val="clear" w:color="auto" w:fill="EEE8AA"/>
                </w:rPr>
                <w:t xml:space="preserve">U</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177686c2e932a8b3" w:history="1">
              <w:r>
                <w:rPr>
                  <w:color w:val="0000CC"/>
                  <w:position w:val="-3"/>
                  <w:sz w:val="24"/>
                  <w:szCs w:val="24"/>
                  <w:u w:val="single"/>
                  <w:shd w:val="clear" w:color="auto" w:fill="EEE8AA"/>
                </w:rPr>
                <w:t xml:space="preserve">Np</w:t>
              </w:r>
            </w:hyperlink>
          </w:p>
        </w:tc>
        <w:tc>
          <w:tcPr>
            <w:tcBorders>
              <w:top w:val="dashed" w:color="6E6E8E" w:sz="10"/>
              <w:left w:val="dashed" w:color="6E6E8E" w:sz="10"/>
              <w:bottom w:val="dashed" w:color="6E6E8E" w:sz="10"/>
              <w:right w:val="dash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722686c2e932a8fc" w:history="1">
              <w:r>
                <w:rPr>
                  <w:color w:val="0000CC"/>
                  <w:position w:val="-3"/>
                  <w:sz w:val="24"/>
                  <w:szCs w:val="24"/>
                  <w:u w:val="single"/>
                  <w:shd w:val="clear" w:color="auto" w:fill="EEE8AA"/>
                </w:rPr>
                <w:t xml:space="preserve">Pu</w:t>
              </w:r>
            </w:hyperlink>
          </w:p>
        </w:tc>
        <w:tc>
          <w:tcPr>
            <w:tcBorders>
              <w:top w:val="dotted" w:color="6E6E8E" w:sz="10"/>
              <w:left w:val="dotted" w:color="6E6E8E" w:sz="10"/>
              <w:bottom w:val="dotted" w:color="6E6E8E" w:sz="10"/>
              <w:right w:val="dott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9203686c2e932a93d" w:history="1">
              <w:r>
                <w:rPr>
                  <w:color w:val="0000CC"/>
                  <w:position w:val="-3"/>
                  <w:sz w:val="24"/>
                  <w:szCs w:val="24"/>
                  <w:u w:val="single"/>
                  <w:shd w:val="clear" w:color="auto" w:fill="EEE8AA"/>
                </w:rPr>
                <w:t xml:space="preserve">Am</w:t>
              </w:r>
            </w:hyperlink>
          </w:p>
        </w:tc>
        <w:tc>
          <w:tcPr>
            <w:tcBorders>
              <w:top w:val="dotted" w:color="6E6E8E" w:sz="10"/>
              <w:left w:val="dotted" w:color="6E6E8E" w:sz="10"/>
              <w:bottom w:val="dotted" w:color="6E6E8E" w:sz="10"/>
              <w:right w:val="dott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4988686c2e932a97e" w:history="1">
              <w:r>
                <w:rPr>
                  <w:color w:val="0000CC"/>
                  <w:position w:val="-3"/>
                  <w:sz w:val="24"/>
                  <w:szCs w:val="24"/>
                  <w:u w:val="single"/>
                  <w:shd w:val="clear" w:color="auto" w:fill="EEE8AA"/>
                </w:rPr>
                <w:t xml:space="preserve">Cm</w:t>
              </w:r>
            </w:hyperlink>
          </w:p>
        </w:tc>
        <w:tc>
          <w:tcPr>
            <w:tcBorders>
              <w:top w:val="dotted" w:color="6E6E8E" w:sz="10"/>
              <w:left w:val="dotted" w:color="6E6E8E" w:sz="10"/>
              <w:bottom w:val="dotted" w:color="6E6E8E" w:sz="10"/>
              <w:right w:val="dott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2560686c2e932a9bf" w:history="1">
              <w:r>
                <w:rPr>
                  <w:color w:val="0000CC"/>
                  <w:position w:val="-3"/>
                  <w:sz w:val="24"/>
                  <w:szCs w:val="24"/>
                  <w:u w:val="single"/>
                  <w:shd w:val="clear" w:color="auto" w:fill="EEE8AA"/>
                </w:rPr>
                <w:t xml:space="preserve">Bk</w:t>
              </w:r>
            </w:hyperlink>
          </w:p>
        </w:tc>
        <w:tc>
          <w:tcPr>
            <w:tcBorders>
              <w:top w:val="dotted" w:color="6E6E8E" w:sz="10"/>
              <w:left w:val="dotted" w:color="6E6E8E" w:sz="10"/>
              <w:bottom w:val="dotted" w:color="6E6E8E" w:sz="10"/>
              <w:right w:val="dott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7756686c2e932aa0a" w:history="1">
              <w:r>
                <w:rPr>
                  <w:color w:val="0000CC"/>
                  <w:position w:val="-3"/>
                  <w:sz w:val="24"/>
                  <w:szCs w:val="24"/>
                  <w:u w:val="single"/>
                  <w:shd w:val="clear" w:color="auto" w:fill="EEE8AA"/>
                </w:rPr>
                <w:t xml:space="preserve">Cf</w:t>
              </w:r>
            </w:hyperlink>
          </w:p>
        </w:tc>
        <w:tc>
          <w:tcPr>
            <w:tcBorders>
              <w:top w:val="dotted" w:color="6E6E8E" w:sz="10"/>
              <w:left w:val="dotted" w:color="6E6E8E" w:sz="10"/>
              <w:bottom w:val="dotted" w:color="6E6E8E" w:sz="10"/>
              <w:right w:val="dotted" w:color="6E6E8E" w:sz="10"/>
            </w:tcBorders>
            <w:shd w:val="clear" w:color="auto" w:fill="EEE8AA"/>
            <w:tcMar>
              <w:top w:w="0" w:type="auto"/>
              <w:bottom w:w="0" w:type="auto"/>
            </w:tcMar>
            <w:vAlign w:val="center"/>
          </w:tcPr>
          <w:p>
            <w:pPr>
              <w:widowControl w:val="on"/>
              <w:pBdr/>
              <w:shd w:val="clear" w:color="auto" w:fill="EEE8AA"/>
              <w:spacing w:before="0" w:after="0" w:line="240" w:lineRule="auto"/>
              <w:ind w:left="0" w:right="0"/>
              <w:jc w:val="center"/>
              <w:textAlignment w:val="center"/>
            </w:pPr>
            <w:hyperlink r:id="rId8956686c2e932aa4b" w:history="1">
              <w:r>
                <w:rPr>
                  <w:color w:val="0000CC"/>
                  <w:position w:val="-3"/>
                  <w:sz w:val="24"/>
                  <w:szCs w:val="24"/>
                  <w:u w:val="single"/>
                  <w:shd w:val="clear" w:color="auto" w:fill="EEE8AA"/>
                </w:rPr>
                <w:t xml:space="preserve">Es</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1409686c2e932aa8b" w:history="1">
              <w:r>
                <w:rPr>
                  <w:color w:val="0000CC"/>
                  <w:position w:val="-3"/>
                  <w:sz w:val="24"/>
                  <w:szCs w:val="24"/>
                  <w:u w:val="single"/>
                  <w:shd w:val="clear" w:color="auto" w:fill="E8E8E8"/>
                </w:rPr>
                <w:t xml:space="preserve">Fm</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7975686c2e932aacd" w:history="1">
              <w:r>
                <w:rPr>
                  <w:color w:val="0000CC"/>
                  <w:position w:val="-3"/>
                  <w:sz w:val="24"/>
                  <w:szCs w:val="24"/>
                  <w:u w:val="single"/>
                  <w:shd w:val="clear" w:color="auto" w:fill="E8E8E8"/>
                </w:rPr>
                <w:t xml:space="preserve">Md</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2320686c2e932ab1e" w:history="1">
              <w:r>
                <w:rPr>
                  <w:color w:val="0000CC"/>
                  <w:position w:val="-3"/>
                  <w:sz w:val="24"/>
                  <w:szCs w:val="24"/>
                  <w:u w:val="single"/>
                  <w:shd w:val="clear" w:color="auto" w:fill="E8E8E8"/>
                </w:rPr>
                <w:t xml:space="preserve">No</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3744686c2e932ab5f" w:history="1">
              <w:r>
                <w:rPr>
                  <w:color w:val="0000CC"/>
                  <w:position w:val="-3"/>
                  <w:sz w:val="24"/>
                  <w:szCs w:val="24"/>
                  <w:u w:val="single"/>
                  <w:shd w:val="clear" w:color="auto" w:fill="E8E8E8"/>
                </w:rPr>
                <w:t xml:space="preserve">Lr</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6065686c2e932aba1" w:history="1">
              <w:r>
                <w:rPr>
                  <w:color w:val="0000CC"/>
                  <w:position w:val="-3"/>
                  <w:sz w:val="24"/>
                  <w:szCs w:val="24"/>
                  <w:u w:val="single"/>
                  <w:shd w:val="clear" w:color="auto" w:fill="E8E8E8"/>
                </w:rPr>
                <w:t xml:space="preserve">Rf</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1728686c2e932abe2" w:history="1">
              <w:r>
                <w:rPr>
                  <w:color w:val="0000CC"/>
                  <w:position w:val="-3"/>
                  <w:sz w:val="24"/>
                  <w:szCs w:val="24"/>
                  <w:u w:val="single"/>
                  <w:shd w:val="clear" w:color="auto" w:fill="E8E8E8"/>
                </w:rPr>
                <w:t xml:space="preserve">Db</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8755686c2e932ac29" w:history="1">
              <w:r>
                <w:rPr>
                  <w:color w:val="0000CC"/>
                  <w:position w:val="-3"/>
                  <w:sz w:val="24"/>
                  <w:szCs w:val="24"/>
                  <w:u w:val="single"/>
                  <w:shd w:val="clear" w:color="auto" w:fill="E8E8E8"/>
                </w:rPr>
                <w:t xml:space="preserve">Sg</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9058686c2e932ac6b" w:history="1">
              <w:r>
                <w:rPr>
                  <w:color w:val="0000CC"/>
                  <w:position w:val="-3"/>
                  <w:sz w:val="24"/>
                  <w:szCs w:val="24"/>
                  <w:u w:val="single"/>
                  <w:shd w:val="clear" w:color="auto" w:fill="E8E8E8"/>
                </w:rPr>
                <w:t xml:space="preserve">Bh</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8374686c2e932acab" w:history="1">
              <w:r>
                <w:rPr>
                  <w:color w:val="0000CC"/>
                  <w:position w:val="-3"/>
                  <w:sz w:val="24"/>
                  <w:szCs w:val="24"/>
                  <w:u w:val="single"/>
                  <w:shd w:val="clear" w:color="auto" w:fill="E8E8E8"/>
                </w:rPr>
                <w:t xml:space="preserve">Hs</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2478686c2e932aced" w:history="1">
              <w:r>
                <w:rPr>
                  <w:color w:val="0000CC"/>
                  <w:position w:val="-3"/>
                  <w:sz w:val="24"/>
                  <w:szCs w:val="24"/>
                  <w:u w:val="single"/>
                  <w:shd w:val="clear" w:color="auto" w:fill="E8E8E8"/>
                </w:rPr>
                <w:t xml:space="preserve">Mt</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4224686c2e932ad34" w:history="1">
              <w:r>
                <w:rPr>
                  <w:color w:val="0000CC"/>
                  <w:position w:val="-3"/>
                  <w:sz w:val="24"/>
                  <w:szCs w:val="24"/>
                  <w:u w:val="single"/>
                  <w:shd w:val="clear" w:color="auto" w:fill="E8E8E8"/>
                </w:rPr>
                <w:t xml:space="preserve">Ds</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3396686c2e932ad75" w:history="1">
              <w:r>
                <w:rPr>
                  <w:color w:val="0000CC"/>
                  <w:position w:val="-3"/>
                  <w:sz w:val="24"/>
                  <w:szCs w:val="24"/>
                  <w:u w:val="single"/>
                  <w:shd w:val="clear" w:color="auto" w:fill="E8E8E8"/>
                </w:rPr>
                <w:t xml:space="preserve">Rg</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4357686c2e932adb7" w:history="1">
              <w:r>
                <w:rPr>
                  <w:color w:val="0000CC"/>
                  <w:position w:val="-3"/>
                  <w:sz w:val="24"/>
                  <w:szCs w:val="24"/>
                  <w:u w:val="single"/>
                  <w:shd w:val="clear" w:color="auto" w:fill="E8E8E8"/>
                </w:rPr>
                <w:t xml:space="preserve">Cn</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2853686c2e932adf7" w:history="1">
              <w:r>
                <w:rPr>
                  <w:color w:val="0000CC"/>
                  <w:position w:val="-3"/>
                  <w:sz w:val="24"/>
                  <w:szCs w:val="24"/>
                  <w:u w:val="single"/>
                  <w:shd w:val="clear" w:color="auto" w:fill="E8E8E8"/>
                </w:rPr>
                <w:t xml:space="preserve">Nh</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5817686c2e932ae3e" w:history="1">
              <w:r>
                <w:rPr>
                  <w:color w:val="0000CC"/>
                  <w:position w:val="-3"/>
                  <w:sz w:val="24"/>
                  <w:szCs w:val="24"/>
                  <w:u w:val="single"/>
                  <w:shd w:val="clear" w:color="auto" w:fill="E8E8E8"/>
                </w:rPr>
                <w:t xml:space="preserve">Fl</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6544686c2e932ae80" w:history="1">
              <w:r>
                <w:rPr>
                  <w:color w:val="0000CC"/>
                  <w:position w:val="-3"/>
                  <w:sz w:val="24"/>
                  <w:szCs w:val="24"/>
                  <w:u w:val="single"/>
                  <w:shd w:val="clear" w:color="auto" w:fill="E8E8E8"/>
                </w:rPr>
                <w:t xml:space="preserve">Mc</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3964686c2e932aec0" w:history="1">
              <w:r>
                <w:rPr>
                  <w:color w:val="0000CC"/>
                  <w:position w:val="-3"/>
                  <w:sz w:val="24"/>
                  <w:szCs w:val="24"/>
                  <w:u w:val="single"/>
                  <w:shd w:val="clear" w:color="auto" w:fill="E8E8E8"/>
                </w:rPr>
                <w:t xml:space="preserve">Lv</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1303686c2e932af0a" w:history="1">
              <w:r>
                <w:rPr>
                  <w:color w:val="0000CC"/>
                  <w:position w:val="-3"/>
                  <w:sz w:val="24"/>
                  <w:szCs w:val="24"/>
                  <w:u w:val="single"/>
                  <w:shd w:val="clear" w:color="auto" w:fill="E8E8E8"/>
                </w:rPr>
                <w:t xml:space="preserve">Ts</w:t>
              </w:r>
            </w:hyperlink>
          </w:p>
        </w:tc>
        <w:tc>
          <w:tcPr>
            <w:tcBorders>
              <w:top w:val="dotted" w:color="6E6E8E" w:sz="10"/>
              <w:left w:val="dotted" w:color="6E6E8E" w:sz="10"/>
              <w:bottom w:val="dotted" w:color="6E6E8E" w:sz="10"/>
              <w:right w:val="dotted" w:color="6E6E8E" w:sz="10"/>
            </w:tcBorders>
            <w:shd w:val="clear" w:color="auto" w:fill="E8E8E8"/>
            <w:tcMar>
              <w:top w:w="0" w:type="auto"/>
              <w:bottom w:w="0" w:type="auto"/>
            </w:tcMar>
            <w:vAlign w:val="center"/>
          </w:tcPr>
          <w:p>
            <w:pPr>
              <w:widowControl w:val="on"/>
              <w:pBdr/>
              <w:shd w:val="clear" w:color="auto" w:fill="E8E8E8"/>
              <w:spacing w:before="0" w:after="0" w:line="240" w:lineRule="auto"/>
              <w:ind w:left="0" w:right="0"/>
              <w:jc w:val="center"/>
              <w:textAlignment w:val="center"/>
            </w:pPr>
            <w:hyperlink r:id="rId2462686c2e932af52" w:history="1">
              <w:r>
                <w:rPr>
                  <w:color w:val="0000CC"/>
                  <w:position w:val="-3"/>
                  <w:sz w:val="24"/>
                  <w:szCs w:val="24"/>
                  <w:u w:val="single"/>
                  <w:shd w:val="clear" w:color="auto" w:fill="E8E8E8"/>
                </w:rPr>
                <w:t xml:space="preserve">Og</w:t>
              </w:r>
            </w:hyperlink>
          </w:p>
        </w:tc>
      </w:tr>
      <w:tr>
        <w:trPr>
          <w:trHeight w:val="0" w:hRule="atLeast"/>
        </w:trPr>
        <w:tc>
          <w:tcPr>
            <w:shd w:val="clear" w:color="auto" w:fill="F8F8F8"/>
            <w:tcMar>
              <w:top w:w="0" w:type="auto"/>
              <w:bottom w:w="0" w:type="auto"/>
            </w:tcMar>
            <w:vAlign w:val="center"/>
          </w:tcPr>
          <w:p/>
        </w:tc>
      </w:tr>
    </w:tbl>
    <w:p>
      <w:pPr>
        <w:widowControl w:val="on"/>
        <w:pBdr>
          <w:top w:val="single" w:color="A2A9B1" w:sz="5"/>
          <w:left w:val="single" w:color="A2A9B1" w:sz="5"/>
          <w:bottom w:val="single" w:color="A2A9B1" w:sz="5"/>
          <w:right w:val="single" w:color="A2A9B1" w:sz="5"/>
        </w:pBdr>
        <w:shd w:val="clear" w:color="auto" w:fill="F8F8F8"/>
        <w:spacing w:before="0" w:after="0" w:line="240" w:lineRule="auto"/>
        <w:ind w:left="0" w:right="0"/>
        <w:jc w:val="center"/>
        <w:textAlignment w:val="top"/>
      </w:pPr>
    </w:p>
    <w:p>
      <w:pPr>
        <w:widowControl w:val="on"/>
        <w:pBdr/>
        <w:shd w:val="clear" w:color="auto" w:fill="F8F8F8"/>
        <w:spacing w:before="72" w:after="72" w:line="240" w:lineRule="auto"/>
        <w:ind w:left="72" w:right="72"/>
        <w:jc w:val="center"/>
        <w:textAlignment w:val="top"/>
      </w:pPr>
    </w:p>
    <w:p>
      <w:pPr>
        <w:widowControl w:val="on"/>
        <w:pBdr/>
        <w:shd w:val="clear" w:color="auto" w:fill="F8F8F8"/>
        <w:spacing w:before="240" w:after="240" w:line="240" w:lineRule="auto"/>
        <w:ind w:left="0" w:right="0"/>
        <w:jc w:val="center"/>
        <w:textAlignment w:val="top"/>
      </w:pPr>
      <w:hyperlink r:id="rId3069686c2e932b6b6" w:history="1">
        <w:r>
          <w:rPr>
            <w:color w:val="0000CC"/>
            <w:position w:val="0"/>
            <w:sz w:val="24"/>
            <w:szCs w:val="24"/>
            <w:u w:val="single"/>
            <w:shd w:val="clear" w:color="auto" w:fill="EEE8AA"/>
          </w:rPr>
          <w:t xml:space="preserve">Metallic</w:t>
        </w:r>
      </w:hyperlink>
      <w:hyperlink r:id="rId1527686c2e932b6ce" w:history="1">
        <w:r>
          <w:rPr>
            <w:color w:val="0000CC"/>
            <w:position w:val="0"/>
            <w:sz w:val="24"/>
            <w:szCs w:val="24"/>
            <w:u w:val="single"/>
            <w:shd w:val="clear" w:color="auto" w:fill="B0E0E6"/>
          </w:rPr>
          <w:t xml:space="preserve">Network covalent</w:t>
        </w:r>
      </w:hyperlink>
      <w:r>
        <w:rPr>
          <w:color w:val="000000"/>
          <w:position w:val="0"/>
          <w:sz w:val="24"/>
          <w:szCs w:val="24"/>
          <w:shd w:val="clear" w:color="auto" w:fill="B0C0E6"/>
        </w:rPr>
        <w:t xml:space="preserve">Molecular </w:t>
      </w:r>
      <w:hyperlink r:id="rId6064686c2e932b6ec" w:history="1">
        <w:r>
          <w:rPr>
            <w:color w:val="0000CC"/>
            <w:position w:val="0"/>
            <w:sz w:val="24"/>
            <w:szCs w:val="24"/>
            <w:u w:val="single"/>
            <w:shd w:val="clear" w:color="auto" w:fill="B0C0E6"/>
          </w:rPr>
          <w:t xml:space="preserve">covalent</w:t>
        </w:r>
      </w:hyperlink>
      <w:r>
        <w:rPr>
          <w:color w:val="000000"/>
          <w:position w:val="0"/>
          <w:sz w:val="24"/>
          <w:szCs w:val="24"/>
          <w:shd w:val="clear" w:color="auto" w:fill="E0B0E6"/>
        </w:rPr>
        <w:t xml:space="preserve">Single atoms</w:t>
      </w:r>
      <w:r>
        <w:rPr>
          <w:color w:val="000000"/>
          <w:position w:val="0"/>
          <w:sz w:val="24"/>
          <w:szCs w:val="24"/>
          <w:shd w:val="clear" w:color="auto" w:fill="E8E8E8"/>
        </w:rPr>
        <w:t xml:space="preserve">Unknown</w:t>
      </w:r>
      <w:r>
        <w:rPr>
          <w:b/>
          <w:bCs/>
          <w:color w:val="000000"/>
          <w:position w:val="0"/>
          <w:sz w:val="24"/>
          <w:szCs w:val="24"/>
          <w:shd w:val="clear" w:color="auto" w:fill="F8F8F8"/>
        </w:rPr>
        <w:t xml:space="preserve">Background color</w:t>
      </w:r>
      <w:r>
        <w:rPr>
          <w:color w:val="000000"/>
          <w:position w:val="0"/>
          <w:sz w:val="24"/>
          <w:szCs w:val="24"/>
          <w:shd w:val="clear" w:color="auto" w:fill="F8F8F8"/>
        </w:rPr>
        <w:t xml:space="preserve"> shows bonding of simple substances in the </w:t>
      </w:r>
      <w:r>
        <w:rPr>
          <w:color w:val="000000"/>
          <w:position w:val="0"/>
          <w:sz w:val="24"/>
          <w:szCs w:val="24"/>
          <w:shd w:val="clear" w:color="auto" w:fill="F8F8F8"/>
        </w:rPr>
        <w:t xml:space="preserve">periodic table</w:t>
      </w:r>
      <w:r>
        <w:rPr>
          <w:color w:val="000000"/>
          <w:position w:val="0"/>
          <w:sz w:val="24"/>
          <w:szCs w:val="24"/>
          <w:shd w:val="clear" w:color="auto" w:fill="F8F8F8"/>
        </w:rPr>
        <w:t xml:space="preserve">. If there are several, the most stable allotrope is considered.</w:t>
      </w:r>
    </w:p>
    <w:p>
      <w:pPr>
        <w:numPr>
          <w:ilvl w:val="0"/>
          <w:numId w:val="1"/>
        </w:numPr>
        <w:spacing w:before="0" w:after="0" w:line="240" w:lineRule="auto"/>
        <w:jc w:val="left"/>
        <w:rPr>
          <w:color w:val="000000"/>
          <w:sz w:val="24"/>
          <w:szCs w:val="24"/>
        </w:rPr>
      </w:pPr>
      <w:hyperlink r:id="rId4925686c2e932b76d" w:history="1">
        <w:r>
          <w:drawing>
            <wp:inline distT="0" distB="0" distL="0" distR="0">
              <wp:extent cx="1389600" cy="864000"/>
              <wp:docPr id="3546571" name="name2510686c2e938d339" descr="330px-Iron_electrolytic_and_1cm3_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Iron_electrolytic_and_1cm3_cube.jpg"/>
                      <pic:cNvPicPr/>
                    </pic:nvPicPr>
                    <pic:blipFill>
                      <a:blip r:embed="rId5513686c2e938d335" cstate="print"/>
                      <a:stretch>
                        <a:fillRect/>
                      </a:stretch>
                    </pic:blipFill>
                    <pic:spPr>
                      <a:xfrm>
                        <a:off x="0" y="0"/>
                        <a:ext cx="1389600" cy="864000"/>
                      </a:xfrm>
                      <a:prstGeom prst="rect">
                        <a:avLst/>
                      </a:prstGeom>
                      <a:ln w="0">
                        <a:noFill/>
                      </a:ln>
                    </pic:spPr>
                  </pic:pic>
                </a:graphicData>
              </a:graphic>
            </wp:inline>
          </w:drawing>
        </w:r>
      </w:hyperlink>
      <w:r>
        <w:rPr>
          <w:color w:val="000000"/>
          <w:sz w:val="24"/>
          <w:szCs w:val="24"/>
        </w:rPr>
        <w:t xml:space="preserve">Iron, a metal</w:t>
      </w:r>
    </w:p>
    <w:p>
      <w:pPr>
        <w:numPr>
          <w:ilvl w:val="0"/>
          <w:numId w:val="1"/>
        </w:numPr>
        <w:spacing w:before="0" w:after="0" w:line="240" w:lineRule="auto"/>
        <w:jc w:val="left"/>
        <w:rPr>
          <w:color w:val="000000"/>
          <w:sz w:val="24"/>
          <w:szCs w:val="24"/>
        </w:rPr>
      </w:pPr>
      <w:hyperlink r:id="rId7616686c2e938d4ca" w:history="1">
        <w:r>
          <w:drawing>
            <wp:inline distT="0" distB="0" distL="0" distR="0">
              <wp:extent cx="1036800" cy="864000"/>
              <wp:docPr id="41171156" name="name2119686c2e940941f" descr="250px-Sulfur_-_El_Desierto_mine%252C_San_Pablo_de_Napa%252C_Daniel_Campos_Province%252C_Potos%25C3%25AD%252C_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Sulfur_-_El_Desierto_mine%252C_San_Pablo_de_Napa%252C_Daniel_Campos_Province%252C_Potos%25C3%25AD%252C_Bolivia.jpg"/>
                      <pic:cNvPicPr/>
                    </pic:nvPicPr>
                    <pic:blipFill>
                      <a:blip r:embed="rId4820686c2e940941b" cstate="print"/>
                      <a:stretch>
                        <a:fillRect/>
                      </a:stretch>
                    </pic:blipFill>
                    <pic:spPr>
                      <a:xfrm>
                        <a:off x="0" y="0"/>
                        <a:ext cx="1036800" cy="864000"/>
                      </a:xfrm>
                      <a:prstGeom prst="rect">
                        <a:avLst/>
                      </a:prstGeom>
                      <a:ln w="0">
                        <a:noFill/>
                      </a:ln>
                    </pic:spPr>
                  </pic:pic>
                </a:graphicData>
              </a:graphic>
            </wp:inline>
          </w:drawing>
        </w:r>
      </w:hyperlink>
      <w:r>
        <w:rPr>
          <w:color w:val="000000"/>
          <w:sz w:val="24"/>
          <w:szCs w:val="24"/>
        </w:rPr>
        <w:t xml:space="preserve">Sulfur, a nonmetal</w:t>
      </w:r>
    </w:p>
    <w:p>
      <w:pPr>
        <w:numPr>
          <w:ilvl w:val="0"/>
          <w:numId w:val="1"/>
        </w:numPr>
        <w:spacing w:before="0" w:after="0" w:line="240" w:lineRule="auto"/>
        <w:jc w:val="left"/>
        <w:rPr>
          <w:color w:val="000000"/>
          <w:sz w:val="24"/>
          <w:szCs w:val="24"/>
        </w:rPr>
      </w:pPr>
      <w:hyperlink r:id="rId3187686c2e94095bc" w:history="1">
        <w:r>
          <w:drawing>
            <wp:inline distT="0" distB="0" distL="0" distR="0">
              <wp:extent cx="1512000" cy="864000"/>
              <wp:docPr id="10077511" name="name7883686c2e94697dc" descr="330px-Arse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Arsen_1a.jpg"/>
                      <pic:cNvPicPr/>
                    </pic:nvPicPr>
                    <pic:blipFill>
                      <a:blip r:embed="rId7319686c2e94697d9" cstate="print"/>
                      <a:stretch>
                        <a:fillRect/>
                      </a:stretch>
                    </pic:blipFill>
                    <pic:spPr>
                      <a:xfrm>
                        <a:off x="0" y="0"/>
                        <a:ext cx="1512000" cy="864000"/>
                      </a:xfrm>
                      <a:prstGeom prst="rect">
                        <a:avLst/>
                      </a:prstGeom>
                      <a:ln w="0">
                        <a:noFill/>
                      </a:ln>
                    </pic:spPr>
                  </pic:pic>
                </a:graphicData>
              </a:graphic>
            </wp:inline>
          </w:drawing>
        </w:r>
      </w:hyperlink>
      <w:r>
        <w:rPr>
          <w:color w:val="000000"/>
          <w:sz w:val="24"/>
          <w:szCs w:val="24"/>
        </w:rPr>
        <w:t xml:space="preserve">Arsenic, an element often called a semi-metal or metalloid</w:t>
      </w:r>
    </w:p>
    <w:p>
      <w:pPr>
        <w:widowControl w:val="on"/>
        <w:pBdr/>
        <w:spacing w:before="240" w:after="240" w:line="240" w:lineRule="auto"/>
        <w:ind w:left="0" w:right="0"/>
        <w:jc w:val="left"/>
      </w:pPr>
      <w:r>
        <w:rPr>
          <w:color w:val="000000"/>
          <w:sz w:val="24"/>
          <w:szCs w:val="24"/>
        </w:rPr>
        <w:t xml:space="preserve">Generally, metals are shiny and dense.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They usually have high melting and boiling points due to the strength of the metallic bond, and are often malleable and ductile (easily stretched and shaped) because the atoms can move relative to each other without breaking the metallic bond.</w:t>
      </w:r>
      <w:r>
        <w:rPr>
          <w:color w:val="0000CC"/>
          <w:position w:val="4"/>
          <w:sz w:val="21"/>
          <w:szCs w:val="21"/>
          <w:u w:val="single"/>
          <w:vertAlign w:val="superscript"/>
        </w:rPr>
        <w:t xml:space="preserve">[</w:t>
      </w:r>
      <w:r>
        <w:rPr>
          <w:color w:val="0000CC"/>
          <w:position w:val="4"/>
          <w:sz w:val="21"/>
          <w:szCs w:val="21"/>
          <w:u w:val="single"/>
          <w:vertAlign w:val="superscript"/>
        </w:rPr>
        <w:t xml:space="preserve">167</w:t>
      </w:r>
      <w:r>
        <w:rPr>
          <w:color w:val="0000CC"/>
          <w:position w:val="4"/>
          <w:sz w:val="21"/>
          <w:szCs w:val="21"/>
          <w:u w:val="single"/>
          <w:vertAlign w:val="superscript"/>
        </w:rPr>
        <w:t xml:space="preserve">]</w:t>
      </w:r>
      <w:r>
        <w:rPr>
          <w:color w:val="000000"/>
          <w:sz w:val="24"/>
          <w:szCs w:val="24"/>
        </w:rPr>
        <w:t xml:space="preserve"> They conduct electricity because their electrons are free to move in all three dimensions. Similarly, they conduct heat, which is transferred by the electrons as extra </w:t>
      </w:r>
      <w:hyperlink r:id="rId8482686c2e94699c0" w:history="1">
        <w:r>
          <w:rPr>
            <w:color w:val="0000CC"/>
            <w:sz w:val="24"/>
            <w:szCs w:val="24"/>
            <w:u w:val="single"/>
          </w:rPr>
          <w:t xml:space="preserve">kinetic energy</w:t>
        </w:r>
      </w:hyperlink>
      <w:r>
        <w:rPr>
          <w:color w:val="000000"/>
          <w:sz w:val="24"/>
          <w:szCs w:val="24"/>
        </w:rPr>
        <w:t xml:space="preserve">: they move faster. These properties persist in the liquid state, as although the crystal structure is destroyed on melting, the atoms still touch and the metallic bond persists, though it is weakened.</w:t>
      </w:r>
      <w:r>
        <w:rPr>
          <w:color w:val="0000CC"/>
          <w:position w:val="4"/>
          <w:sz w:val="21"/>
          <w:szCs w:val="21"/>
          <w:u w:val="single"/>
          <w:vertAlign w:val="superscript"/>
        </w:rPr>
        <w:t xml:space="preserve">[</w:t>
      </w:r>
      <w:r>
        <w:rPr>
          <w:color w:val="0000CC"/>
          <w:position w:val="4"/>
          <w:sz w:val="21"/>
          <w:szCs w:val="21"/>
          <w:u w:val="single"/>
          <w:vertAlign w:val="superscript"/>
        </w:rPr>
        <w:t xml:space="preserve">167</w:t>
      </w:r>
      <w:r>
        <w:rPr>
          <w:color w:val="0000CC"/>
          <w:position w:val="4"/>
          <w:sz w:val="21"/>
          <w:szCs w:val="21"/>
          <w:u w:val="single"/>
          <w:vertAlign w:val="superscript"/>
        </w:rPr>
        <w:t xml:space="preserve">]</w:t>
      </w:r>
      <w:r>
        <w:rPr>
          <w:color w:val="000000"/>
          <w:sz w:val="24"/>
          <w:szCs w:val="24"/>
        </w:rPr>
        <w:t xml:space="preserve"> Metals tend to be reactive towards nonmetals.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Some exceptions can be found to these generalizations: for example, beryllium, chromium,</w:t>
      </w:r>
      <w:r>
        <w:rPr>
          <w:color w:val="0000CC"/>
          <w:position w:val="4"/>
          <w:sz w:val="21"/>
          <w:szCs w:val="21"/>
          <w:u w:val="single"/>
          <w:vertAlign w:val="superscript"/>
        </w:rPr>
        <w:t xml:space="preserve">[</w:t>
      </w:r>
      <w:r>
        <w:rPr>
          <w:color w:val="0000CC"/>
          <w:position w:val="4"/>
          <w:sz w:val="21"/>
          <w:szCs w:val="21"/>
          <w:u w:val="single"/>
          <w:vertAlign w:val="superscript"/>
        </w:rPr>
        <w:t xml:space="preserve">85</w:t>
      </w:r>
      <w:r>
        <w:rPr>
          <w:color w:val="0000CC"/>
          <w:position w:val="4"/>
          <w:sz w:val="21"/>
          <w:szCs w:val="21"/>
          <w:u w:val="single"/>
          <w:vertAlign w:val="superscript"/>
        </w:rPr>
        <w:t xml:space="preserve">]</w:t>
      </w:r>
      <w:r>
        <w:rPr>
          <w:color w:val="000000"/>
          <w:sz w:val="24"/>
          <w:szCs w:val="24"/>
        </w:rPr>
        <w:t xml:space="preserve"> manganese,</w:t>
      </w:r>
      <w:r>
        <w:rPr>
          <w:color w:val="0000CC"/>
          <w:position w:val="4"/>
          <w:sz w:val="21"/>
          <w:szCs w:val="21"/>
          <w:u w:val="single"/>
          <w:vertAlign w:val="superscript"/>
        </w:rPr>
        <w:t xml:space="preserve">[</w:t>
      </w:r>
      <w:r>
        <w:rPr>
          <w:color w:val="0000CC"/>
          <w:position w:val="4"/>
          <w:sz w:val="21"/>
          <w:szCs w:val="21"/>
          <w:u w:val="single"/>
          <w:vertAlign w:val="superscript"/>
        </w:rPr>
        <w:t xml:space="preserve">168</w:t>
      </w:r>
      <w:r>
        <w:rPr>
          <w:color w:val="0000CC"/>
          <w:position w:val="4"/>
          <w:sz w:val="21"/>
          <w:szCs w:val="21"/>
          <w:u w:val="single"/>
          <w:vertAlign w:val="superscript"/>
        </w:rPr>
        <w:t xml:space="preserve">]</w:t>
      </w:r>
      <w:r>
        <w:rPr>
          <w:color w:val="000000"/>
          <w:sz w:val="24"/>
          <w:szCs w:val="24"/>
        </w:rPr>
        <w:t xml:space="preserve"> antimony,</w:t>
      </w:r>
      <w:r>
        <w:rPr>
          <w:color w:val="0000CC"/>
          <w:position w:val="4"/>
          <w:sz w:val="21"/>
          <w:szCs w:val="21"/>
          <w:u w:val="single"/>
          <w:vertAlign w:val="superscript"/>
        </w:rPr>
        <w:t xml:space="preserve">[</w:t>
      </w:r>
      <w:r>
        <w:rPr>
          <w:color w:val="0000CC"/>
          <w:position w:val="4"/>
          <w:sz w:val="21"/>
          <w:szCs w:val="21"/>
          <w:u w:val="single"/>
          <w:vertAlign w:val="superscript"/>
        </w:rPr>
        <w:t xml:space="preserve">169</w:t>
      </w:r>
      <w:r>
        <w:rPr>
          <w:color w:val="0000CC"/>
          <w:position w:val="4"/>
          <w:sz w:val="21"/>
          <w:szCs w:val="21"/>
          <w:u w:val="single"/>
          <w:vertAlign w:val="superscript"/>
        </w:rPr>
        <w:t xml:space="preserve">]</w:t>
      </w:r>
      <w:r>
        <w:rPr>
          <w:color w:val="000000"/>
          <w:sz w:val="24"/>
          <w:szCs w:val="24"/>
        </w:rPr>
        <w:t xml:space="preserve"> bismuth,</w:t>
      </w:r>
      <w:r>
        <w:rPr>
          <w:color w:val="0000CC"/>
          <w:position w:val="4"/>
          <w:sz w:val="21"/>
          <w:szCs w:val="21"/>
          <w:u w:val="single"/>
          <w:vertAlign w:val="superscript"/>
        </w:rPr>
        <w:t xml:space="preserve">[</w:t>
      </w:r>
      <w:r>
        <w:rPr>
          <w:color w:val="0000CC"/>
          <w:position w:val="4"/>
          <w:sz w:val="21"/>
          <w:szCs w:val="21"/>
          <w:u w:val="single"/>
          <w:vertAlign w:val="superscript"/>
        </w:rPr>
        <w:t xml:space="preserve">170</w:t>
      </w:r>
      <w:r>
        <w:rPr>
          <w:color w:val="0000CC"/>
          <w:position w:val="4"/>
          <w:sz w:val="21"/>
          <w:szCs w:val="21"/>
          <w:u w:val="single"/>
          <w:vertAlign w:val="superscript"/>
        </w:rPr>
        <w:t xml:space="preserve">]</w:t>
      </w:r>
      <w:r>
        <w:rPr>
          <w:color w:val="000000"/>
          <w:sz w:val="24"/>
          <w:szCs w:val="24"/>
        </w:rPr>
        <w:t xml:space="preserve"> and uranium are brittle (not an exhaustive list);</w:t>
      </w:r>
      <w:r>
        <w:rPr>
          <w:color w:val="0000CC"/>
          <w:position w:val="4"/>
          <w:sz w:val="21"/>
          <w:szCs w:val="21"/>
          <w:u w:val="single"/>
          <w:vertAlign w:val="superscript"/>
        </w:rPr>
        <w:t xml:space="preserve">[</w:t>
      </w:r>
      <w:r>
        <w:rPr>
          <w:color w:val="0000CC"/>
          <w:position w:val="4"/>
          <w:sz w:val="21"/>
          <w:szCs w:val="21"/>
          <w:u w:val="single"/>
          <w:vertAlign w:val="superscript"/>
        </w:rPr>
        <w:t xml:space="preserve">85</w:t>
      </w:r>
      <w:r>
        <w:rPr>
          <w:color w:val="0000CC"/>
          <w:position w:val="4"/>
          <w:sz w:val="21"/>
          <w:szCs w:val="21"/>
          <w:u w:val="single"/>
          <w:vertAlign w:val="superscript"/>
        </w:rPr>
        <w:t xml:space="preserve">]</w:t>
      </w:r>
      <w:r>
        <w:rPr>
          <w:color w:val="000000"/>
          <w:sz w:val="24"/>
          <w:szCs w:val="24"/>
        </w:rPr>
        <w:t xml:space="preserve"> chromium is extremely hard;</w:t>
      </w:r>
      <w:r>
        <w:rPr>
          <w:color w:val="0000CC"/>
          <w:position w:val="4"/>
          <w:sz w:val="21"/>
          <w:szCs w:val="21"/>
          <w:u w:val="single"/>
          <w:vertAlign w:val="superscript"/>
        </w:rPr>
        <w:t xml:space="preserve">[</w:t>
      </w:r>
      <w:r>
        <w:rPr>
          <w:color w:val="0000CC"/>
          <w:position w:val="4"/>
          <w:sz w:val="21"/>
          <w:szCs w:val="21"/>
          <w:u w:val="single"/>
          <w:vertAlign w:val="superscript"/>
        </w:rPr>
        <w:t xml:space="preserve">171</w:t>
      </w:r>
      <w:r>
        <w:rPr>
          <w:color w:val="0000CC"/>
          <w:position w:val="4"/>
          <w:sz w:val="21"/>
          <w:szCs w:val="21"/>
          <w:u w:val="single"/>
          <w:vertAlign w:val="superscript"/>
        </w:rPr>
        <w:t xml:space="preserve">]</w:t>
      </w:r>
      <w:r>
        <w:rPr>
          <w:color w:val="000000"/>
          <w:sz w:val="24"/>
          <w:szCs w:val="24"/>
        </w:rPr>
        <w:t xml:space="preserve"> gallium, rubidium, caesium, and mercury are liquid at or close to room temperature;</w:t>
      </w:r>
      <w:r>
        <w:rPr>
          <w:color w:val="0000CC"/>
          <w:position w:val="4"/>
          <w:sz w:val="21"/>
          <w:szCs w:val="21"/>
          <w:u w:val="single"/>
          <w:vertAlign w:val="superscript"/>
        </w:rPr>
        <w:t xml:space="preserve">[</w:t>
      </w:r>
      <w:r>
        <w:rPr>
          <w:color w:val="0000CC"/>
          <w:position w:val="4"/>
          <w:sz w:val="21"/>
          <w:szCs w:val="21"/>
          <w:u w:val="single"/>
          <w:vertAlign w:val="superscript"/>
        </w:rPr>
        <w:t xml:space="preserve">q</w:t>
      </w:r>
      <w:r>
        <w:rPr>
          <w:color w:val="0000CC"/>
          <w:position w:val="4"/>
          <w:sz w:val="21"/>
          <w:szCs w:val="21"/>
          <w:u w:val="single"/>
          <w:vertAlign w:val="superscript"/>
        </w:rPr>
        <w:t xml:space="preserve">]</w:t>
      </w:r>
      <w:r>
        <w:rPr>
          <w:color w:val="000000"/>
          <w:sz w:val="24"/>
          <w:szCs w:val="24"/>
        </w:rPr>
        <w:t xml:space="preserve"> and </w:t>
      </w:r>
      <w:hyperlink r:id="rId1421686c2e9469ba0" w:history="1">
        <w:r>
          <w:rPr>
            <w:color w:val="0000CC"/>
            <w:sz w:val="24"/>
            <w:szCs w:val="24"/>
            <w:u w:val="single"/>
          </w:rPr>
          <w:t xml:space="preserve">noble metals</w:t>
        </w:r>
      </w:hyperlink>
      <w:r>
        <w:rPr>
          <w:color w:val="000000"/>
          <w:sz w:val="24"/>
          <w:szCs w:val="24"/>
        </w:rPr>
        <w:t xml:space="preserve"> such as gold are chemically very inert.</w:t>
      </w:r>
      <w:r>
        <w:rPr>
          <w:color w:val="0000CC"/>
          <w:position w:val="4"/>
          <w:sz w:val="21"/>
          <w:szCs w:val="21"/>
          <w:u w:val="single"/>
          <w:vertAlign w:val="superscript"/>
        </w:rPr>
        <w:t xml:space="preserve">[</w:t>
      </w:r>
      <w:r>
        <w:rPr>
          <w:color w:val="0000CC"/>
          <w:position w:val="4"/>
          <w:sz w:val="21"/>
          <w:szCs w:val="21"/>
          <w:u w:val="single"/>
          <w:vertAlign w:val="superscript"/>
        </w:rPr>
        <w:t xml:space="preserve">172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173</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Nonmetals exhibit different properties. Those forming giant covalent crystals exhibit high melting and boiling points, as it takes considerable energy to overcome the strong covalent bonds. Those forming discrete molecules are held together mostly by dispersion forces, which are more easily overcome; thus they tend to have lower melting and boiling points,</w:t>
      </w:r>
      <w:r>
        <w:rPr>
          <w:color w:val="0000CC"/>
          <w:position w:val="4"/>
          <w:sz w:val="21"/>
          <w:szCs w:val="21"/>
          <w:u w:val="single"/>
          <w:vertAlign w:val="superscript"/>
        </w:rPr>
        <w:t xml:space="preserve">[</w:t>
      </w:r>
      <w:r>
        <w:rPr>
          <w:color w:val="0000CC"/>
          <w:position w:val="4"/>
          <w:sz w:val="21"/>
          <w:szCs w:val="21"/>
          <w:u w:val="single"/>
          <w:vertAlign w:val="superscript"/>
        </w:rPr>
        <w:t xml:space="preserve">174</w:t>
      </w:r>
      <w:r>
        <w:rPr>
          <w:color w:val="0000CC"/>
          <w:position w:val="4"/>
          <w:sz w:val="21"/>
          <w:szCs w:val="21"/>
          <w:u w:val="single"/>
          <w:vertAlign w:val="superscript"/>
        </w:rPr>
        <w:t xml:space="preserve">]</w:t>
      </w:r>
      <w:r>
        <w:rPr>
          <w:color w:val="000000"/>
          <w:sz w:val="24"/>
          <w:szCs w:val="24"/>
        </w:rPr>
        <w:t xml:space="preserve"> and many are liquids or gases at room temperature.</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Nonmetals are often dull-looking. They tend to be reactive towards metals, except for the noble gases, which are inert towards most substances.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They are brittle when solid as their atoms are held tightly in place. They are less dense and conduct electricity poorly,</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because there are no mobile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175</w:t>
      </w:r>
      <w:r>
        <w:rPr>
          <w:color w:val="0000CC"/>
          <w:position w:val="4"/>
          <w:sz w:val="21"/>
          <w:szCs w:val="21"/>
          <w:u w:val="single"/>
          <w:vertAlign w:val="superscript"/>
        </w:rPr>
        <w:t xml:space="preserve">]</w:t>
      </w:r>
      <w:r>
        <w:rPr>
          <w:color w:val="000000"/>
          <w:sz w:val="24"/>
          <w:szCs w:val="24"/>
        </w:rPr>
        <w:t xml:space="preserve"> Near the borderline, band gaps are small and thus many elements in that region are semiconductors, such as silicon, germanium,</w:t>
      </w:r>
      <w:r>
        <w:rPr>
          <w:color w:val="0000CC"/>
          <w:position w:val="4"/>
          <w:sz w:val="21"/>
          <w:szCs w:val="21"/>
          <w:u w:val="single"/>
          <w:vertAlign w:val="superscript"/>
        </w:rPr>
        <w:t xml:space="preserve">[</w:t>
      </w:r>
      <w:r>
        <w:rPr>
          <w:color w:val="0000CC"/>
          <w:position w:val="4"/>
          <w:sz w:val="21"/>
          <w:szCs w:val="21"/>
          <w:u w:val="single"/>
          <w:vertAlign w:val="superscript"/>
        </w:rPr>
        <w:t xml:space="preserve">175</w:t>
      </w:r>
      <w:r>
        <w:rPr>
          <w:color w:val="0000CC"/>
          <w:position w:val="4"/>
          <w:sz w:val="21"/>
          <w:szCs w:val="21"/>
          <w:u w:val="single"/>
          <w:vertAlign w:val="superscript"/>
        </w:rPr>
        <w:t xml:space="preserve">]</w:t>
      </w:r>
      <w:r>
        <w:rPr>
          <w:color w:val="000000"/>
          <w:sz w:val="24"/>
          <w:szCs w:val="24"/>
        </w:rPr>
        <w:t xml:space="preserve"> and tellurium.</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00"/>
          <w:sz w:val="24"/>
          <w:szCs w:val="24"/>
        </w:rPr>
        <w:t xml:space="preserve"> Selenium has both a semiconducting grey allotrope and an insulating red allotrope; arsenic has a metallic grey allotrope, a semiconducting black allotrope, and an insulating yellow allotrope (though the last is unstable at ambient conditions).</w:t>
      </w:r>
      <w:r>
        <w:rPr>
          <w:color w:val="0000CC"/>
          <w:position w:val="4"/>
          <w:sz w:val="21"/>
          <w:szCs w:val="21"/>
          <w:u w:val="single"/>
          <w:vertAlign w:val="superscript"/>
        </w:rPr>
        <w:t xml:space="preserve">[</w:t>
      </w:r>
      <w:r>
        <w:rPr>
          <w:color w:val="0000CC"/>
          <w:position w:val="4"/>
          <w:sz w:val="21"/>
          <w:szCs w:val="21"/>
          <w:u w:val="single"/>
          <w:vertAlign w:val="superscript"/>
        </w:rPr>
        <w:t xml:space="preserve">154</w:t>
      </w:r>
      <w:r>
        <w:rPr>
          <w:color w:val="0000CC"/>
          <w:position w:val="4"/>
          <w:sz w:val="21"/>
          <w:szCs w:val="21"/>
          <w:u w:val="single"/>
          <w:vertAlign w:val="superscript"/>
        </w:rPr>
        <w:t xml:space="preserve">]</w:t>
      </w:r>
      <w:r>
        <w:rPr>
          <w:color w:val="000000"/>
          <w:sz w:val="24"/>
          <w:szCs w:val="24"/>
        </w:rPr>
        <w:t xml:space="preserve"> Again there are exceptions; for example, diamond has the highest thermal conductivity of all known materials, greater than any metal.</w:t>
      </w:r>
      <w:r>
        <w:rPr>
          <w:color w:val="0000CC"/>
          <w:position w:val="4"/>
          <w:sz w:val="21"/>
          <w:szCs w:val="21"/>
          <w:u w:val="single"/>
          <w:vertAlign w:val="superscript"/>
        </w:rPr>
        <w:t xml:space="preserve">[</w:t>
      </w:r>
      <w:r>
        <w:rPr>
          <w:color w:val="0000CC"/>
          <w:position w:val="4"/>
          <w:sz w:val="21"/>
          <w:szCs w:val="21"/>
          <w:u w:val="single"/>
          <w:vertAlign w:val="superscript"/>
        </w:rPr>
        <w:t xml:space="preserve">176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It is common to designate a class of metalloids straddling the boundary between metals and nonmetals, as elements in that region are intermediate in both physical and chemical properties.</w:t>
      </w:r>
      <w:r>
        <w:rPr>
          <w:color w:val="0000CC"/>
          <w:position w:val="4"/>
          <w:sz w:val="21"/>
          <w:szCs w:val="21"/>
          <w:u w:val="single"/>
          <w:vertAlign w:val="superscript"/>
        </w:rPr>
        <w:t xml:space="preserve">[</w:t>
      </w:r>
      <w:r>
        <w:rPr>
          <w:color w:val="0000CC"/>
          <w:position w:val="4"/>
          <w:sz w:val="21"/>
          <w:szCs w:val="21"/>
          <w:u w:val="single"/>
          <w:vertAlign w:val="superscript"/>
        </w:rPr>
        <w:t xml:space="preserve">32</w:t>
      </w:r>
      <w:r>
        <w:rPr>
          <w:color w:val="0000CC"/>
          <w:position w:val="4"/>
          <w:sz w:val="21"/>
          <w:szCs w:val="21"/>
          <w:u w:val="single"/>
          <w:vertAlign w:val="superscript"/>
        </w:rPr>
        <w:t xml:space="preserve">]</w:t>
      </w:r>
      <w:r>
        <w:rPr>
          <w:color w:val="000000"/>
          <w:sz w:val="24"/>
          <w:szCs w:val="24"/>
        </w:rPr>
        <w:t xml:space="preserve"> However, no consensus exists in the literature for precisely which elements should be so designated. When such a category is used, silicon, germanium, arsenic, and tellurium are almost always included, and boron and antimony usually are; but most sources include other elements as well, without agreement on which extra elements should be added, and some others subtract from this list instead.</w:t>
      </w:r>
      <w:r>
        <w:rPr>
          <w:color w:val="0000CC"/>
          <w:position w:val="4"/>
          <w:sz w:val="21"/>
          <w:szCs w:val="21"/>
          <w:u w:val="single"/>
          <w:vertAlign w:val="superscript"/>
        </w:rPr>
        <w:t xml:space="preserve">[</w:t>
      </w:r>
      <w:r>
        <w:rPr>
          <w:color w:val="0000CC"/>
          <w:position w:val="4"/>
          <w:sz w:val="21"/>
          <w:szCs w:val="21"/>
          <w:u w:val="single"/>
          <w:vertAlign w:val="superscript"/>
        </w:rPr>
        <w:t xml:space="preserve">r</w:t>
      </w:r>
      <w:r>
        <w:rPr>
          <w:color w:val="0000CC"/>
          <w:position w:val="4"/>
          <w:sz w:val="21"/>
          <w:szCs w:val="21"/>
          <w:u w:val="single"/>
          <w:vertAlign w:val="superscript"/>
        </w:rPr>
        <w:t xml:space="preserve">]</w:t>
      </w:r>
      <w:r>
        <w:rPr>
          <w:color w:val="000000"/>
          <w:sz w:val="24"/>
          <w:szCs w:val="24"/>
        </w:rPr>
        <w:t xml:space="preserve"> For example, unlike all the other elements generally considered metalloids or nonmetals, antimony's only stable form has metallic conductivity. Moreover, the element resembles bismuth and, more generally, the other p-block metals in its physical and chemical behaviour. On this basis some authors have argued that it is better classified as a metal than as a metalloid.</w:t>
      </w:r>
      <w:r>
        <w:rPr>
          <w:color w:val="0000CC"/>
          <w:position w:val="4"/>
          <w:sz w:val="21"/>
          <w:szCs w:val="21"/>
          <w:u w:val="single"/>
          <w:vertAlign w:val="superscript"/>
        </w:rPr>
        <w:t xml:space="preserve">[</w:t>
      </w:r>
      <w:r>
        <w:rPr>
          <w:color w:val="0000CC"/>
          <w:position w:val="4"/>
          <w:sz w:val="21"/>
          <w:szCs w:val="21"/>
          <w:u w:val="single"/>
          <w:vertAlign w:val="superscript"/>
        </w:rPr>
        <w:t xml:space="preserve">85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181</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154</w:t>
      </w:r>
      <w:r>
        <w:rPr>
          <w:color w:val="0000CC"/>
          <w:position w:val="4"/>
          <w:sz w:val="21"/>
          <w:szCs w:val="21"/>
          <w:u w:val="single"/>
        </w:rPr>
        <w:t xml:space="preserve">]</w:t>
      </w:r>
      <w:r>
        <w:rPr>
          <w:color w:val="000000"/>
          <w:sz w:val="24"/>
          <w:szCs w:val="24"/>
        </w:rPr>
        <w:t xml:space="preserve"> On the other hand, selenium has some semiconducting properties in its most stable form (though it also has insulating allotropes) and it has been argued that it should be considered a metalloid</w:t>
      </w:r>
      <w:r>
        <w:rPr>
          <w:color w:val="0000CC"/>
          <w:position w:val="4"/>
          <w:sz w:val="21"/>
          <w:szCs w:val="21"/>
          <w:u w:val="single"/>
          <w:vertAlign w:val="superscript"/>
        </w:rPr>
        <w:t xml:space="preserve">[</w:t>
      </w:r>
      <w:r>
        <w:rPr>
          <w:color w:val="0000CC"/>
          <w:position w:val="4"/>
          <w:sz w:val="21"/>
          <w:szCs w:val="21"/>
          <w:u w:val="single"/>
          <w:vertAlign w:val="superscript"/>
        </w:rPr>
        <w:t xml:space="preserve">181</w:t>
      </w:r>
      <w:r>
        <w:rPr>
          <w:color w:val="0000CC"/>
          <w:position w:val="4"/>
          <w:sz w:val="21"/>
          <w:szCs w:val="21"/>
          <w:u w:val="single"/>
          <w:vertAlign w:val="superscript"/>
        </w:rPr>
        <w:t xml:space="preserve">]</w:t>
      </w:r>
      <w:r>
        <w:rPr>
          <w:color w:val="000000"/>
          <w:sz w:val="24"/>
          <w:szCs w:val="24"/>
        </w:rPr>
        <w:t xml:space="preserve"> â though this situation also holds for phosphorus,</w:t>
      </w:r>
      <w:r>
        <w:rPr>
          <w:color w:val="0000CC"/>
          <w:position w:val="4"/>
          <w:sz w:val="21"/>
          <w:szCs w:val="21"/>
          <w:u w:val="single"/>
          <w:vertAlign w:val="superscript"/>
        </w:rPr>
        <w:t xml:space="preserve">[</w:t>
      </w:r>
      <w:r>
        <w:rPr>
          <w:color w:val="0000CC"/>
          <w:position w:val="4"/>
          <w:sz w:val="21"/>
          <w:szCs w:val="21"/>
          <w:u w:val="single"/>
          <w:vertAlign w:val="superscript"/>
        </w:rPr>
        <w:t xml:space="preserve">154</w:t>
      </w:r>
      <w:r>
        <w:rPr>
          <w:color w:val="0000CC"/>
          <w:position w:val="4"/>
          <w:sz w:val="21"/>
          <w:szCs w:val="21"/>
          <w:u w:val="single"/>
          <w:vertAlign w:val="superscript"/>
        </w:rPr>
        <w:t xml:space="preserve">]</w:t>
      </w:r>
      <w:r>
        <w:rPr>
          <w:color w:val="000000"/>
          <w:sz w:val="24"/>
          <w:szCs w:val="24"/>
        </w:rPr>
        <w:t xml:space="preserve"> which is a much rarer inclusion among the metalloids.</w:t>
      </w:r>
      <w:r>
        <w:rPr>
          <w:color w:val="0000CC"/>
          <w:position w:val="4"/>
          <w:sz w:val="21"/>
          <w:szCs w:val="21"/>
          <w:u w:val="single"/>
          <w:vertAlign w:val="superscript"/>
        </w:rPr>
        <w:t xml:space="preserve">[</w:t>
      </w:r>
      <w:r>
        <w:rPr>
          <w:color w:val="0000CC"/>
          <w:position w:val="4"/>
          <w:sz w:val="21"/>
          <w:szCs w:val="21"/>
          <w:u w:val="single"/>
          <w:vertAlign w:val="superscript"/>
        </w:rPr>
        <w:t xml:space="preserve">r</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Further manifestations of periodicity</w:t>
      </w:r>
    </w:p>
    <w:p>
      <w:pPr>
        <w:widowControl w:val="on"/>
        <w:pBdr/>
        <w:spacing w:before="240" w:after="240" w:line="240" w:lineRule="auto"/>
        <w:ind w:left="0" w:right="0"/>
        <w:jc w:val="left"/>
      </w:pPr>
      <w:r>
        <w:rPr>
          <w:color w:val="000000"/>
          <w:sz w:val="24"/>
          <w:szCs w:val="24"/>
        </w:rPr>
        <w:t xml:space="preserve">There are some other relationships throughout the periodic table between elements that are not in the same group, such as the </w:t>
      </w:r>
      <w:hyperlink r:id="rId4956686c2e9469fc1" w:history="1">
        <w:r>
          <w:rPr>
            <w:color w:val="0000CC"/>
            <w:sz w:val="24"/>
            <w:szCs w:val="24"/>
            <w:u w:val="single"/>
          </w:rPr>
          <w:t xml:space="preserve">diagonal relationships</w:t>
        </w:r>
      </w:hyperlink>
      <w:r>
        <w:rPr>
          <w:color w:val="000000"/>
          <w:sz w:val="24"/>
          <w:szCs w:val="24"/>
        </w:rPr>
        <w:t xml:space="preserve"> between elements that are diagonally adjacent (e.g. lithium and magnesium).</w:t>
      </w:r>
      <w:r>
        <w:rPr>
          <w:color w:val="0000CC"/>
          <w:position w:val="4"/>
          <w:sz w:val="21"/>
          <w:szCs w:val="21"/>
          <w:u w:val="single"/>
          <w:vertAlign w:val="superscript"/>
        </w:rPr>
        <w:t xml:space="preserve">[</w:t>
      </w:r>
      <w:r>
        <w:rPr>
          <w:color w:val="0000CC"/>
          <w:position w:val="4"/>
          <w:sz w:val="21"/>
          <w:szCs w:val="21"/>
          <w:u w:val="single"/>
          <w:vertAlign w:val="superscript"/>
        </w:rPr>
        <w:t xml:space="preserve">122</w:t>
      </w:r>
      <w:r>
        <w:rPr>
          <w:color w:val="0000CC"/>
          <w:position w:val="4"/>
          <w:sz w:val="21"/>
          <w:szCs w:val="21"/>
          <w:u w:val="single"/>
          <w:vertAlign w:val="superscript"/>
        </w:rPr>
        <w:t xml:space="preserve">]</w:t>
      </w:r>
      <w:r>
        <w:rPr>
          <w:color w:val="000000"/>
          <w:sz w:val="24"/>
          <w:szCs w:val="24"/>
        </w:rPr>
        <w:t xml:space="preserve"> Some similarities can also be found between the main groups and the transition metal groups, or between the early actinides and early transition metals, when the elements have the same number of valence electrons. Thus uranium somewhat resembles chromium and tungsten in group 6,</w:t>
      </w:r>
      <w:r>
        <w:rPr>
          <w:color w:val="0000CC"/>
          <w:position w:val="4"/>
          <w:sz w:val="21"/>
          <w:szCs w:val="21"/>
          <w:u w:val="single"/>
          <w:vertAlign w:val="superscript"/>
        </w:rPr>
        <w:t xml:space="preserve">[</w:t>
      </w:r>
      <w:r>
        <w:rPr>
          <w:color w:val="0000CC"/>
          <w:position w:val="4"/>
          <w:sz w:val="21"/>
          <w:szCs w:val="21"/>
          <w:u w:val="single"/>
          <w:vertAlign w:val="superscript"/>
        </w:rPr>
        <w:t xml:space="preserve">122</w:t>
      </w:r>
      <w:r>
        <w:rPr>
          <w:color w:val="0000CC"/>
          <w:position w:val="4"/>
          <w:sz w:val="21"/>
          <w:szCs w:val="21"/>
          <w:u w:val="single"/>
          <w:vertAlign w:val="superscript"/>
        </w:rPr>
        <w:t xml:space="preserve">]</w:t>
      </w:r>
      <w:r>
        <w:rPr>
          <w:color w:val="000000"/>
          <w:sz w:val="24"/>
          <w:szCs w:val="24"/>
        </w:rPr>
        <w:t xml:space="preserve"> as all three have six valence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182</w:t>
      </w:r>
      <w:r>
        <w:rPr>
          <w:color w:val="0000CC"/>
          <w:position w:val="4"/>
          <w:sz w:val="21"/>
          <w:szCs w:val="21"/>
          <w:u w:val="single"/>
          <w:vertAlign w:val="superscript"/>
        </w:rPr>
        <w:t xml:space="preserve">]</w:t>
      </w:r>
      <w:r>
        <w:rPr>
          <w:color w:val="000000"/>
          <w:sz w:val="24"/>
          <w:szCs w:val="24"/>
        </w:rPr>
        <w:t xml:space="preserve"> Relationships between elements with the same number of valence electrons but different types of valence orbital have been called secondary or isodonor relationships: they usually have the same maximum oxidation states, but not the same minimum oxidation states. For example, chlorine and manganese both have +7 as their maximum oxidation state (e.g. </w:t>
      </w:r>
      <w:hyperlink r:id="rId7805686c2e946a06f" w:history="1">
        <w:r>
          <w:rPr>
            <w:color w:val="0000CC"/>
            <w:sz w:val="24"/>
            <w:szCs w:val="24"/>
            <w:u w:val="single"/>
          </w:rPr>
          <w:t xml:space="preserve">Cl</w:t>
        </w:r>
        <w:r>
          <w:rPr>
            <w:color w:val="0000CC"/>
            <w:position w:val="-4"/>
            <w:sz w:val="21"/>
            <w:szCs w:val="21"/>
            <w:u w:val="single"/>
            <w:vertAlign w:val="subscript"/>
          </w:rPr>
          <w:t xml:space="preserve">2</w:t>
        </w:r>
        <w:r>
          <w:rPr>
            <w:color w:val="0000CC"/>
            <w:sz w:val="24"/>
            <w:szCs w:val="24"/>
            <w:u w:val="single"/>
          </w:rPr>
          <w:t xml:space="preserve">O</w:t>
        </w:r>
        <w:r>
          <w:rPr>
            <w:color w:val="0000CC"/>
            <w:position w:val="-4"/>
            <w:sz w:val="21"/>
            <w:szCs w:val="21"/>
            <w:u w:val="single"/>
            <w:vertAlign w:val="subscript"/>
          </w:rPr>
          <w:t xml:space="preserve">7</w:t>
        </w:r>
      </w:hyperlink>
      <w:r>
        <w:rPr>
          <w:color w:val="000000"/>
          <w:sz w:val="24"/>
          <w:szCs w:val="24"/>
        </w:rPr>
        <w:t xml:space="preserve"> and </w:t>
      </w:r>
      <w:hyperlink r:id="rId5622686c2e946a0ab" w:history="1">
        <w:r>
          <w:rPr>
            <w:color w:val="0000CC"/>
            <w:sz w:val="24"/>
            <w:szCs w:val="24"/>
            <w:u w:val="single"/>
          </w:rPr>
          <w:t xml:space="preserve">Mn</w:t>
        </w:r>
        <w:r>
          <w:rPr>
            <w:color w:val="0000CC"/>
            <w:position w:val="-4"/>
            <w:sz w:val="21"/>
            <w:szCs w:val="21"/>
            <w:u w:val="single"/>
            <w:vertAlign w:val="subscript"/>
          </w:rPr>
          <w:t xml:space="preserve">2</w:t>
        </w:r>
        <w:r>
          <w:rPr>
            <w:color w:val="0000CC"/>
            <w:sz w:val="24"/>
            <w:szCs w:val="24"/>
            <w:u w:val="single"/>
          </w:rPr>
          <w:t xml:space="preserve">O</w:t>
        </w:r>
        <w:r>
          <w:rPr>
            <w:color w:val="0000CC"/>
            <w:position w:val="-4"/>
            <w:sz w:val="21"/>
            <w:szCs w:val="21"/>
            <w:u w:val="single"/>
            <w:vertAlign w:val="subscript"/>
          </w:rPr>
          <w:t xml:space="preserve">7</w:t>
        </w:r>
      </w:hyperlink>
      <w:r>
        <w:rPr>
          <w:color w:val="000000"/>
          <w:sz w:val="24"/>
          <w:szCs w:val="24"/>
        </w:rPr>
        <w:t xml:space="preserve">), but their respective minimum oxidation states are â1 (e.g. </w:t>
      </w:r>
      <w:hyperlink r:id="rId5370686c2e946a0e0" w:history="1">
        <w:r>
          <w:rPr>
            <w:color w:val="0000CC"/>
            <w:sz w:val="24"/>
            <w:szCs w:val="24"/>
            <w:u w:val="single"/>
          </w:rPr>
          <w:t xml:space="preserve">HCl</w:t>
        </w:r>
      </w:hyperlink>
      <w:r>
        <w:rPr>
          <w:color w:val="000000"/>
          <w:sz w:val="24"/>
          <w:szCs w:val="24"/>
        </w:rPr>
        <w:t xml:space="preserve">) and â3 (K</w:t>
      </w:r>
      <w:r>
        <w:rPr>
          <w:color w:val="000000"/>
          <w:position w:val="-4"/>
          <w:sz w:val="21"/>
          <w:szCs w:val="21"/>
          <w:vertAlign w:val="subscript"/>
        </w:rPr>
        <w:t xml:space="preserve">2</w:t>
      </w:r>
      <w:r>
        <w:rPr>
          <w:color w:val="000000"/>
          <w:sz w:val="24"/>
          <w:szCs w:val="24"/>
        </w:rPr>
        <w:t xml:space="preserve">[Mn(CO)</w:t>
      </w:r>
      <w:r>
        <w:rPr>
          <w:color w:val="000000"/>
          <w:position w:val="-4"/>
          <w:sz w:val="21"/>
          <w:szCs w:val="21"/>
          <w:vertAlign w:val="subscript"/>
        </w:rPr>
        <w:t xml:space="preserve">4</w:t>
      </w:r>
      <w:r>
        <w:rPr>
          <w:color w:val="000000"/>
          <w:sz w:val="24"/>
          <w:szCs w:val="24"/>
        </w:rPr>
        <w:t xml:space="preserve">]). Elements with the same number of valence vacancies but different numbers of valence electrons are related by a tertiary or isoacceptor relationship: they usually have similar minimum but not maximum oxidation states. For example, hydrogen and chlorine both have â1 as their minimum oxidation state (in </w:t>
      </w:r>
      <w:hyperlink r:id="rId4055686c2e946a11f" w:history="1">
        <w:r>
          <w:rPr>
            <w:color w:val="0000CC"/>
            <w:sz w:val="24"/>
            <w:szCs w:val="24"/>
            <w:u w:val="single"/>
          </w:rPr>
          <w:t xml:space="preserve">hydrides</w:t>
        </w:r>
      </w:hyperlink>
      <w:r>
        <w:rPr>
          <w:color w:val="000000"/>
          <w:sz w:val="24"/>
          <w:szCs w:val="24"/>
        </w:rPr>
        <w:t xml:space="preserve"> and </w:t>
      </w:r>
      <w:hyperlink r:id="rId6784686c2e946a137" w:history="1">
        <w:r>
          <w:rPr>
            <w:color w:val="0000CC"/>
            <w:sz w:val="24"/>
            <w:szCs w:val="24"/>
            <w:u w:val="single"/>
          </w:rPr>
          <w:t xml:space="preserve">chlorides</w:t>
        </w:r>
      </w:hyperlink>
      <w:r>
        <w:rPr>
          <w:color w:val="000000"/>
          <w:sz w:val="24"/>
          <w:szCs w:val="24"/>
        </w:rPr>
        <w:t xml:space="preserve">), but hydrogen's maximum oxidation state is +1 (e.g. </w:t>
      </w:r>
      <w:hyperlink r:id="rId9191686c2e946a14d" w:history="1">
        <w:r>
          <w:rPr>
            <w:color w:val="0000CC"/>
            <w:sz w:val="24"/>
            <w:szCs w:val="24"/>
            <w:u w:val="single"/>
          </w:rPr>
          <w:t xml:space="preserve">H</w:t>
        </w:r>
        <w:r>
          <w:rPr>
            <w:color w:val="0000CC"/>
            <w:position w:val="-4"/>
            <w:sz w:val="21"/>
            <w:szCs w:val="21"/>
            <w:u w:val="single"/>
            <w:vertAlign w:val="subscript"/>
          </w:rPr>
          <w:t xml:space="preserve">2</w:t>
        </w:r>
        <w:r>
          <w:rPr>
            <w:color w:val="0000CC"/>
            <w:sz w:val="24"/>
            <w:szCs w:val="24"/>
            <w:u w:val="single"/>
          </w:rPr>
          <w:t xml:space="preserve">O</w:t>
        </w:r>
      </w:hyperlink>
      <w:r>
        <w:rPr>
          <w:color w:val="000000"/>
          <w:sz w:val="24"/>
          <w:szCs w:val="24"/>
        </w:rPr>
        <w:t xml:space="preserve">) while chlorine's is +7.</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Many other physical properties of the elements exhibit periodic variation in accordance with the periodic law, such as </w:t>
      </w:r>
      <w:hyperlink r:id="rId5878686c2e946a1c1" w:history="1">
        <w:r>
          <w:rPr>
            <w:color w:val="0000CC"/>
            <w:sz w:val="24"/>
            <w:szCs w:val="24"/>
            <w:u w:val="single"/>
          </w:rPr>
          <w:t xml:space="preserve">melting points</w:t>
        </w:r>
      </w:hyperlink>
      <w:r>
        <w:rPr>
          <w:color w:val="000000"/>
          <w:sz w:val="24"/>
          <w:szCs w:val="24"/>
        </w:rPr>
        <w:t xml:space="preserve">, </w:t>
      </w:r>
      <w:hyperlink r:id="rId3249686c2e946a1d9" w:history="1">
        <w:r>
          <w:rPr>
            <w:color w:val="0000CC"/>
            <w:sz w:val="24"/>
            <w:szCs w:val="24"/>
            <w:u w:val="single"/>
          </w:rPr>
          <w:t xml:space="preserve">boiling points</w:t>
        </w:r>
      </w:hyperlink>
      <w:r>
        <w:rPr>
          <w:color w:val="000000"/>
          <w:sz w:val="24"/>
          <w:szCs w:val="24"/>
        </w:rPr>
        <w:t xml:space="preserve">, </w:t>
      </w:r>
      <w:hyperlink r:id="rId7473686c2e946a1ef" w:history="1">
        <w:r>
          <w:rPr>
            <w:color w:val="0000CC"/>
            <w:sz w:val="24"/>
            <w:szCs w:val="24"/>
            <w:u w:val="single"/>
          </w:rPr>
          <w:t xml:space="preserve">heats of fusion</w:t>
        </w:r>
      </w:hyperlink>
      <w:r>
        <w:rPr>
          <w:color w:val="000000"/>
          <w:sz w:val="24"/>
          <w:szCs w:val="24"/>
        </w:rPr>
        <w:t xml:space="preserve">, </w:t>
      </w:r>
      <w:hyperlink r:id="rId1764686c2e946a203" w:history="1">
        <w:r>
          <w:rPr>
            <w:color w:val="0000CC"/>
            <w:sz w:val="24"/>
            <w:szCs w:val="24"/>
            <w:u w:val="single"/>
          </w:rPr>
          <w:t xml:space="preserve">heats of vaporization</w:t>
        </w:r>
      </w:hyperlink>
      <w:r>
        <w:rPr>
          <w:color w:val="000000"/>
          <w:sz w:val="24"/>
          <w:szCs w:val="24"/>
        </w:rPr>
        <w:t xml:space="preserve">, </w:t>
      </w:r>
      <w:hyperlink r:id="rId8514686c2e946a219" w:history="1">
        <w:r>
          <w:rPr>
            <w:color w:val="0000CC"/>
            <w:sz w:val="24"/>
            <w:szCs w:val="24"/>
            <w:u w:val="single"/>
          </w:rPr>
          <w:t xml:space="preserve">atomisation energy</w:t>
        </w:r>
      </w:hyperlink>
      <w:r>
        <w:rPr>
          <w:color w:val="000000"/>
          <w:sz w:val="24"/>
          <w:szCs w:val="24"/>
        </w:rPr>
        <w:t xml:space="preserve">, and so on. Similar periodic variations appear for the compounds of the elements, which can be observed by comparing hydrides, oxides, sulfides, halides, and so on.</w:t>
      </w:r>
      <w:r>
        <w:rPr>
          <w:color w:val="0000CC"/>
          <w:position w:val="4"/>
          <w:sz w:val="21"/>
          <w:szCs w:val="21"/>
          <w:u w:val="single"/>
          <w:vertAlign w:val="superscript"/>
        </w:rPr>
        <w:t xml:space="preserve">[</w:t>
      </w:r>
      <w:r>
        <w:rPr>
          <w:color w:val="0000CC"/>
          <w:position w:val="4"/>
          <w:sz w:val="21"/>
          <w:szCs w:val="21"/>
          <w:u w:val="single"/>
          <w:vertAlign w:val="superscript"/>
        </w:rPr>
        <w:t xml:space="preserve">146</w:t>
      </w:r>
      <w:r>
        <w:rPr>
          <w:color w:val="0000CC"/>
          <w:position w:val="4"/>
          <w:sz w:val="21"/>
          <w:szCs w:val="21"/>
          <w:u w:val="single"/>
          <w:vertAlign w:val="superscript"/>
        </w:rPr>
        <w:t xml:space="preserve">]</w:t>
      </w:r>
      <w:r>
        <w:rPr>
          <w:color w:val="000000"/>
          <w:sz w:val="24"/>
          <w:szCs w:val="24"/>
        </w:rPr>
        <w:t xml:space="preserve"> Chemical properties are more difficult to describe quantitatively, but likewise exhibit their own periodicities. Examples include the variation in the </w:t>
      </w:r>
      <w:hyperlink r:id="rId1305686c2e946a262" w:history="1">
        <w:r>
          <w:rPr>
            <w:color w:val="0000CC"/>
            <w:sz w:val="24"/>
            <w:szCs w:val="24"/>
            <w:u w:val="single"/>
          </w:rPr>
          <w:t xml:space="preserve">acidic</w:t>
        </w:r>
      </w:hyperlink>
      <w:r>
        <w:rPr>
          <w:color w:val="000000"/>
          <w:sz w:val="24"/>
          <w:szCs w:val="24"/>
        </w:rPr>
        <w:t xml:space="preserve"> and </w:t>
      </w:r>
      <w:hyperlink r:id="rId2647686c2e946a27f" w:history="1">
        <w:r>
          <w:rPr>
            <w:color w:val="0000CC"/>
            <w:sz w:val="24"/>
            <w:szCs w:val="24"/>
            <w:u w:val="single"/>
          </w:rPr>
          <w:t xml:space="preserve">basic</w:t>
        </w:r>
      </w:hyperlink>
      <w:r>
        <w:rPr>
          <w:color w:val="000000"/>
          <w:sz w:val="24"/>
          <w:szCs w:val="24"/>
        </w:rPr>
        <w:t xml:space="preserve"> properties of the elements and their compounds, the stabilities of compounds, and methods of isolating the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114</w:t>
      </w:r>
      <w:r>
        <w:rPr>
          <w:color w:val="0000CC"/>
          <w:position w:val="4"/>
          <w:sz w:val="21"/>
          <w:szCs w:val="21"/>
          <w:u w:val="single"/>
          <w:vertAlign w:val="superscript"/>
        </w:rPr>
        <w:t xml:space="preserve">]</w:t>
      </w:r>
      <w:r>
        <w:rPr>
          <w:color w:val="000000"/>
          <w:sz w:val="24"/>
          <w:szCs w:val="24"/>
        </w:rPr>
        <w:t xml:space="preserve"> Periodicity is and has been used very widely to predict the properties of unknown new elements and new compounds, and is central to modern chemistry.</w:t>
      </w:r>
      <w:r>
        <w:rPr>
          <w:color w:val="0000CC"/>
          <w:position w:val="4"/>
          <w:sz w:val="21"/>
          <w:szCs w:val="21"/>
          <w:u w:val="single"/>
          <w:vertAlign w:val="superscript"/>
        </w:rPr>
        <w:t xml:space="preserve">[</w:t>
      </w:r>
      <w:r>
        <w:rPr>
          <w:color w:val="0000CC"/>
          <w:position w:val="4"/>
          <w:sz w:val="21"/>
          <w:szCs w:val="21"/>
          <w:u w:val="single"/>
          <w:vertAlign w:val="superscript"/>
        </w:rPr>
        <w:t xml:space="preserve">183</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Classification of elements</w:t>
      </w:r>
    </w:p>
    <w:p>
      <w:pPr>
        <w:widowControl w:val="on"/>
        <w:pBdr/>
        <w:spacing w:before="0" w:after="0" w:line="240" w:lineRule="auto"/>
        <w:ind w:left="0" w:right="0"/>
        <w:jc w:val="left"/>
      </w:pPr>
      <w:hyperlink r:id="rId8704686c2e946a326" w:history="1">
        <w:r>
          <w:drawing>
            <wp:inline distT="0" distB="0" distL="0" distR="0">
              <wp:extent cx="3686400" cy="1951200"/>
              <wp:docPr id="89106408" name="name7630686c2e94efd99" descr="960px-Simple_Periodic_Table_Char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px-Simple_Periodic_Table_Chart-en.svg.png"/>
                      <pic:cNvPicPr/>
                    </pic:nvPicPr>
                    <pic:blipFill>
                      <a:blip r:embed="rId4502686c2e94efd94" cstate="print"/>
                      <a:stretch>
                        <a:fillRect/>
                      </a:stretch>
                    </pic:blipFill>
                    <pic:spPr>
                      <a:xfrm>
                        <a:off x="0" y="0"/>
                        <a:ext cx="3686400" cy="1951200"/>
                      </a:xfrm>
                      <a:prstGeom prst="rect">
                        <a:avLst/>
                      </a:prstGeom>
                      <a:ln w="0">
                        <a:noFill/>
                      </a:ln>
                    </pic:spPr>
                  </pic:pic>
                </a:graphicData>
              </a:graphic>
            </wp:inline>
          </w:drawing>
        </w:r>
      </w:hyperlink>
      <w:r>
        <w:rPr>
          <w:color w:val="000000"/>
          <w:sz w:val="24"/>
          <w:szCs w:val="24"/>
        </w:rPr>
        <w:t xml:space="preserve">A periodic table colour-coded to show some commonly used sets of similar elements. The categories and their boundaries differ somewhat between sources.</w:t>
      </w:r>
      <w:r>
        <w:rPr>
          <w:color w:val="0000CC"/>
          <w:position w:val="4"/>
          <w:sz w:val="21"/>
          <w:szCs w:val="21"/>
          <w:u w:val="single"/>
          <w:vertAlign w:val="superscript"/>
        </w:rPr>
        <w:t xml:space="preserve">[</w:t>
      </w:r>
      <w:r>
        <w:rPr>
          <w:color w:val="0000CC"/>
          <w:position w:val="4"/>
          <w:sz w:val="21"/>
          <w:szCs w:val="21"/>
          <w:u w:val="single"/>
          <w:vertAlign w:val="superscript"/>
        </w:rPr>
        <w:t xml:space="preserve">177</w:t>
      </w:r>
      <w:r>
        <w:rPr>
          <w:color w:val="0000CC"/>
          <w:position w:val="4"/>
          <w:sz w:val="21"/>
          <w:szCs w:val="21"/>
          <w:u w:val="single"/>
          <w:vertAlign w:val="superscript"/>
        </w:rPr>
        <w:t xml:space="preserve">]</w:t>
      </w:r>
      <w:r>
        <w:rPr>
          <w:color w:val="000000"/>
          <w:sz w:val="24"/>
          <w:szCs w:val="24"/>
        </w:rPr>
        <w:t xml:space="preserve"> Lutetium and lawrencium in group 3 are also transition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.mw-parser-output .col-begin{border-collapse:collapse;padding:0;color:inherit;width:100%;border:0;margin:0}.mw-parser-output .col-begin-small{font-size:90%}.mw-parser-output .col-break{vertical-align:top;text-align:left}.mw-parser-output .col-break-2{width:50%}.mw-parser-output .col-break-3{width:33.3%}.mw-parser-output .col-break-4{width:25%}.mw-parser-output .col-break-5{width:20%}@media(max-width:720px){.mw-parser-output .col-begin,.mw-parser-output .col-begin&gt;tbody,.mw-parser-output .col-begin&gt;tbody&gt;tr,.mw-parser-output .col-begin&gt;tbody&gt;tr&gt;td{display:block!important;width:100%!important}.mw-parser-output .col-break{padding-left:0!important}}</w:t>
      </w:r>
    </w:p>
    <w:p>
      <w:pPr>
        <w:widowControl w:val="on"/>
        <w:pBdr/>
        <w:spacing w:before="0" w:after="0" w:line="240" w:lineRule="auto"/>
        <w:ind w:left="0" w:right="0"/>
        <w:jc w:val="left"/>
      </w:pPr>
    </w:p>
    <w:tbl>
      <w:tblPr>
        <w:tblStyle w:val="NormalTablePHPDOCX"/>
        <w:tblW w:w="0" w:type="auto"/>
        <w:tblCellSpacing w:w="30" w:type="dxa"/>
        <w:tblInd w:w="0" w:type="auto"/>
        <w:tblBorders/>
        <w:shd w:val="clear" w:color="auto" w:fill="F8F8F8"/>
      </w:tblPr>
      <w:tblGrid>
        <w:gridCol w:w="1"/>
        <w:gridCol w:w="1"/>
      </w:tblGrid>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.mw-parser-output .legend{page-break-inside:avoid;break-inside:avoid-column}.mw-parser-output .legend-color{display:inline-block;min-width:1.25em;height:1.25em;line-height:1.25;margin:1px 0;text-align:center;border:1px solid black;background-color:transparent;color:black}.mw-parser-output .legend-text{}</w:t>
            </w:r>
            <w:r>
              <w:rPr>
                <w:color w:val="000000"/>
                <w:position w:val="-3"/>
                <w:sz w:val="24"/>
                <w:szCs w:val="24"/>
                <w:shd w:val="clear" w:color="auto" w:fill="FF9D9D"/>
              </w:rPr>
              <w:t xml:space="preserve"> </w:t>
            </w:r>
            <w:r>
              <w:rPr>
                <w:color w:val="000000"/>
                <w:position w:val="-3"/>
                <w:sz w:val="24"/>
                <w:szCs w:val="24"/>
              </w:rPr>
              <w:t xml:space="preserve"> </w:t>
            </w:r>
            <w:hyperlink r:id="rId8257686c2e94f02a7" w:history="1">
              <w:r>
                <w:rPr>
                  <w:color w:val="0000CC"/>
                  <w:position w:val="-3"/>
                  <w:sz w:val="24"/>
                  <w:szCs w:val="24"/>
                  <w:u w:val="single"/>
                </w:rPr>
                <w:t xml:space="preserve">Alkali metals</w:t>
              </w:r>
            </w:hyperlink>
            <w:r>
              <w:rPr>
                <w:color w:val="000000"/>
                <w:position w:val="-3"/>
                <w:sz w:val="24"/>
                <w:szCs w:val="24"/>
                <w:shd w:val="clear" w:color="auto" w:fill="FFDEAD"/>
              </w:rPr>
              <w:br/>
              <w:t xml:space="preserve"> </w:t>
            </w:r>
            <w:r>
              <w:rPr>
                <w:color w:val="000000"/>
                <w:position w:val="-3"/>
                <w:sz w:val="24"/>
                <w:szCs w:val="24"/>
              </w:rPr>
              <w:t xml:space="preserve"> </w:t>
            </w:r>
            <w:hyperlink r:id="rId6328686c2e94f02f8" w:history="1">
              <w:r>
                <w:rPr>
                  <w:color w:val="0000CC"/>
                  <w:position w:val="-3"/>
                  <w:sz w:val="24"/>
                  <w:szCs w:val="24"/>
                  <w:u w:val="single"/>
                </w:rPr>
                <w:t xml:space="preserve">Alkaline earth metals</w:t>
              </w:r>
            </w:hyperlink>
            <w:r>
              <w:rPr>
                <w:color w:val="000000"/>
                <w:position w:val="-3"/>
                <w:sz w:val="24"/>
                <w:szCs w:val="24"/>
                <w:shd w:val="clear" w:color="auto" w:fill="FFBFFF"/>
              </w:rPr>
              <w:br/>
              <w:t xml:space="preserve"> </w:t>
            </w:r>
            <w:r>
              <w:rPr>
                <w:color w:val="000000"/>
                <w:position w:val="-3"/>
                <w:sz w:val="24"/>
                <w:szCs w:val="24"/>
              </w:rPr>
              <w:t xml:space="preserve"> </w:t>
            </w:r>
            <w:hyperlink r:id="rId9338686c2e94f0353" w:history="1">
              <w:r>
                <w:rPr>
                  <w:color w:val="0000CC"/>
                  <w:position w:val="-3"/>
                  <w:sz w:val="24"/>
                  <w:szCs w:val="24"/>
                  <w:u w:val="single"/>
                </w:rPr>
                <w:t xml:space="preserve">Lanthanides</w:t>
              </w:r>
            </w:hyperlink>
            <w:r>
              <w:rPr>
                <w:color w:val="000000"/>
                <w:position w:val="-3"/>
                <w:sz w:val="24"/>
                <w:szCs w:val="24"/>
                <w:shd w:val="clear" w:color="auto" w:fill="FF99CC"/>
              </w:rPr>
              <w:br/>
              <w:t xml:space="preserve"> </w:t>
            </w:r>
            <w:r>
              <w:rPr>
                <w:color w:val="000000"/>
                <w:position w:val="-3"/>
                <w:sz w:val="24"/>
                <w:szCs w:val="24"/>
              </w:rPr>
              <w:t xml:space="preserve"> </w:t>
            </w:r>
            <w:hyperlink r:id="rId5813686c2e94f039c" w:history="1">
              <w:r>
                <w:rPr>
                  <w:color w:val="0000CC"/>
                  <w:position w:val="-3"/>
                  <w:sz w:val="24"/>
                  <w:szCs w:val="24"/>
                  <w:u w:val="single"/>
                </w:rPr>
                <w:t xml:space="preserve">Actinides</w:t>
              </w:r>
            </w:hyperlink>
            <w:r>
              <w:rPr>
                <w:color w:val="000000"/>
                <w:position w:val="-3"/>
                <w:sz w:val="24"/>
                <w:szCs w:val="24"/>
                <w:shd w:val="clear" w:color="auto" w:fill="FFC0C0"/>
              </w:rPr>
              <w:br/>
              <w:t xml:space="preserve"> </w:t>
            </w:r>
            <w:r>
              <w:rPr>
                <w:color w:val="000000"/>
                <w:position w:val="-3"/>
                <w:sz w:val="24"/>
                <w:szCs w:val="24"/>
              </w:rPr>
              <w:t xml:space="preserve"> </w:t>
            </w:r>
            <w:hyperlink r:id="rId4794686c2e94f03e2" w:history="1">
              <w:r>
                <w:rPr>
                  <w:color w:val="0000CC"/>
                  <w:position w:val="-3"/>
                  <w:sz w:val="24"/>
                  <w:szCs w:val="24"/>
                  <w:u w:val="single"/>
                </w:rPr>
                <w:t xml:space="preserve">Transition metals</w:t>
              </w:r>
            </w:hyperlink>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shd w:val="clear" w:color="auto" w:fill="CCCCCC"/>
              </w:rPr>
              <w:t xml:space="preserve"> </w:t>
            </w:r>
            <w:r>
              <w:rPr>
                <w:color w:val="000000"/>
                <w:position w:val="-3"/>
                <w:sz w:val="24"/>
                <w:szCs w:val="24"/>
              </w:rPr>
              <w:t xml:space="preserve"> </w:t>
            </w:r>
            <w:hyperlink r:id="rId8816686c2e94f045f" w:history="1">
              <w:r>
                <w:rPr>
                  <w:color w:val="0000CC"/>
                  <w:position w:val="-3"/>
                  <w:sz w:val="24"/>
                  <w:szCs w:val="24"/>
                  <w:u w:val="single"/>
                </w:rPr>
                <w:t xml:space="preserve">Other metals</w:t>
              </w:r>
            </w:hyperlink>
            <w:r>
              <w:rPr>
                <w:color w:val="000000"/>
                <w:position w:val="-3"/>
                <w:sz w:val="24"/>
                <w:szCs w:val="24"/>
                <w:shd w:val="clear" w:color="auto" w:fill="CCCC99"/>
              </w:rPr>
              <w:br/>
              <w:t xml:space="preserve"> </w:t>
            </w:r>
            <w:r>
              <w:rPr>
                <w:color w:val="000000"/>
                <w:position w:val="-3"/>
                <w:sz w:val="24"/>
                <w:szCs w:val="24"/>
              </w:rPr>
              <w:t xml:space="preserve"> </w:t>
            </w:r>
            <w:hyperlink r:id="rId8459686c2e94f04b2" w:history="1">
              <w:r>
                <w:rPr>
                  <w:color w:val="0000CC"/>
                  <w:position w:val="-3"/>
                  <w:sz w:val="24"/>
                  <w:szCs w:val="24"/>
                  <w:u w:val="single"/>
                </w:rPr>
                <w:t xml:space="preserve">Metalloids</w:t>
              </w:r>
            </w:hyperlink>
            <w:r>
              <w:rPr>
                <w:color w:val="000000"/>
                <w:position w:val="-3"/>
                <w:sz w:val="24"/>
                <w:szCs w:val="24"/>
                <w:shd w:val="clear" w:color="auto" w:fill="A0FFA0"/>
              </w:rPr>
              <w:br/>
              <w:t xml:space="preserve"> </w:t>
            </w:r>
            <w:r>
              <w:rPr>
                <w:color w:val="000000"/>
                <w:position w:val="-3"/>
                <w:sz w:val="24"/>
                <w:szCs w:val="24"/>
              </w:rPr>
              <w:t xml:space="preserve"> </w:t>
            </w:r>
            <w:hyperlink r:id="rId8186686c2e94f04fa" w:history="1">
              <w:r>
                <w:rPr>
                  <w:color w:val="0000CC"/>
                  <w:position w:val="-3"/>
                  <w:sz w:val="24"/>
                  <w:szCs w:val="24"/>
                  <w:u w:val="single"/>
                </w:rPr>
                <w:t xml:space="preserve">Other nonmetals</w:t>
              </w:r>
            </w:hyperlink>
            <w:r>
              <w:rPr>
                <w:color w:val="000000"/>
                <w:position w:val="-3"/>
                <w:sz w:val="24"/>
                <w:szCs w:val="24"/>
                <w:shd w:val="clear" w:color="auto" w:fill="FFFF99"/>
              </w:rPr>
              <w:br/>
              <w:t xml:space="preserve"> </w:t>
            </w:r>
            <w:r>
              <w:rPr>
                <w:color w:val="000000"/>
                <w:position w:val="-3"/>
                <w:sz w:val="24"/>
                <w:szCs w:val="24"/>
              </w:rPr>
              <w:t xml:space="preserve"> </w:t>
            </w:r>
            <w:hyperlink r:id="rId2997686c2e94f053f" w:history="1">
              <w:r>
                <w:rPr>
                  <w:color w:val="0000CC"/>
                  <w:position w:val="-3"/>
                  <w:sz w:val="24"/>
                  <w:szCs w:val="24"/>
                  <w:u w:val="single"/>
                </w:rPr>
                <w:t xml:space="preserve">Halogens</w:t>
              </w:r>
            </w:hyperlink>
            <w:r>
              <w:rPr>
                <w:color w:val="000000"/>
                <w:position w:val="-3"/>
                <w:sz w:val="24"/>
                <w:szCs w:val="24"/>
                <w:shd w:val="clear" w:color="auto" w:fill="C0FFFF"/>
              </w:rPr>
              <w:br/>
              <w:t xml:space="preserve"> </w:t>
            </w:r>
            <w:r>
              <w:rPr>
                <w:color w:val="000000"/>
                <w:position w:val="-3"/>
                <w:sz w:val="24"/>
                <w:szCs w:val="24"/>
              </w:rPr>
              <w:t xml:space="preserve"> </w:t>
            </w:r>
            <w:hyperlink r:id="rId5782686c2e94f0585" w:history="1">
              <w:r>
                <w:rPr>
                  <w:color w:val="0000CC"/>
                  <w:position w:val="-3"/>
                  <w:sz w:val="24"/>
                  <w:szCs w:val="24"/>
                  <w:u w:val="single"/>
                </w:rPr>
                <w:t xml:space="preserve">Noble gases</w:t>
              </w:r>
            </w:hyperlink>
          </w:p>
        </w:tc>
      </w:tr>
    </w:tbl>
    <w:p>
      <w:pPr>
        <w:widowControl w:val="on"/>
        <w:pBdr/>
        <w:spacing w:before="240" w:after="240" w:line="240" w:lineRule="auto"/>
        <w:ind w:left="0" w:right="0"/>
        <w:jc w:val="left"/>
      </w:pPr>
      <w:r>
        <w:rPr>
          <w:color w:val="000000"/>
          <w:sz w:val="24"/>
          <w:szCs w:val="24"/>
        </w:rPr>
        <w:t xml:space="preserve">Many terms have been used in the literature to describe sets of elements that behave similarly. The group names </w:t>
      </w:r>
      <w:r>
        <w:rPr>
          <w:i/>
          <w:iCs/>
          <w:color w:val="000000"/>
          <w:sz w:val="24"/>
          <w:szCs w:val="24"/>
        </w:rPr>
        <w:t xml:space="preserve">alkali metal</w:t>
      </w:r>
      <w:r>
        <w:rPr>
          <w:color w:val="000000"/>
          <w:sz w:val="24"/>
          <w:szCs w:val="24"/>
        </w:rPr>
        <w:t xml:space="preserve">, </w:t>
      </w:r>
      <w:r>
        <w:rPr>
          <w:i/>
          <w:iCs/>
          <w:color w:val="000000"/>
          <w:sz w:val="24"/>
          <w:szCs w:val="24"/>
        </w:rPr>
        <w:t xml:space="preserve">alkaline earth metal</w:t>
      </w:r>
      <w:r>
        <w:rPr>
          <w:color w:val="000000"/>
          <w:sz w:val="24"/>
          <w:szCs w:val="24"/>
        </w:rPr>
        <w:t xml:space="preserve">, </w:t>
      </w:r>
      <w:r>
        <w:rPr>
          <w:i/>
          <w:iCs/>
          <w:color w:val="000000"/>
          <w:sz w:val="24"/>
          <w:szCs w:val="24"/>
        </w:rPr>
        <w:t xml:space="preserve">triel</w:t>
      </w:r>
      <w:r>
        <w:rPr>
          <w:color w:val="000000"/>
          <w:sz w:val="24"/>
          <w:szCs w:val="24"/>
        </w:rPr>
        <w:t xml:space="preserve">, </w:t>
      </w:r>
      <w:r>
        <w:rPr>
          <w:i/>
          <w:iCs/>
          <w:color w:val="000000"/>
          <w:sz w:val="24"/>
          <w:szCs w:val="24"/>
        </w:rPr>
        <w:t xml:space="preserve">tetrel</w:t>
      </w:r>
      <w:r>
        <w:rPr>
          <w:color w:val="000000"/>
          <w:sz w:val="24"/>
          <w:szCs w:val="24"/>
        </w:rPr>
        <w:t xml:space="preserve">, </w:t>
      </w:r>
      <w:r>
        <w:rPr>
          <w:i/>
          <w:iCs/>
          <w:color w:val="000000"/>
          <w:sz w:val="24"/>
          <w:szCs w:val="24"/>
        </w:rPr>
        <w:t xml:space="preserve">pnictogen</w:t>
      </w:r>
      <w:r>
        <w:rPr>
          <w:color w:val="000000"/>
          <w:sz w:val="24"/>
          <w:szCs w:val="24"/>
        </w:rPr>
        <w:t xml:space="preserve">, </w:t>
      </w:r>
      <w:r>
        <w:rPr>
          <w:i/>
          <w:iCs/>
          <w:color w:val="000000"/>
          <w:sz w:val="24"/>
          <w:szCs w:val="24"/>
        </w:rPr>
        <w:t xml:space="preserve">chalcogen</w:t>
      </w:r>
      <w:r>
        <w:rPr>
          <w:color w:val="000000"/>
          <w:sz w:val="24"/>
          <w:szCs w:val="24"/>
        </w:rPr>
        <w:t xml:space="preserve">, </w:t>
      </w:r>
      <w:r>
        <w:rPr>
          <w:i/>
          <w:iCs/>
          <w:color w:val="000000"/>
          <w:sz w:val="24"/>
          <w:szCs w:val="24"/>
        </w:rPr>
        <w:t xml:space="preserve">halogen</w:t>
      </w:r>
      <w:r>
        <w:rPr>
          <w:color w:val="000000"/>
          <w:sz w:val="24"/>
          <w:szCs w:val="24"/>
        </w:rPr>
        <w:t xml:space="preserve">, and </w:t>
      </w:r>
      <w:r>
        <w:rPr>
          <w:i/>
          <w:iCs/>
          <w:color w:val="000000"/>
          <w:sz w:val="24"/>
          <w:szCs w:val="24"/>
        </w:rPr>
        <w:t xml:space="preserve">noble gas</w:t>
      </w:r>
      <w:r>
        <w:rPr>
          <w:color w:val="000000"/>
          <w:sz w:val="24"/>
          <w:szCs w:val="24"/>
        </w:rPr>
        <w:t xml:space="preserve"> are acknowledged by IUPAC; the other groups can be referred to by their number, or by their first element (e.g., group 6 is the chromium group).</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184</w:t>
      </w:r>
      <w:r>
        <w:rPr>
          <w:color w:val="0000CC"/>
          <w:position w:val="4"/>
          <w:sz w:val="21"/>
          <w:szCs w:val="21"/>
          <w:u w:val="single"/>
        </w:rPr>
        <w:t xml:space="preserve">]</w:t>
      </w:r>
      <w:r>
        <w:rPr>
          <w:color w:val="000000"/>
          <w:sz w:val="24"/>
          <w:szCs w:val="24"/>
        </w:rPr>
        <w:t xml:space="preserve"> Some divide the p-block elements from groups 13 to 16 by metallicity,</w:t>
      </w:r>
      <w:r>
        <w:rPr>
          <w:color w:val="0000CC"/>
          <w:position w:val="4"/>
          <w:sz w:val="21"/>
          <w:szCs w:val="21"/>
          <w:u w:val="single"/>
          <w:vertAlign w:val="superscript"/>
        </w:rPr>
        <w:t xml:space="preserve">[</w:t>
      </w:r>
      <w:r>
        <w:rPr>
          <w:color w:val="0000CC"/>
          <w:position w:val="4"/>
          <w:sz w:val="21"/>
          <w:szCs w:val="21"/>
          <w:u w:val="single"/>
          <w:vertAlign w:val="superscript"/>
        </w:rPr>
        <w:t xml:space="preserve">179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177</w:t>
      </w:r>
      <w:r>
        <w:rPr>
          <w:color w:val="0000CC"/>
          <w:position w:val="4"/>
          <w:sz w:val="21"/>
          <w:szCs w:val="21"/>
          <w:u w:val="single"/>
        </w:rPr>
        <w:t xml:space="preserve">]</w:t>
      </w:r>
      <w:r>
        <w:rPr>
          <w:color w:val="000000"/>
          <w:sz w:val="24"/>
          <w:szCs w:val="24"/>
        </w:rPr>
        <w:t xml:space="preserve"> although there is neither an IUPAC definition nor a precise consensus on exactly which elements should be considered metals, nonmetals, or semi-metals (sometimes called metalloids).</w:t>
      </w:r>
      <w:r>
        <w:rPr>
          <w:color w:val="0000CC"/>
          <w:position w:val="4"/>
          <w:sz w:val="21"/>
          <w:szCs w:val="21"/>
          <w:u w:val="single"/>
          <w:vertAlign w:val="superscript"/>
        </w:rPr>
        <w:t xml:space="preserve">[</w:t>
      </w:r>
      <w:r>
        <w:rPr>
          <w:color w:val="0000CC"/>
          <w:position w:val="4"/>
          <w:sz w:val="21"/>
          <w:szCs w:val="21"/>
          <w:u w:val="single"/>
          <w:vertAlign w:val="superscript"/>
        </w:rPr>
        <w:t xml:space="preserve">179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177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22</w:t>
      </w:r>
      <w:r>
        <w:rPr>
          <w:color w:val="0000CC"/>
          <w:position w:val="4"/>
          <w:sz w:val="21"/>
          <w:szCs w:val="21"/>
          <w:u w:val="single"/>
        </w:rPr>
        <w:t xml:space="preserve">]</w:t>
      </w:r>
      <w:r>
        <w:rPr>
          <w:color w:val="000000"/>
          <w:sz w:val="24"/>
          <w:szCs w:val="24"/>
        </w:rPr>
        <w:t xml:space="preserve"> Neither is there a consensus on what the metals succeeding the transition metals ought to be called, with </w:t>
      </w:r>
      <w:hyperlink r:id="rId6432686c2e94f1f30" w:history="1">
        <w:r>
          <w:rPr>
            <w:i/>
            <w:iCs/>
            <w:color w:val="0000CC"/>
            <w:sz w:val="24"/>
            <w:szCs w:val="24"/>
            <w:u w:val="single"/>
          </w:rPr>
          <w:t xml:space="preserve">post-transition metal</w:t>
        </w:r>
      </w:hyperlink>
      <w:r>
        <w:rPr>
          <w:color w:val="000000"/>
          <w:sz w:val="24"/>
          <w:szCs w:val="24"/>
        </w:rPr>
        <w:t xml:space="preserve"> and </w:t>
      </w:r>
      <w:r>
        <w:rPr>
          <w:i/>
          <w:iCs/>
          <w:color w:val="000000"/>
          <w:sz w:val="24"/>
          <w:szCs w:val="24"/>
        </w:rPr>
        <w:t xml:space="preserve">poor metal</w:t>
      </w:r>
      <w:r>
        <w:rPr>
          <w:color w:val="000000"/>
          <w:sz w:val="24"/>
          <w:szCs w:val="24"/>
        </w:rPr>
        <w:t xml:space="preserve"> being among the possibilities having been used. Some advanced monographs exclude the elements of group 12 from the transition metals on the grounds of their sometimes quite different chemical properties, but this is not a universal practice</w:t>
      </w:r>
      <w:r>
        <w:rPr>
          <w:color w:val="0000CC"/>
          <w:position w:val="4"/>
          <w:sz w:val="21"/>
          <w:szCs w:val="21"/>
          <w:u w:val="single"/>
          <w:vertAlign w:val="superscript"/>
        </w:rPr>
        <w:t xml:space="preserve">[</w:t>
      </w:r>
      <w:r>
        <w:rPr>
          <w:color w:val="0000CC"/>
          <w:position w:val="4"/>
          <w:sz w:val="21"/>
          <w:szCs w:val="21"/>
          <w:u w:val="single"/>
          <w:vertAlign w:val="superscript"/>
        </w:rPr>
        <w:t xml:space="preserve">185</w:t>
      </w:r>
      <w:r>
        <w:rPr>
          <w:color w:val="0000CC"/>
          <w:position w:val="4"/>
          <w:sz w:val="21"/>
          <w:szCs w:val="21"/>
          <w:u w:val="single"/>
          <w:vertAlign w:val="superscript"/>
        </w:rPr>
        <w:t xml:space="preserve">]</w:t>
      </w:r>
      <w:r>
        <w:rPr>
          <w:color w:val="000000"/>
          <w:sz w:val="24"/>
          <w:szCs w:val="24"/>
        </w:rPr>
        <w:t xml:space="preserve"> and IUPAC does not presently mention it as allowable in its </w:t>
      </w:r>
      <w:r>
        <w:rPr>
          <w:i/>
          <w:iCs/>
          <w:color w:val="000000"/>
          <w:sz w:val="24"/>
          <w:szCs w:val="24"/>
        </w:rPr>
        <w:t xml:space="preserve">Principles of Chemical Nomenclature</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186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w:t>
      </w:r>
      <w:r>
        <w:rPr>
          <w:i/>
          <w:iCs/>
          <w:color w:val="000000"/>
          <w:sz w:val="24"/>
          <w:szCs w:val="24"/>
        </w:rPr>
        <w:t xml:space="preserve">lanthanides</w:t>
      </w:r>
      <w:r>
        <w:rPr>
          <w:color w:val="000000"/>
          <w:sz w:val="24"/>
          <w:szCs w:val="24"/>
        </w:rPr>
        <w:t xml:space="preserve"> are considered to be the elements LaâLu, which are all very similar to each other: historically they included only CeâLu, but lanthanum became included by common usage.</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The </w:t>
      </w:r>
      <w:hyperlink r:id="rId1042686c2e94f20d7" w:history="1">
        <w:r>
          <w:rPr>
            <w:i/>
            <w:iCs/>
            <w:color w:val="0000CC"/>
            <w:sz w:val="24"/>
            <w:szCs w:val="24"/>
            <w:u w:val="single"/>
          </w:rPr>
          <w:t xml:space="preserve">rare earth elements</w:t>
        </w:r>
      </w:hyperlink>
      <w:r>
        <w:rPr>
          <w:color w:val="000000"/>
          <w:sz w:val="24"/>
          <w:szCs w:val="24"/>
        </w:rPr>
        <w:t xml:space="preserve"> (or rare earth metals) add scandium and yttrium to the lanthanides.</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Analogously, the </w:t>
      </w:r>
      <w:r>
        <w:rPr>
          <w:i/>
          <w:iCs/>
          <w:color w:val="000000"/>
          <w:sz w:val="24"/>
          <w:szCs w:val="24"/>
        </w:rPr>
        <w:t xml:space="preserve">actinides</w:t>
      </w:r>
      <w:r>
        <w:rPr>
          <w:color w:val="000000"/>
          <w:sz w:val="24"/>
          <w:szCs w:val="24"/>
        </w:rPr>
        <w:t xml:space="preserve"> are considered to be the elements AcâLr (historically ThâLr),</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although variation of properties in this set is much greater than within the lanthanides.</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IUPAC recommends the names </w:t>
      </w:r>
      <w:r>
        <w:rPr>
          <w:i/>
          <w:iCs/>
          <w:color w:val="000000"/>
          <w:sz w:val="24"/>
          <w:szCs w:val="24"/>
        </w:rPr>
        <w:t xml:space="preserve">lanthanoids</w:t>
      </w:r>
      <w:r>
        <w:rPr>
          <w:color w:val="000000"/>
          <w:sz w:val="24"/>
          <w:szCs w:val="24"/>
        </w:rPr>
        <w:t xml:space="preserve"> and </w:t>
      </w:r>
      <w:r>
        <w:rPr>
          <w:i/>
          <w:iCs/>
          <w:color w:val="000000"/>
          <w:sz w:val="24"/>
          <w:szCs w:val="24"/>
        </w:rPr>
        <w:t xml:space="preserve">actinoids</w:t>
      </w:r>
      <w:r>
        <w:rPr>
          <w:color w:val="000000"/>
          <w:sz w:val="24"/>
          <w:szCs w:val="24"/>
        </w:rPr>
        <w:t xml:space="preserve"> to avoid ambiguity, as the -ide suffix typically denotes a negative ion; however </w:t>
      </w:r>
      <w:r>
        <w:rPr>
          <w:i/>
          <w:iCs/>
          <w:color w:val="000000"/>
          <w:sz w:val="24"/>
          <w:szCs w:val="24"/>
        </w:rPr>
        <w:t xml:space="preserve">lanthanides</w:t>
      </w:r>
      <w:r>
        <w:rPr>
          <w:color w:val="000000"/>
          <w:sz w:val="24"/>
          <w:szCs w:val="24"/>
        </w:rPr>
        <w:t xml:space="preserve"> and </w:t>
      </w:r>
      <w:r>
        <w:rPr>
          <w:i/>
          <w:iCs/>
          <w:color w:val="000000"/>
          <w:sz w:val="24"/>
          <w:szCs w:val="24"/>
        </w:rPr>
        <w:t xml:space="preserve">actinides</w:t>
      </w:r>
      <w:r>
        <w:rPr>
          <w:color w:val="000000"/>
          <w:sz w:val="24"/>
          <w:szCs w:val="24"/>
        </w:rPr>
        <w:t xml:space="preserve"> remain common.</w:t>
      </w:r>
      <w:r>
        <w:rPr>
          <w:color w:val="0000CC"/>
          <w:position w:val="4"/>
          <w:sz w:val="21"/>
          <w:szCs w:val="21"/>
          <w:u w:val="single"/>
          <w:vertAlign w:val="superscript"/>
        </w:rPr>
        <w:t xml:space="preserve">[</w:t>
      </w:r>
      <w:r>
        <w:rPr>
          <w:color w:val="0000CC"/>
          <w:position w:val="4"/>
          <w:sz w:val="21"/>
          <w:szCs w:val="21"/>
          <w:u w:val="single"/>
          <w:vertAlign w:val="superscript"/>
        </w:rPr>
        <w:t xml:space="preserve">22</w:t>
      </w:r>
      <w:r>
        <w:rPr>
          <w:color w:val="0000CC"/>
          <w:position w:val="4"/>
          <w:sz w:val="21"/>
          <w:szCs w:val="21"/>
          <w:u w:val="single"/>
          <w:vertAlign w:val="superscript"/>
        </w:rPr>
        <w:t xml:space="preserve">]</w:t>
      </w:r>
      <w:r>
        <w:rPr>
          <w:color w:val="000000"/>
          <w:sz w:val="24"/>
          <w:szCs w:val="24"/>
        </w:rPr>
        <w:t xml:space="preserve"> With the increasing recognition of lutetium and lawrencium as d-block elements, some authors began to define the lanthanides as LaâYb and the actinides as AcâNo, matching the f-block.</w:t>
      </w:r>
      <w:r>
        <w:rPr>
          <w:color w:val="0000CC"/>
          <w:position w:val="4"/>
          <w:sz w:val="21"/>
          <w:szCs w:val="21"/>
          <w:u w:val="single"/>
          <w:vertAlign w:val="superscript"/>
        </w:rPr>
        <w:t xml:space="preserve">[</w:t>
      </w:r>
      <w:r>
        <w:rPr>
          <w:color w:val="0000CC"/>
          <w:position w:val="4"/>
          <w:sz w:val="21"/>
          <w:szCs w:val="21"/>
          <w:u w:val="single"/>
          <w:vertAlign w:val="superscript"/>
        </w:rPr>
        <w:t xml:space="preserve">57</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25</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187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188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189</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190</w:t>
      </w:r>
      <w:r>
        <w:rPr>
          <w:color w:val="0000CC"/>
          <w:position w:val="4"/>
          <w:sz w:val="21"/>
          <w:szCs w:val="21"/>
          <w:u w:val="single"/>
        </w:rPr>
        <w:t xml:space="preserve">]</w:t>
      </w:r>
      <w:r>
        <w:rPr>
          <w:color w:val="000000"/>
          <w:sz w:val="24"/>
          <w:szCs w:val="24"/>
        </w:rPr>
        <w:t xml:space="preserve"> The </w:t>
      </w:r>
      <w:r>
        <w:rPr>
          <w:i/>
          <w:iCs/>
          <w:color w:val="000000"/>
          <w:sz w:val="24"/>
          <w:szCs w:val="24"/>
        </w:rPr>
        <w:t xml:space="preserve">transactinides</w:t>
      </w:r>
      <w:r>
        <w:rPr>
          <w:color w:val="000000"/>
          <w:sz w:val="24"/>
          <w:szCs w:val="24"/>
        </w:rPr>
        <w:t xml:space="preserve"> or </w:t>
      </w:r>
      <w:hyperlink r:id="rId4980686c2e94f2f4b" w:history="1">
        <w:r>
          <w:rPr>
            <w:i/>
            <w:iCs/>
            <w:color w:val="0000CC"/>
            <w:sz w:val="24"/>
            <w:szCs w:val="24"/>
            <w:u w:val="single"/>
          </w:rPr>
          <w:t xml:space="preserve">superheavy elements</w:t>
        </w:r>
      </w:hyperlink>
      <w:r>
        <w:rPr>
          <w:color w:val="000000"/>
          <w:sz w:val="24"/>
          <w:szCs w:val="24"/>
        </w:rPr>
        <w:t xml:space="preserve"> are the short-lived elements beyond the actinides, starting at lawrencium or rutherfordium (depending on where the actinides are taken to end).</w:t>
      </w:r>
      <w:r>
        <w:rPr>
          <w:color w:val="0000CC"/>
          <w:position w:val="4"/>
          <w:sz w:val="21"/>
          <w:szCs w:val="21"/>
          <w:u w:val="single"/>
          <w:vertAlign w:val="superscript"/>
        </w:rPr>
        <w:t xml:space="preserve">[</w:t>
      </w:r>
      <w:r>
        <w:rPr>
          <w:color w:val="0000CC"/>
          <w:position w:val="4"/>
          <w:sz w:val="21"/>
          <w:szCs w:val="21"/>
          <w:u w:val="single"/>
          <w:vertAlign w:val="superscript"/>
        </w:rPr>
        <w:t xml:space="preserve">190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191</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192</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193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194</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Many more categorizations exist and are used according to certain disciplines. In astrophysics, a metal is defined as any element with atomic number greater than 2, i.e. anything except hydrogen and helium.</w:t>
      </w:r>
      <w:r>
        <w:rPr>
          <w:color w:val="0000CC"/>
          <w:position w:val="4"/>
          <w:sz w:val="21"/>
          <w:szCs w:val="21"/>
          <w:u w:val="single"/>
          <w:vertAlign w:val="superscript"/>
        </w:rPr>
        <w:t xml:space="preserve">[</w:t>
      </w:r>
      <w:r>
        <w:rPr>
          <w:color w:val="0000CC"/>
          <w:position w:val="4"/>
          <w:sz w:val="21"/>
          <w:szCs w:val="21"/>
          <w:u w:val="single"/>
          <w:vertAlign w:val="superscript"/>
        </w:rPr>
        <w:t xml:space="preserve">195</w:t>
      </w:r>
      <w:r>
        <w:rPr>
          <w:color w:val="0000CC"/>
          <w:position w:val="4"/>
          <w:sz w:val="21"/>
          <w:szCs w:val="21"/>
          <w:u w:val="single"/>
          <w:vertAlign w:val="superscript"/>
        </w:rPr>
        <w:t xml:space="preserve">]</w:t>
      </w:r>
      <w:r>
        <w:rPr>
          <w:color w:val="000000"/>
          <w:sz w:val="24"/>
          <w:szCs w:val="24"/>
        </w:rPr>
        <w:t xml:space="preserve"> The term "semimetal" has a different definition in physics than it does in chemistry: bismuth is a semimetal by physical definitions, but chemists generally consider it a metal.</w:t>
      </w:r>
      <w:r>
        <w:rPr>
          <w:color w:val="0000CC"/>
          <w:position w:val="4"/>
          <w:sz w:val="21"/>
          <w:szCs w:val="21"/>
          <w:u w:val="single"/>
          <w:vertAlign w:val="superscript"/>
        </w:rPr>
        <w:t xml:space="preserve">[</w:t>
      </w:r>
      <w:r>
        <w:rPr>
          <w:color w:val="0000CC"/>
          <w:position w:val="4"/>
          <w:sz w:val="21"/>
          <w:szCs w:val="21"/>
          <w:u w:val="single"/>
          <w:vertAlign w:val="superscript"/>
        </w:rPr>
        <w:t xml:space="preserve">196</w:t>
      </w:r>
      <w:r>
        <w:rPr>
          <w:color w:val="0000CC"/>
          <w:position w:val="4"/>
          <w:sz w:val="21"/>
          <w:szCs w:val="21"/>
          <w:u w:val="single"/>
          <w:vertAlign w:val="superscript"/>
        </w:rPr>
        <w:t xml:space="preserve">]</w:t>
      </w:r>
      <w:r>
        <w:rPr>
          <w:color w:val="000000"/>
          <w:sz w:val="24"/>
          <w:szCs w:val="24"/>
        </w:rPr>
        <w:t xml:space="preserve"> A few terms are widely used, but without any very formal definition, such as "</w:t>
      </w:r>
      <w:hyperlink r:id="rId7136686c2e94f31ab" w:history="1">
        <w:r>
          <w:rPr>
            <w:color w:val="0000CC"/>
            <w:sz w:val="24"/>
            <w:szCs w:val="24"/>
            <w:u w:val="single"/>
          </w:rPr>
          <w:t xml:space="preserve">heavy metal</w:t>
        </w:r>
      </w:hyperlink>
      <w:r>
        <w:rPr>
          <w:color w:val="000000"/>
          <w:sz w:val="24"/>
          <w:szCs w:val="24"/>
        </w:rPr>
        <w:t xml:space="preserve">", which has been given such a wide range of definitions that it has been criticized as "effectively meaningless".</w:t>
      </w:r>
      <w:r>
        <w:rPr>
          <w:color w:val="0000CC"/>
          <w:position w:val="4"/>
          <w:sz w:val="21"/>
          <w:szCs w:val="21"/>
          <w:u w:val="single"/>
          <w:vertAlign w:val="superscript"/>
        </w:rPr>
        <w:t xml:space="preserve">[</w:t>
      </w:r>
      <w:r>
        <w:rPr>
          <w:color w:val="0000CC"/>
          <w:position w:val="4"/>
          <w:sz w:val="21"/>
          <w:szCs w:val="21"/>
          <w:u w:val="single"/>
          <w:vertAlign w:val="superscript"/>
        </w:rPr>
        <w:t xml:space="preserve">197</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scope of terms varies significantly between authors. For example, according to IUPAC, the noble gases extend to include the whole group, including the very radioactive superheavy element oganesson.</w:t>
      </w:r>
      <w:r>
        <w:rPr>
          <w:color w:val="0000CC"/>
          <w:position w:val="4"/>
          <w:sz w:val="21"/>
          <w:szCs w:val="21"/>
          <w:u w:val="single"/>
          <w:vertAlign w:val="superscript"/>
        </w:rPr>
        <w:t xml:space="preserve">[</w:t>
      </w:r>
      <w:r>
        <w:rPr>
          <w:color w:val="0000CC"/>
          <w:position w:val="4"/>
          <w:sz w:val="21"/>
          <w:szCs w:val="21"/>
          <w:u w:val="single"/>
          <w:vertAlign w:val="superscript"/>
        </w:rPr>
        <w:t xml:space="preserve">198</w:t>
      </w:r>
      <w:r>
        <w:rPr>
          <w:color w:val="0000CC"/>
          <w:position w:val="4"/>
          <w:sz w:val="21"/>
          <w:szCs w:val="21"/>
          <w:u w:val="single"/>
          <w:vertAlign w:val="superscript"/>
        </w:rPr>
        <w:t xml:space="preserve">]</w:t>
      </w:r>
      <w:r>
        <w:rPr>
          <w:color w:val="000000"/>
          <w:sz w:val="24"/>
          <w:szCs w:val="24"/>
        </w:rPr>
        <w:t xml:space="preserve"> However, among those who specialize in the superheavy elements, this is not often done: in this case "noble gas" is typically taken to imply the unreactive behaviour of the lighter elements of the group. Since calculations generally predict that oganesson should not be particularly inert due to relativistic effects, and may not even be a gas at room temperature if it could be produced in bulk, its status as a noble gas is often questioned in this context.</w:t>
      </w:r>
      <w:r>
        <w:rPr>
          <w:color w:val="0000CC"/>
          <w:position w:val="4"/>
          <w:sz w:val="21"/>
          <w:szCs w:val="21"/>
          <w:u w:val="single"/>
          <w:vertAlign w:val="superscript"/>
        </w:rPr>
        <w:t xml:space="preserve">[</w:t>
      </w:r>
      <w:r>
        <w:rPr>
          <w:color w:val="0000CC"/>
          <w:position w:val="4"/>
          <w:sz w:val="21"/>
          <w:szCs w:val="21"/>
          <w:u w:val="single"/>
          <w:vertAlign w:val="superscript"/>
        </w:rPr>
        <w:t xml:space="preserve">199</w:t>
      </w:r>
      <w:r>
        <w:rPr>
          <w:color w:val="0000CC"/>
          <w:position w:val="4"/>
          <w:sz w:val="21"/>
          <w:szCs w:val="21"/>
          <w:u w:val="single"/>
          <w:vertAlign w:val="superscript"/>
        </w:rPr>
        <w:t xml:space="preserve">]</w:t>
      </w:r>
      <w:r>
        <w:rPr>
          <w:color w:val="000000"/>
          <w:sz w:val="24"/>
          <w:szCs w:val="24"/>
        </w:rPr>
        <w:t xml:space="preserve"> Furthermore, national variations are sometimes encountered: in Japan, alkaline earth metals often do not include beryllium and magnesium as their behaviour is different from the heavier group 2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200</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History</w:t>
      </w:r>
    </w:p>
    <w:p>
      <w:pPr>
        <w:widowControl w:val="on"/>
        <w:pBdr/>
        <w:spacing w:before="0" w:after="0" w:line="240" w:lineRule="auto"/>
        <w:ind w:left="0" w:right="0"/>
        <w:jc w:val="left"/>
      </w:pPr>
      <w:r>
        <w:rPr>
          <w:color w:val="000000"/>
          <w:sz w:val="24"/>
          <w:szCs w:val="24"/>
        </w:rPr>
        <w:t xml:space="preserve">Main article: </w:t>
      </w:r>
      <w:hyperlink r:id="rId3901686c2e94f33d8" w:history="1">
        <w:r>
          <w:rPr>
            <w:color w:val="0000CC"/>
            <w:sz w:val="24"/>
            <w:szCs w:val="24"/>
            <w:u w:val="single"/>
          </w:rPr>
          <w:t xml:space="preserve">History of the periodic table</w:t>
        </w:r>
      </w:hyperlink>
    </w:p>
    <w:p>
      <w:pPr>
        <w:widowControl w:val="on"/>
        <w:pBdr/>
        <w:spacing w:before="0" w:after="0" w:line="240" w:lineRule="auto"/>
        <w:ind w:left="0" w:right="0"/>
        <w:jc w:val="left"/>
      </w:pPr>
      <w:r>
        <w:rPr>
          <w:color w:val="000000"/>
          <w:sz w:val="24"/>
          <w:szCs w:val="24"/>
        </w:rPr>
        <w:t xml:space="preserve">See also: </w:t>
      </w:r>
      <w:hyperlink r:id="rId7877686c2e94f3416" w:history="1">
        <w:r>
          <w:rPr>
            <w:color w:val="0000CC"/>
            <w:sz w:val="24"/>
            <w:szCs w:val="24"/>
            <w:u w:val="single"/>
          </w:rPr>
          <w:t xml:space="preserve">Timeline of chemical element discoveries</w:t>
        </w:r>
      </w:hyperlink>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Early history</w:t>
      </w:r>
    </w:p>
    <w:p>
      <w:pPr>
        <w:widowControl w:val="on"/>
        <w:pBdr/>
        <w:spacing w:before="240" w:after="240" w:line="240" w:lineRule="auto"/>
        <w:ind w:left="0" w:right="0"/>
        <w:jc w:val="left"/>
      </w:pPr>
      <w:r>
        <w:rPr>
          <w:color w:val="000000"/>
          <w:sz w:val="24"/>
          <w:szCs w:val="24"/>
        </w:rPr>
        <w:t xml:space="preserve">In 1817, German physicist </w:t>
      </w:r>
      <w:hyperlink r:id="rId8262686c2e94f349b" w:history="1">
        <w:r>
          <w:rPr>
            <w:color w:val="0000CC"/>
            <w:sz w:val="24"/>
            <w:szCs w:val="24"/>
            <w:u w:val="single"/>
          </w:rPr>
          <w:t xml:space="preserve">Johann Wolfgang DÃ¶bereiner</w:t>
        </w:r>
      </w:hyperlink>
      <w:r>
        <w:rPr>
          <w:color w:val="000000"/>
          <w:sz w:val="24"/>
          <w:szCs w:val="24"/>
        </w:rPr>
        <w:t xml:space="preserve"> began to formulate one of the earliest attempts to classify the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201</w:t>
      </w:r>
      <w:r>
        <w:rPr>
          <w:color w:val="0000CC"/>
          <w:position w:val="4"/>
          <w:sz w:val="21"/>
          <w:szCs w:val="21"/>
          <w:u w:val="single"/>
          <w:vertAlign w:val="superscript"/>
        </w:rPr>
        <w:t xml:space="preserve">]</w:t>
      </w:r>
      <w:r>
        <w:rPr>
          <w:color w:val="000000"/>
          <w:sz w:val="24"/>
          <w:szCs w:val="24"/>
        </w:rPr>
        <w:t xml:space="preserve"> In 1829, he found that he could form some of the elements into groups of three, with the members of each group having related properties. He termed these groups </w:t>
      </w:r>
      <w:hyperlink r:id="rId6378686c2e94f351c" w:history="1">
        <w:r>
          <w:rPr>
            <w:color w:val="0000CC"/>
            <w:sz w:val="24"/>
            <w:szCs w:val="24"/>
            <w:u w:val="single"/>
          </w:rPr>
          <w:t xml:space="preserve">triads</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202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203</w:t>
      </w:r>
      <w:r>
        <w:rPr>
          <w:color w:val="0000CC"/>
          <w:position w:val="4"/>
          <w:sz w:val="21"/>
          <w:szCs w:val="21"/>
          <w:u w:val="single"/>
        </w:rPr>
        <w:t xml:space="preserve">]</w:t>
      </w:r>
      <w:r>
        <w:rPr>
          <w:color w:val="000000"/>
          <w:sz w:val="24"/>
          <w:szCs w:val="24"/>
        </w:rPr>
        <w:t xml:space="preserve"> Chlorine, bromine, and iodine formed a triad; as did calcium, strontium, and barium; lithium, sodium, and potassium; and sulfur, selenium, and tellurium. Today, all these triads form part of modern-day groups: the halogens, alkaline earth metals, alkali metals, and chalcogens.</w:t>
      </w:r>
      <w:r>
        <w:rPr>
          <w:color w:val="0000CC"/>
          <w:position w:val="4"/>
          <w:sz w:val="21"/>
          <w:szCs w:val="21"/>
          <w:u w:val="single"/>
          <w:vertAlign w:val="superscript"/>
        </w:rPr>
        <w:t xml:space="preserve">[</w:t>
      </w:r>
      <w:r>
        <w:rPr>
          <w:color w:val="0000CC"/>
          <w:position w:val="4"/>
          <w:sz w:val="21"/>
          <w:szCs w:val="21"/>
          <w:u w:val="single"/>
          <w:vertAlign w:val="superscript"/>
        </w:rPr>
        <w:t xml:space="preserve">204</w:t>
      </w:r>
      <w:r>
        <w:rPr>
          <w:color w:val="0000CC"/>
          <w:position w:val="4"/>
          <w:sz w:val="21"/>
          <w:szCs w:val="21"/>
          <w:u w:val="single"/>
          <w:vertAlign w:val="superscript"/>
        </w:rPr>
        <w:t xml:space="preserve">]</w:t>
      </w:r>
      <w:r>
        <w:rPr>
          <w:color w:val="000000"/>
          <w:sz w:val="24"/>
          <w:szCs w:val="24"/>
        </w:rPr>
        <w:t xml:space="preserve"> Various chemists continued his work and were able to identify more and more relationships between small groups of elements. However, they could not build one scheme that encompassed them all.</w:t>
      </w:r>
      <w:r>
        <w:rPr>
          <w:color w:val="0000CC"/>
          <w:position w:val="4"/>
          <w:sz w:val="21"/>
          <w:szCs w:val="21"/>
          <w:u w:val="single"/>
          <w:vertAlign w:val="superscript"/>
        </w:rPr>
        <w:t xml:space="preserve">[</w:t>
      </w:r>
      <w:r>
        <w:rPr>
          <w:color w:val="0000CC"/>
          <w:position w:val="4"/>
          <w:sz w:val="21"/>
          <w:szCs w:val="21"/>
          <w:u w:val="single"/>
          <w:vertAlign w:val="superscript"/>
        </w:rPr>
        <w:t xml:space="preserve">205</w:t>
      </w:r>
      <w:r>
        <w:rPr>
          <w:color w:val="0000CC"/>
          <w:position w:val="4"/>
          <w:sz w:val="21"/>
          <w:szCs w:val="21"/>
          <w:u w:val="single"/>
          <w:vertAlign w:val="superscript"/>
        </w:rPr>
        <w:t xml:space="preserve">]</w:t>
      </w:r>
    </w:p>
    <w:p>
      <w:pPr>
        <w:widowControl w:val="on"/>
        <w:pBdr/>
        <w:spacing w:before="0" w:after="0" w:line="240" w:lineRule="auto"/>
        <w:ind w:left="0" w:right="0"/>
        <w:jc w:val="left"/>
      </w:pPr>
      <w:hyperlink r:id="rId4747686c2e94f3690" w:history="1">
        <w:r>
          <w:drawing>
            <wp:inline distT="0" distB="0" distL="0" distR="0">
              <wp:extent cx="2736000" cy="784800"/>
              <wp:docPr id="76952052" name="name8843686c2e95681aa" descr="380px-Newlands_periodiska_system_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px-Newlands_periodiska_system_1866.png"/>
                      <pic:cNvPicPr/>
                    </pic:nvPicPr>
                    <pic:blipFill>
                      <a:blip r:embed="rId2983686c2e95681a6" cstate="print"/>
                      <a:stretch>
                        <a:fillRect/>
                      </a:stretch>
                    </pic:blipFill>
                    <pic:spPr>
                      <a:xfrm>
                        <a:off x="0" y="0"/>
                        <a:ext cx="2736000" cy="784800"/>
                      </a:xfrm>
                      <a:prstGeom prst="rect">
                        <a:avLst/>
                      </a:prstGeom>
                      <a:ln w="0">
                        <a:noFill/>
                      </a:ln>
                    </pic:spPr>
                  </pic:pic>
                </a:graphicData>
              </a:graphic>
            </wp:inline>
          </w:drawing>
        </w:r>
      </w:hyperlink>
      <w:r>
        <w:rPr>
          <w:color w:val="000000"/>
          <w:sz w:val="24"/>
          <w:szCs w:val="24"/>
        </w:rPr>
        <w:t xml:space="preserve">Newlands's table of the elements in 1866. </w:t>
      </w:r>
    </w:p>
    <w:p>
      <w:pPr>
        <w:widowControl w:val="on"/>
        <w:pBdr/>
        <w:spacing w:before="240" w:after="240" w:line="240" w:lineRule="auto"/>
        <w:ind w:left="0" w:right="0"/>
        <w:jc w:val="left"/>
      </w:pPr>
      <w:hyperlink r:id="rId4236686c2e9568313" w:history="1">
        <w:r>
          <w:rPr>
            <w:color w:val="0000CC"/>
            <w:sz w:val="24"/>
            <w:szCs w:val="24"/>
            <w:u w:val="single"/>
          </w:rPr>
          <w:t xml:space="preserve">John Newlands</w:t>
        </w:r>
      </w:hyperlink>
      <w:r>
        <w:rPr>
          <w:color w:val="000000"/>
          <w:sz w:val="24"/>
          <w:szCs w:val="24"/>
        </w:rPr>
        <w:t xml:space="preserve"> published a letter in the </w:t>
      </w:r>
      <w:r>
        <w:rPr>
          <w:i/>
          <w:iCs/>
          <w:color w:val="000000"/>
          <w:sz w:val="24"/>
          <w:szCs w:val="24"/>
        </w:rPr>
        <w:t xml:space="preserve">Chemical News</w:t>
      </w:r>
      <w:r>
        <w:rPr>
          <w:color w:val="000000"/>
          <w:sz w:val="24"/>
          <w:szCs w:val="24"/>
        </w:rPr>
        <w:t xml:space="preserve"> in February 1863 on the periodicity among the chemical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206</w:t>
      </w:r>
      <w:r>
        <w:rPr>
          <w:color w:val="0000CC"/>
          <w:position w:val="4"/>
          <w:sz w:val="21"/>
          <w:szCs w:val="21"/>
          <w:u w:val="single"/>
          <w:vertAlign w:val="superscript"/>
        </w:rPr>
        <w:t xml:space="preserve">]</w:t>
      </w:r>
      <w:r>
        <w:rPr>
          <w:color w:val="000000"/>
          <w:sz w:val="24"/>
          <w:szCs w:val="24"/>
        </w:rPr>
        <w:t xml:space="preserve"> In 1864 Newlands published an article in the </w:t>
      </w:r>
      <w:r>
        <w:rPr>
          <w:i/>
          <w:iCs/>
          <w:color w:val="000000"/>
          <w:sz w:val="24"/>
          <w:szCs w:val="24"/>
        </w:rPr>
        <w:t xml:space="preserve">Chemical News</w:t>
      </w:r>
      <w:r>
        <w:rPr>
          <w:color w:val="000000"/>
          <w:sz w:val="24"/>
          <w:szCs w:val="24"/>
        </w:rPr>
        <w:t xml:space="preserve"> showing that if the elements are arranged in the order of their atomic weights, those having consecutive numbers frequently either belong to the same group or occupy similar positions in different groups, and he pointed out that each eighth element starting from a given one is in this arrangement a kind of repetition of the first, like the eighth note of an octave in music (The Law of Octaves).</w:t>
      </w:r>
      <w:r>
        <w:rPr>
          <w:color w:val="0000CC"/>
          <w:position w:val="4"/>
          <w:sz w:val="21"/>
          <w:szCs w:val="21"/>
          <w:u w:val="single"/>
          <w:vertAlign w:val="superscript"/>
        </w:rPr>
        <w:t xml:space="preserve">[</w:t>
      </w:r>
      <w:r>
        <w:rPr>
          <w:color w:val="0000CC"/>
          <w:position w:val="4"/>
          <w:sz w:val="21"/>
          <w:szCs w:val="21"/>
          <w:u w:val="single"/>
          <w:vertAlign w:val="superscript"/>
        </w:rPr>
        <w:t xml:space="preserve">206</w:t>
      </w:r>
      <w:r>
        <w:rPr>
          <w:color w:val="0000CC"/>
          <w:position w:val="4"/>
          <w:sz w:val="21"/>
          <w:szCs w:val="21"/>
          <w:u w:val="single"/>
          <w:vertAlign w:val="superscript"/>
        </w:rPr>
        <w:t xml:space="preserve">]</w:t>
      </w:r>
      <w:r>
        <w:rPr>
          <w:color w:val="000000"/>
          <w:sz w:val="24"/>
          <w:szCs w:val="24"/>
        </w:rPr>
        <w:t xml:space="preserve"> However, Newlands's formulation only worked well for the main-group elements, and encountered serious problems with the others.</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German chemist </w:t>
      </w:r>
      <w:hyperlink r:id="rId4412686c2e9568423" w:history="1">
        <w:r>
          <w:rPr>
            <w:color w:val="0000CC"/>
            <w:sz w:val="24"/>
            <w:szCs w:val="24"/>
            <w:u w:val="single"/>
          </w:rPr>
          <w:t xml:space="preserve">Lothar Meyer</w:t>
        </w:r>
      </w:hyperlink>
      <w:r>
        <w:rPr>
          <w:color w:val="000000"/>
          <w:sz w:val="24"/>
          <w:szCs w:val="24"/>
        </w:rPr>
        <w:t xml:space="preserve"> noted the sequences of similar chemical and physical properties repeated at periodic intervals. According to him, if the atomic weights were plotted as ordinates (i.e. vertically) and the atomic volumes as abscissas (i.e. horizontally)âthe curve obtained a series of maximums and minimumsâthe most </w:t>
      </w:r>
      <w:hyperlink r:id="rId5224686c2e9568440" w:history="1">
        <w:r>
          <w:rPr>
            <w:color w:val="0000CC"/>
            <w:sz w:val="24"/>
            <w:szCs w:val="24"/>
            <w:u w:val="single"/>
          </w:rPr>
          <w:t xml:space="preserve">electropositive</w:t>
        </w:r>
      </w:hyperlink>
      <w:r>
        <w:rPr>
          <w:color w:val="000000"/>
          <w:sz w:val="24"/>
          <w:szCs w:val="24"/>
        </w:rPr>
        <w:t xml:space="preserve"> elements would appear at the peaks of the curve in the order of their atomic weights. In 1864, a book of his was published; it contained an early version of the periodic table containing 28 elements, and classified elements into six families by their </w:t>
      </w:r>
      <w:hyperlink r:id="rId5664686c2e956845a" w:history="1">
        <w:r>
          <w:rPr>
            <w:color w:val="0000CC"/>
            <w:sz w:val="24"/>
            <w:szCs w:val="24"/>
            <w:u w:val="single"/>
          </w:rPr>
          <w:t xml:space="preserve">valence</w:t>
        </w:r>
      </w:hyperlink>
      <w:r>
        <w:rPr>
          <w:color w:val="000000"/>
          <w:sz w:val="24"/>
          <w:szCs w:val="24"/>
        </w:rPr>
        <w:t xml:space="preserve">âfor the first time, elements had been grouped according to their valence. Works on organizing the elements by atomic weight had until then been stymied by inaccurate measurements of the atomic weights.</w:t>
      </w:r>
      <w:r>
        <w:rPr>
          <w:color w:val="0000CC"/>
          <w:position w:val="4"/>
          <w:sz w:val="21"/>
          <w:szCs w:val="21"/>
          <w:u w:val="single"/>
          <w:vertAlign w:val="superscript"/>
        </w:rPr>
        <w:t xml:space="preserve">[</w:t>
      </w:r>
      <w:r>
        <w:rPr>
          <w:color w:val="0000CC"/>
          <w:position w:val="4"/>
          <w:sz w:val="21"/>
          <w:szCs w:val="21"/>
          <w:u w:val="single"/>
          <w:vertAlign w:val="superscript"/>
        </w:rPr>
        <w:t xml:space="preserve">207</w:t>
      </w:r>
      <w:r>
        <w:rPr>
          <w:color w:val="0000CC"/>
          <w:position w:val="4"/>
          <w:sz w:val="21"/>
          <w:szCs w:val="21"/>
          <w:u w:val="single"/>
          <w:vertAlign w:val="superscript"/>
        </w:rPr>
        <w:t xml:space="preserve">]</w:t>
      </w:r>
      <w:r>
        <w:rPr>
          <w:color w:val="000000"/>
          <w:sz w:val="24"/>
          <w:szCs w:val="24"/>
        </w:rPr>
        <w:t xml:space="preserve"> In 1868, he revised his table, but this revision was published as a draft only after his death.</w:t>
      </w:r>
      <w:r>
        <w:rPr>
          <w:color w:val="0000CC"/>
          <w:position w:val="4"/>
          <w:sz w:val="21"/>
          <w:szCs w:val="21"/>
          <w:u w:val="single"/>
          <w:vertAlign w:val="superscript"/>
        </w:rPr>
        <w:t xml:space="preserve">[</w:t>
      </w:r>
      <w:r>
        <w:rPr>
          <w:color w:val="0000CC"/>
          <w:position w:val="4"/>
          <w:sz w:val="21"/>
          <w:szCs w:val="21"/>
          <w:u w:val="single"/>
          <w:vertAlign w:val="superscript"/>
        </w:rPr>
        <w:t xml:space="preserve">208</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Mendeleev</w:t>
      </w: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p>
    <w:p>
      <w:pPr>
        <w:widowControl w:val="on"/>
        <w:pBdr/>
        <w:spacing w:before="0" w:after="0" w:line="240" w:lineRule="auto"/>
        <w:ind w:left="0" w:right="0"/>
        <w:jc w:val="left"/>
      </w:pPr>
      <w:hyperlink r:id="rId2119686c2e956852e" w:history="1">
        <w:r>
          <w:drawing>
            <wp:inline distT="0" distB="0" distL="0" distR="0">
              <wp:extent cx="1418400" cy="1742400"/>
              <wp:docPr id="91601600" name="name9709686c2e95de296" descr="250px-1869-periodic-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1869-periodic-table.jpg"/>
                      <pic:cNvPicPr/>
                    </pic:nvPicPr>
                    <pic:blipFill>
                      <a:blip r:embed="rId5754686c2e95de293" cstate="print"/>
                      <a:stretch>
                        <a:fillRect/>
                      </a:stretch>
                    </pic:blipFill>
                    <pic:spPr>
                      <a:xfrm>
                        <a:off x="0" y="0"/>
                        <a:ext cx="1418400" cy="1742400"/>
                      </a:xfrm>
                      <a:prstGeom prst="rect">
                        <a:avLst/>
                      </a:prstGeom>
                      <a:ln w="0">
                        <a:noFill/>
                      </a:ln>
                    </pic:spPr>
                  </pic:pic>
                </a:graphicData>
              </a:graphic>
            </wp:inline>
          </w:drawing>
        </w:r>
      </w:hyperlink>
    </w:p>
    <w:p>
      <w:pPr>
        <w:widowControl w:val="on"/>
        <w:pBdr/>
        <w:spacing w:before="0" w:after="0" w:line="240" w:lineRule="auto"/>
        <w:ind w:left="0" w:right="0"/>
        <w:jc w:val="left"/>
      </w:pPr>
      <w:hyperlink r:id="rId4854686c2e95de3d4" w:history="1">
        <w:r>
          <w:rPr>
            <w:color w:val="0000CC"/>
            <w:sz w:val="24"/>
            <w:szCs w:val="24"/>
            <w:u w:val="single"/>
          </w:rPr>
          <w:t xml:space="preserve">Mendeleev's</w:t>
        </w:r>
      </w:hyperlink>
      <w:r>
        <w:rPr>
          <w:color w:val="000000"/>
          <w:sz w:val="24"/>
          <w:szCs w:val="24"/>
        </w:rPr>
        <w:t xml:space="preserve"> 1869 periodic table</w:t>
      </w:r>
    </w:p>
    <w:p>
      <w:pPr>
        <w:widowControl w:val="on"/>
        <w:pBdr/>
        <w:spacing w:before="0" w:after="0" w:line="240" w:lineRule="auto"/>
        <w:ind w:left="0" w:right="0"/>
        <w:jc w:val="left"/>
      </w:pPr>
    </w:p>
    <w:p>
      <w:pPr>
        <w:widowControl w:val="on"/>
        <w:pBdr/>
        <w:spacing w:before="0" w:after="0" w:line="240" w:lineRule="auto"/>
        <w:ind w:left="0" w:right="0"/>
        <w:jc w:val="left"/>
      </w:pPr>
      <w:hyperlink r:id="rId9222686c2e95de416" w:history="1">
        <w:r>
          <w:drawing>
            <wp:inline distT="0" distB="0" distL="0" distR="0">
              <wp:extent cx="3506400" cy="1749600"/>
              <wp:docPr id="87939312" name="name8938686c2e966e92b" descr="500px-Mendelejevs_periodiska_system_1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Mendelejevs_periodiska_system_1871.png"/>
                      <pic:cNvPicPr/>
                    </pic:nvPicPr>
                    <pic:blipFill>
                      <a:blip r:embed="rId7875686c2e966e928" cstate="print"/>
                      <a:stretch>
                        <a:fillRect/>
                      </a:stretch>
                    </pic:blipFill>
                    <pic:spPr>
                      <a:xfrm>
                        <a:off x="0" y="0"/>
                        <a:ext cx="3506400" cy="1749600"/>
                      </a:xfrm>
                      <a:prstGeom prst="rect">
                        <a:avLst/>
                      </a:prstGeom>
                      <a:ln w="0">
                        <a:noFill/>
                      </a:ln>
                    </pic:spPr>
                  </pic:pic>
                </a:graphicData>
              </a:graphic>
            </wp:inline>
          </w:drawing>
        </w:r>
      </w:hyperlink>
    </w:p>
    <w:p>
      <w:pPr>
        <w:widowControl w:val="on"/>
        <w:pBdr/>
        <w:spacing w:before="0" w:after="0" w:line="240" w:lineRule="auto"/>
        <w:ind w:left="0" w:right="0"/>
        <w:jc w:val="left"/>
      </w:pPr>
      <w:hyperlink r:id="rId6983686c2e966eab8" w:history="1">
        <w:r>
          <w:rPr>
            <w:color w:val="0000CC"/>
            <w:sz w:val="24"/>
            <w:szCs w:val="24"/>
            <w:u w:val="single"/>
          </w:rPr>
          <w:t xml:space="preserve">Mendeleev's</w:t>
        </w:r>
      </w:hyperlink>
      <w:r>
        <w:rPr>
          <w:color w:val="000000"/>
          <w:sz w:val="24"/>
          <w:szCs w:val="24"/>
        </w:rPr>
        <w:t xml:space="preserve"> 1871 periodic table</w:t>
      </w:r>
    </w:p>
    <w:p>
      <w:pPr>
        <w:widowControl w:val="on"/>
        <w:pBdr/>
        <w:spacing w:before="240" w:after="240" w:line="240" w:lineRule="auto"/>
        <w:ind w:left="0" w:right="0"/>
        <w:jc w:val="left"/>
      </w:pPr>
      <w:r>
        <w:rPr>
          <w:color w:val="000000"/>
          <w:sz w:val="24"/>
          <w:szCs w:val="24"/>
        </w:rPr>
        <w:t xml:space="preserve">The definitive breakthrough came from the Russian chemist </w:t>
      </w:r>
      <w:hyperlink r:id="rId4485686c2e966eb0a" w:history="1">
        <w:r>
          <w:rPr>
            <w:color w:val="0000CC"/>
            <w:sz w:val="24"/>
            <w:szCs w:val="24"/>
            <w:u w:val="single"/>
          </w:rPr>
          <w:t xml:space="preserve">Dmitri Mendeleev</w:t>
        </w:r>
      </w:hyperlink>
      <w:r>
        <w:rPr>
          <w:color w:val="000000"/>
          <w:sz w:val="24"/>
          <w:szCs w:val="24"/>
        </w:rPr>
        <w:t xml:space="preserve">. Although other chemists (including Meyer) had found some other versions of the periodic system at about the same time, Mendeleev was the most dedicated to developing and defending his system, and it was his system that most affected the scientific community.</w:t>
      </w:r>
      <w:r>
        <w:rPr>
          <w:color w:val="0000CC"/>
          <w:position w:val="4"/>
          <w:sz w:val="21"/>
          <w:szCs w:val="21"/>
          <w:u w:val="single"/>
          <w:vertAlign w:val="superscript"/>
        </w:rPr>
        <w:t xml:space="preserve">[</w:t>
      </w:r>
      <w:r>
        <w:rPr>
          <w:color w:val="0000CC"/>
          <w:position w:val="4"/>
          <w:sz w:val="21"/>
          <w:szCs w:val="21"/>
          <w:u w:val="single"/>
          <w:vertAlign w:val="superscript"/>
        </w:rPr>
        <w:t xml:space="preserve">209</w:t>
      </w:r>
      <w:r>
        <w:rPr>
          <w:color w:val="0000CC"/>
          <w:position w:val="4"/>
          <w:sz w:val="21"/>
          <w:szCs w:val="21"/>
          <w:u w:val="single"/>
          <w:vertAlign w:val="superscript"/>
        </w:rPr>
        <w:t xml:space="preserve">]</w:t>
      </w:r>
      <w:r>
        <w:rPr>
          <w:color w:val="000000"/>
          <w:sz w:val="24"/>
          <w:szCs w:val="24"/>
        </w:rPr>
        <w:t xml:space="preserve"> On 17 February 1869 (1 March 1869 in the Gregorian calendar), Mendeleev began arranging the elements and comparing them by their atomic weights. He began with a few elements, and over the course of the day his system grew until it encompassed most of the known elements. After he found a consistent arrangement, his printed table appeared in May 1869 in the journal of the Russian Chemical Society.</w:t>
      </w:r>
      <w:r>
        <w:rPr>
          <w:color w:val="0000CC"/>
          <w:position w:val="4"/>
          <w:sz w:val="21"/>
          <w:szCs w:val="21"/>
          <w:u w:val="single"/>
          <w:vertAlign w:val="superscript"/>
        </w:rPr>
        <w:t xml:space="preserve">[</w:t>
      </w:r>
      <w:r>
        <w:rPr>
          <w:color w:val="0000CC"/>
          <w:position w:val="4"/>
          <w:sz w:val="21"/>
          <w:szCs w:val="21"/>
          <w:u w:val="single"/>
          <w:vertAlign w:val="superscript"/>
        </w:rPr>
        <w:t xml:space="preserve">210</w:t>
      </w:r>
      <w:r>
        <w:rPr>
          <w:color w:val="0000CC"/>
          <w:position w:val="4"/>
          <w:sz w:val="21"/>
          <w:szCs w:val="21"/>
          <w:u w:val="single"/>
          <w:vertAlign w:val="superscript"/>
        </w:rPr>
        <w:t xml:space="preserve">]</w:t>
      </w:r>
      <w:r>
        <w:rPr>
          <w:color w:val="000000"/>
          <w:sz w:val="24"/>
          <w:szCs w:val="24"/>
        </w:rPr>
        <w:t xml:space="preserve"> When elements did not appear to fit in the system, he boldly predicted that either valencies or atomic weights had been measured incorrectly, or that there was a missing element yet to be discovered.</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 In 1871, Mendeleev published a long article, including an updated form of his table, that made his predictions for unknown elements explicit. Mendeleev predicted the properties of three of these unknown elements in detail: as they would be missing heavier homologues of boron, aluminium, and silicon, he named them eka-boron, eka-aluminium, and eka-silicon ("eka" being Sanskrit for "one").</w:t>
      </w:r>
      <w:r>
        <w:rPr>
          <w:color w:val="0000CC"/>
          <w:position w:val="4"/>
          <w:sz w:val="21"/>
          <w:szCs w:val="21"/>
          <w:u w:val="single"/>
          <w:vertAlign w:val="superscript"/>
        </w:rPr>
        <w:t xml:space="preserve">[</w:t>
      </w:r>
      <w:r>
        <w:rPr>
          <w:color w:val="0000CC"/>
          <w:position w:val="4"/>
          <w:sz w:val="21"/>
          <w:szCs w:val="21"/>
          <w:u w:val="single"/>
          <w:vertAlign w:val="superscript"/>
        </w:rPr>
        <w:t xml:space="preserve">210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211</w:t>
      </w:r>
      <w:r>
        <w:rPr>
          <w:color w:val="0000CC"/>
          <w:position w:val="4"/>
          <w:sz w:val="21"/>
          <w:szCs w:val="21"/>
          <w:u w:val="single"/>
        </w:rPr>
        <w:t xml:space="preserve">]</w:t>
      </w:r>
      <w:r>
        <w:rPr>
          <w:color w:val="000000"/>
          <w:position w:val="4"/>
          <w:sz w:val="21"/>
          <w:szCs w:val="21"/>
        </w:rPr>
        <w:t xml:space="preserve">:â45â</w:t>
      </w:r>
      <w:r>
        <w:rPr>
          <w:color w:val="000000"/>
          <w:sz w:val="24"/>
          <w:szCs w:val="24"/>
        </w:rPr>
        <w:t xml:space="preserve"> In 1875, the French chemist </w:t>
      </w:r>
      <w:hyperlink r:id="rId9365686c2e966ec35" w:history="1">
        <w:r>
          <w:rPr>
            <w:color w:val="0000CC"/>
            <w:sz w:val="24"/>
            <w:szCs w:val="24"/>
            <w:u w:val="single"/>
          </w:rPr>
          <w:t xml:space="preserve">Paul-Ãmile Lecoq de Boisbaudran</w:t>
        </w:r>
      </w:hyperlink>
      <w:r>
        <w:rPr>
          <w:color w:val="000000"/>
          <w:sz w:val="24"/>
          <w:szCs w:val="24"/>
        </w:rPr>
        <w:t xml:space="preserve">, working without knowledge of Mendeleev's prediction, discovered a new element in a sample of the mineral </w:t>
      </w:r>
      <w:hyperlink r:id="rId2917686c2e966ec4f" w:history="1">
        <w:r>
          <w:rPr>
            <w:color w:val="0000CC"/>
            <w:sz w:val="24"/>
            <w:szCs w:val="24"/>
            <w:u w:val="single"/>
          </w:rPr>
          <w:t xml:space="preserve">sphalerite</w:t>
        </w:r>
      </w:hyperlink>
      <w:r>
        <w:rPr>
          <w:color w:val="000000"/>
          <w:sz w:val="24"/>
          <w:szCs w:val="24"/>
        </w:rPr>
        <w:t xml:space="preserve">, and named it gallium. He isolated the element and began determining its properties. Mendeleev, reading de Boisbaudran's publication, sent a letter claiming that gallium was his predicted eka-aluminium. Although Lecoq de Boisbaudran was initially sceptical, and suspected that Mendeleev was trying to take credit for his discovery, he later admitted that Mendeleev was correct.</w:t>
      </w:r>
      <w:r>
        <w:rPr>
          <w:color w:val="0000CC"/>
          <w:position w:val="4"/>
          <w:sz w:val="21"/>
          <w:szCs w:val="21"/>
          <w:u w:val="single"/>
          <w:vertAlign w:val="superscript"/>
        </w:rPr>
        <w:t xml:space="preserve">[</w:t>
      </w:r>
      <w:r>
        <w:rPr>
          <w:color w:val="0000CC"/>
          <w:position w:val="4"/>
          <w:sz w:val="21"/>
          <w:szCs w:val="21"/>
          <w:u w:val="single"/>
          <w:vertAlign w:val="superscript"/>
        </w:rPr>
        <w:t xml:space="preserve">212</w:t>
      </w:r>
      <w:r>
        <w:rPr>
          <w:color w:val="0000CC"/>
          <w:position w:val="4"/>
          <w:sz w:val="21"/>
          <w:szCs w:val="21"/>
          <w:u w:val="single"/>
          <w:vertAlign w:val="superscript"/>
        </w:rPr>
        <w:t xml:space="preserve">]</w:t>
      </w:r>
      <w:r>
        <w:rPr>
          <w:color w:val="000000"/>
          <w:sz w:val="24"/>
          <w:szCs w:val="24"/>
        </w:rPr>
        <w:t xml:space="preserve"> In 1879, the Swedish chemist </w:t>
      </w:r>
      <w:hyperlink r:id="rId6220686c2e966eca1" w:history="1">
        <w:r>
          <w:rPr>
            <w:color w:val="0000CC"/>
            <w:sz w:val="24"/>
            <w:szCs w:val="24"/>
            <w:u w:val="single"/>
          </w:rPr>
          <w:t xml:space="preserve">Lars Fredrik Nilson</w:t>
        </w:r>
      </w:hyperlink>
      <w:r>
        <w:rPr>
          <w:color w:val="000000"/>
          <w:sz w:val="24"/>
          <w:szCs w:val="24"/>
        </w:rPr>
        <w:t xml:space="preserve"> discovered a new element, which he named scandium: it turned out to be eka-boron. Eka-silicon was found in 1886 by German chemist </w:t>
      </w:r>
      <w:hyperlink r:id="rId5327686c2e966ecbb" w:history="1">
        <w:r>
          <w:rPr>
            <w:color w:val="0000CC"/>
            <w:sz w:val="24"/>
            <w:szCs w:val="24"/>
            <w:u w:val="single"/>
          </w:rPr>
          <w:t xml:space="preserve">Clemens Winkler</w:t>
        </w:r>
      </w:hyperlink>
      <w:r>
        <w:rPr>
          <w:color w:val="000000"/>
          <w:sz w:val="24"/>
          <w:szCs w:val="24"/>
        </w:rPr>
        <w:t xml:space="preserve">, who named it germanium. The properties of gallium, scandium, and germanium matched what Mendeleev had predicted.</w:t>
      </w:r>
      <w:r>
        <w:rPr>
          <w:color w:val="0000CC"/>
          <w:position w:val="4"/>
          <w:sz w:val="21"/>
          <w:szCs w:val="21"/>
          <w:u w:val="single"/>
          <w:vertAlign w:val="superscript"/>
        </w:rPr>
        <w:t xml:space="preserve">[</w:t>
      </w:r>
      <w:r>
        <w:rPr>
          <w:color w:val="0000CC"/>
          <w:position w:val="4"/>
          <w:sz w:val="21"/>
          <w:szCs w:val="21"/>
          <w:u w:val="single"/>
          <w:vertAlign w:val="superscript"/>
        </w:rPr>
        <w:t xml:space="preserve">213</w:t>
      </w:r>
      <w:r>
        <w:rPr>
          <w:color w:val="0000CC"/>
          <w:position w:val="4"/>
          <w:sz w:val="21"/>
          <w:szCs w:val="21"/>
          <w:u w:val="single"/>
          <w:vertAlign w:val="superscript"/>
        </w:rPr>
        <w:t xml:space="preserve">]</w:t>
      </w:r>
      <w:r>
        <w:rPr>
          <w:color w:val="000000"/>
          <w:sz w:val="24"/>
          <w:szCs w:val="24"/>
        </w:rPr>
        <w:t xml:space="preserve"> In 1889, Mendeleev noted at the Faraday Lecture to the Royal Institution in London that he had not expected to live long enough "to mention their discovery to the Chemical Society of Great Britain as a confirmation of the exactitude and generality of the periodic law".</w:t>
      </w:r>
      <w:r>
        <w:rPr>
          <w:color w:val="0000CC"/>
          <w:position w:val="4"/>
          <w:sz w:val="21"/>
          <w:szCs w:val="21"/>
          <w:u w:val="single"/>
          <w:vertAlign w:val="superscript"/>
        </w:rPr>
        <w:t xml:space="preserve">[</w:t>
      </w:r>
      <w:r>
        <w:rPr>
          <w:color w:val="0000CC"/>
          <w:position w:val="4"/>
          <w:sz w:val="21"/>
          <w:szCs w:val="21"/>
          <w:u w:val="single"/>
          <w:vertAlign w:val="superscript"/>
        </w:rPr>
        <w:t xml:space="preserve">214</w:t>
      </w:r>
      <w:r>
        <w:rPr>
          <w:color w:val="0000CC"/>
          <w:position w:val="4"/>
          <w:sz w:val="21"/>
          <w:szCs w:val="21"/>
          <w:u w:val="single"/>
          <w:vertAlign w:val="superscript"/>
        </w:rPr>
        <w:t xml:space="preserve">]</w:t>
      </w:r>
      <w:r>
        <w:rPr>
          <w:color w:val="000000"/>
          <w:sz w:val="24"/>
          <w:szCs w:val="24"/>
        </w:rPr>
        <w:t xml:space="preserve"> Even the discovery of the noble gases at the close of the 19th century, which Mendeleev had not predicted, fitted neatly into his scheme as an eighth main group.</w:t>
      </w:r>
      <w:r>
        <w:rPr>
          <w:color w:val="0000CC"/>
          <w:position w:val="4"/>
          <w:sz w:val="21"/>
          <w:szCs w:val="21"/>
          <w:u w:val="single"/>
          <w:vertAlign w:val="superscript"/>
        </w:rPr>
        <w:t xml:space="preserve">[</w:t>
      </w:r>
      <w:r>
        <w:rPr>
          <w:color w:val="0000CC"/>
          <w:position w:val="4"/>
          <w:sz w:val="21"/>
          <w:szCs w:val="21"/>
          <w:u w:val="single"/>
          <w:vertAlign w:val="superscript"/>
        </w:rPr>
        <w:t xml:space="preserve">215</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Mendeleev nevertheless had some trouble fitting the known lanthanides into his scheme, as they did not exhibit the periodic change in valencies that the other elements did. After much investigation, the Czech chemist </w:t>
      </w:r>
      <w:hyperlink r:id="rId8669686c2e966ed93" w:history="1">
        <w:r>
          <w:rPr>
            <w:color w:val="0000CC"/>
            <w:sz w:val="24"/>
            <w:szCs w:val="24"/>
            <w:u w:val="single"/>
          </w:rPr>
          <w:t xml:space="preserve">Bohuslav Brauner</w:t>
        </w:r>
      </w:hyperlink>
      <w:r>
        <w:rPr>
          <w:color w:val="000000"/>
          <w:sz w:val="24"/>
          <w:szCs w:val="24"/>
        </w:rPr>
        <w:t xml:space="preserve"> suggested in 1902 that the lanthanides could all be placed together in one group on the periodic table. He named this the "asteroid hypothesis" as an astronomical analogy: just as there is an </w:t>
      </w:r>
      <w:hyperlink r:id="rId8534686c2e966edaf" w:history="1">
        <w:r>
          <w:rPr>
            <w:color w:val="0000CC"/>
            <w:sz w:val="24"/>
            <w:szCs w:val="24"/>
            <w:u w:val="single"/>
          </w:rPr>
          <w:t xml:space="preserve">asteroid belt</w:t>
        </w:r>
      </w:hyperlink>
      <w:r>
        <w:rPr>
          <w:color w:val="000000"/>
          <w:sz w:val="24"/>
          <w:szCs w:val="24"/>
        </w:rPr>
        <w:t xml:space="preserve"> instead of a single planet between Mars and Jupiter, so the place below yttrium was thought to be occupied by all the lanthanides instead of just one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Atomic number</w:t>
      </w:r>
    </w:p>
    <w:p>
      <w:pPr>
        <w:widowControl w:val="on"/>
        <w:pBdr/>
        <w:spacing w:before="0" w:after="0" w:line="240" w:lineRule="auto"/>
        <w:ind w:left="0" w:right="0"/>
        <w:jc w:val="left"/>
      </w:pPr>
      <w:hyperlink r:id="rId3522686c2e966ee1b" w:history="1">
        <w:r>
          <w:drawing>
            <wp:inline distT="0" distB="0" distL="0" distR="0">
              <wp:extent cx="3600000" cy="2815200"/>
              <wp:docPr id="1356738" name="name8279686c2e96e041c" descr="500px-Extended_periodic_table_van_den_Br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xtended_periodic_table_van_den_Broek.jpg"/>
                      <pic:cNvPicPr/>
                    </pic:nvPicPr>
                    <pic:blipFill>
                      <a:blip r:embed="rId8374686c2e96e0417" cstate="print"/>
                      <a:stretch>
                        <a:fillRect/>
                      </a:stretch>
                    </pic:blipFill>
                    <pic:spPr>
                      <a:xfrm>
                        <a:off x="0" y="0"/>
                        <a:ext cx="3600000" cy="2815200"/>
                      </a:xfrm>
                      <a:prstGeom prst="rect">
                        <a:avLst/>
                      </a:prstGeom>
                      <a:ln w="0">
                        <a:noFill/>
                      </a:ln>
                    </pic:spPr>
                  </pic:pic>
                </a:graphicData>
              </a:graphic>
            </wp:inline>
          </w:drawing>
        </w:r>
      </w:hyperlink>
      <w:r>
        <w:rPr>
          <w:color w:val="000000"/>
          <w:sz w:val="24"/>
          <w:szCs w:val="24"/>
        </w:rPr>
        <w:t xml:space="preserve">Periodic table of </w:t>
      </w:r>
      <w:hyperlink r:id="rId7834686c2e96e067b" w:history="1">
        <w:r>
          <w:rPr>
            <w:color w:val="0000CC"/>
            <w:sz w:val="24"/>
            <w:szCs w:val="24"/>
            <w:u w:val="single"/>
          </w:rPr>
          <w:t xml:space="preserve">Antonius van den Broek</w:t>
        </w:r>
      </w:hyperlink>
    </w:p>
    <w:p>
      <w:pPr>
        <w:widowControl w:val="on"/>
        <w:pBdr/>
        <w:spacing w:before="240" w:after="240" w:line="240" w:lineRule="auto"/>
        <w:ind w:left="0" w:right="0"/>
        <w:jc w:val="left"/>
      </w:pPr>
      <w:r>
        <w:rPr>
          <w:color w:val="000000"/>
          <w:sz w:val="24"/>
          <w:szCs w:val="24"/>
        </w:rPr>
        <w:t xml:space="preserve">After the internal structure of the atom was probed, amateur Dutch physicist </w:t>
      </w:r>
      <w:hyperlink r:id="rId4369686c2e96e06e6" w:history="1">
        <w:r>
          <w:rPr>
            <w:color w:val="0000CC"/>
            <w:sz w:val="24"/>
            <w:szCs w:val="24"/>
            <w:u w:val="single"/>
          </w:rPr>
          <w:t xml:space="preserve">Antonius van den Broek</w:t>
        </w:r>
      </w:hyperlink>
      <w:r>
        <w:rPr>
          <w:color w:val="000000"/>
          <w:sz w:val="24"/>
          <w:szCs w:val="24"/>
        </w:rPr>
        <w:t xml:space="preserve"> proposed in 1913 that the nuclear charge determined the placement of elements in the periodic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216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217</w:t>
      </w:r>
      <w:r>
        <w:rPr>
          <w:color w:val="0000CC"/>
          <w:position w:val="4"/>
          <w:sz w:val="21"/>
          <w:szCs w:val="21"/>
          <w:u w:val="single"/>
        </w:rPr>
        <w:t xml:space="preserve">]</w:t>
      </w:r>
      <w:r>
        <w:rPr>
          <w:color w:val="000000"/>
          <w:sz w:val="24"/>
          <w:szCs w:val="24"/>
        </w:rPr>
        <w:t xml:space="preserve"> The New Zealand physicist </w:t>
      </w:r>
      <w:hyperlink r:id="rId5562686c2e96e07b2" w:history="1">
        <w:r>
          <w:rPr>
            <w:color w:val="0000CC"/>
            <w:sz w:val="24"/>
            <w:szCs w:val="24"/>
            <w:u w:val="single"/>
          </w:rPr>
          <w:t xml:space="preserve">Ernest Rutherford</w:t>
        </w:r>
      </w:hyperlink>
      <w:r>
        <w:rPr>
          <w:color w:val="000000"/>
          <w:sz w:val="24"/>
          <w:szCs w:val="24"/>
        </w:rPr>
        <w:t xml:space="preserve"> coined the word "atomic number" for this nuclear charge.</w:t>
      </w:r>
      <w:r>
        <w:rPr>
          <w:color w:val="0000CC"/>
          <w:position w:val="4"/>
          <w:sz w:val="21"/>
          <w:szCs w:val="21"/>
          <w:u w:val="single"/>
          <w:vertAlign w:val="superscript"/>
        </w:rPr>
        <w:t xml:space="preserve">[</w:t>
      </w:r>
      <w:r>
        <w:rPr>
          <w:color w:val="0000CC"/>
          <w:position w:val="4"/>
          <w:sz w:val="21"/>
          <w:szCs w:val="21"/>
          <w:u w:val="single"/>
          <w:vertAlign w:val="superscript"/>
        </w:rPr>
        <w:t xml:space="preserve">218</w:t>
      </w:r>
      <w:r>
        <w:rPr>
          <w:color w:val="0000CC"/>
          <w:position w:val="4"/>
          <w:sz w:val="21"/>
          <w:szCs w:val="21"/>
          <w:u w:val="single"/>
          <w:vertAlign w:val="superscript"/>
        </w:rPr>
        <w:t xml:space="preserve">]</w:t>
      </w:r>
      <w:r>
        <w:rPr>
          <w:color w:val="000000"/>
          <w:sz w:val="24"/>
          <w:szCs w:val="24"/>
        </w:rPr>
        <w:t xml:space="preserve"> In van den Broek's published article he illustrated the first electronic periodic table showing the elements arranged according to the number of their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219</w:t>
      </w:r>
      <w:r>
        <w:rPr>
          <w:color w:val="0000CC"/>
          <w:position w:val="4"/>
          <w:sz w:val="21"/>
          <w:szCs w:val="21"/>
          <w:u w:val="single"/>
          <w:vertAlign w:val="superscript"/>
        </w:rPr>
        <w:t xml:space="preserve">]</w:t>
      </w:r>
      <w:r>
        <w:rPr>
          <w:color w:val="000000"/>
          <w:sz w:val="24"/>
          <w:szCs w:val="24"/>
        </w:rPr>
        <w:t xml:space="preserve"> Rutherford confirmed in his 1914 paper that Bohr had accepted the view of van den Broek.</w:t>
      </w:r>
      <w:r>
        <w:rPr>
          <w:color w:val="0000CC"/>
          <w:position w:val="4"/>
          <w:sz w:val="21"/>
          <w:szCs w:val="21"/>
          <w:u w:val="single"/>
          <w:vertAlign w:val="superscript"/>
        </w:rPr>
        <w:t xml:space="preserve">[</w:t>
      </w:r>
      <w:r>
        <w:rPr>
          <w:color w:val="0000CC"/>
          <w:position w:val="4"/>
          <w:sz w:val="21"/>
          <w:szCs w:val="21"/>
          <w:u w:val="single"/>
          <w:vertAlign w:val="superscript"/>
        </w:rPr>
        <w:t xml:space="preserve">220</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same year, English physicist </w:t>
      </w:r>
      <w:hyperlink r:id="rId8321686c2e96e090a" w:history="1">
        <w:r>
          <w:rPr>
            <w:color w:val="0000CC"/>
            <w:sz w:val="24"/>
            <w:szCs w:val="24"/>
            <w:u w:val="single"/>
          </w:rPr>
          <w:t xml:space="preserve">Henry Moseley</w:t>
        </w:r>
      </w:hyperlink>
      <w:r>
        <w:rPr>
          <w:color w:val="000000"/>
          <w:sz w:val="24"/>
          <w:szCs w:val="24"/>
        </w:rPr>
        <w:t xml:space="preserve"> using </w:t>
      </w:r>
      <w:hyperlink r:id="rId9952686c2e96e094a" w:history="1">
        <w:r>
          <w:rPr>
            <w:color w:val="0000CC"/>
            <w:sz w:val="24"/>
            <w:szCs w:val="24"/>
            <w:u w:val="single"/>
          </w:rPr>
          <w:t xml:space="preserve">X-ray spectroscopy</w:t>
        </w:r>
      </w:hyperlink>
      <w:r>
        <w:rPr>
          <w:color w:val="000000"/>
          <w:sz w:val="24"/>
          <w:szCs w:val="24"/>
        </w:rPr>
        <w:t xml:space="preserve"> confirmed van den Broek's proposal experimentally. Moseley determined the value of the nuclear charge of each element from </w:t>
      </w:r>
      <w:hyperlink r:id="rId3323686c2e96e0974" w:history="1">
        <w:r>
          <w:rPr>
            <w:color w:val="0000CC"/>
            <w:sz w:val="24"/>
            <w:szCs w:val="24"/>
            <w:u w:val="single"/>
          </w:rPr>
          <w:t xml:space="preserve">aluminium</w:t>
        </w:r>
      </w:hyperlink>
      <w:r>
        <w:rPr>
          <w:color w:val="000000"/>
          <w:sz w:val="24"/>
          <w:szCs w:val="24"/>
        </w:rPr>
        <w:t xml:space="preserve"> to </w:t>
      </w:r>
      <w:hyperlink r:id="rId2011686c2e96e099b" w:history="1">
        <w:r>
          <w:rPr>
            <w:color w:val="0000CC"/>
            <w:sz w:val="24"/>
            <w:szCs w:val="24"/>
            <w:u w:val="single"/>
          </w:rPr>
          <w:t xml:space="preserve">gold</w:t>
        </w:r>
      </w:hyperlink>
      <w:r>
        <w:rPr>
          <w:color w:val="000000"/>
          <w:sz w:val="24"/>
          <w:szCs w:val="24"/>
        </w:rPr>
        <w:t xml:space="preserve"> and showed that Mendeleev's ordering actually places the elements in sequential order by nuclear charge.</w:t>
      </w:r>
      <w:r>
        <w:rPr>
          <w:color w:val="0000CC"/>
          <w:position w:val="4"/>
          <w:sz w:val="21"/>
          <w:szCs w:val="21"/>
          <w:u w:val="single"/>
          <w:vertAlign w:val="superscript"/>
        </w:rPr>
        <w:t xml:space="preserve">[</w:t>
      </w:r>
      <w:r>
        <w:rPr>
          <w:color w:val="0000CC"/>
          <w:position w:val="4"/>
          <w:sz w:val="21"/>
          <w:szCs w:val="21"/>
          <w:u w:val="single"/>
          <w:vertAlign w:val="superscript"/>
        </w:rPr>
        <w:t xml:space="preserve">221</w:t>
      </w:r>
      <w:r>
        <w:rPr>
          <w:color w:val="0000CC"/>
          <w:position w:val="4"/>
          <w:sz w:val="21"/>
          <w:szCs w:val="21"/>
          <w:u w:val="single"/>
          <w:vertAlign w:val="superscript"/>
        </w:rPr>
        <w:t xml:space="preserve">]</w:t>
      </w:r>
      <w:r>
        <w:rPr>
          <w:color w:val="000000"/>
          <w:sz w:val="24"/>
          <w:szCs w:val="24"/>
        </w:rPr>
        <w:t xml:space="preserve"> Nuclear charge is identical to </w:t>
      </w:r>
      <w:hyperlink r:id="rId1455686c2e96e0a12" w:history="1">
        <w:r>
          <w:rPr>
            <w:color w:val="0000CC"/>
            <w:sz w:val="24"/>
            <w:szCs w:val="24"/>
            <w:u w:val="single"/>
          </w:rPr>
          <w:t xml:space="preserve">proton</w:t>
        </w:r>
      </w:hyperlink>
      <w:r>
        <w:rPr>
          <w:color w:val="000000"/>
          <w:sz w:val="24"/>
          <w:szCs w:val="24"/>
        </w:rPr>
        <w:t xml:space="preserve"> count and determines the value of the </w:t>
      </w:r>
      <w:hyperlink r:id="rId4985686c2e96e0a4a" w:history="1">
        <w:r>
          <w:rPr>
            <w:color w:val="0000CC"/>
            <w:sz w:val="24"/>
            <w:szCs w:val="24"/>
            <w:u w:val="single"/>
          </w:rPr>
          <w:t xml:space="preserve">atomic number</w:t>
        </w:r>
      </w:hyperlink>
      <w:r>
        <w:rPr>
          <w:color w:val="000000"/>
          <w:sz w:val="24"/>
          <w:szCs w:val="24"/>
        </w:rPr>
        <w:t xml:space="preserve"> (</w:t>
      </w:r>
      <w:r>
        <w:rPr>
          <w:i/>
          <w:iCs/>
          <w:color w:val="000000"/>
          <w:sz w:val="24"/>
          <w:szCs w:val="24"/>
        </w:rPr>
        <w:t xml:space="preserve">Z</w:t>
      </w:r>
      <w:r>
        <w:rPr>
          <w:color w:val="000000"/>
          <w:sz w:val="24"/>
          <w:szCs w:val="24"/>
        </w:rPr>
        <w:t xml:space="preserve">) of each element. Using atomic number gives a definitive, integer-based sequence for the elements. Moseley's research immediately resolved discrepancies between atomic weight and chemical properties; these were cases such as tellurium and iodine, where atomic number increases but atomic weight decreases.</w:t>
      </w:r>
      <w:r>
        <w:rPr>
          <w:color w:val="0000CC"/>
          <w:position w:val="4"/>
          <w:sz w:val="21"/>
          <w:szCs w:val="21"/>
          <w:u w:val="single"/>
          <w:vertAlign w:val="superscript"/>
        </w:rPr>
        <w:t xml:space="preserve">[</w:t>
      </w:r>
      <w:r>
        <w:rPr>
          <w:color w:val="0000CC"/>
          <w:position w:val="4"/>
          <w:sz w:val="21"/>
          <w:szCs w:val="21"/>
          <w:u w:val="single"/>
          <w:vertAlign w:val="superscript"/>
        </w:rPr>
        <w:t xml:space="preserve">216</w:t>
      </w:r>
      <w:r>
        <w:rPr>
          <w:color w:val="0000CC"/>
          <w:position w:val="4"/>
          <w:sz w:val="21"/>
          <w:szCs w:val="21"/>
          <w:u w:val="single"/>
          <w:vertAlign w:val="superscript"/>
        </w:rPr>
        <w:t xml:space="preserve">]</w:t>
      </w:r>
      <w:r>
        <w:rPr>
          <w:color w:val="000000"/>
          <w:sz w:val="24"/>
          <w:szCs w:val="24"/>
        </w:rPr>
        <w:t xml:space="preserve"> Although Moseley was soon killed in World War I, the Swedish physicist </w:t>
      </w:r>
      <w:hyperlink r:id="rId6432686c2e96e0ae7" w:history="1">
        <w:r>
          <w:rPr>
            <w:color w:val="0000CC"/>
            <w:sz w:val="24"/>
            <w:szCs w:val="24"/>
            <w:u w:val="single"/>
          </w:rPr>
          <w:t xml:space="preserve">Manne Siegbahn</w:t>
        </w:r>
      </w:hyperlink>
      <w:r>
        <w:rPr>
          <w:color w:val="000000"/>
          <w:sz w:val="24"/>
          <w:szCs w:val="24"/>
        </w:rPr>
        <w:t xml:space="preserve"> continued his work up to </w:t>
      </w:r>
      <w:hyperlink r:id="rId2851686c2e96e0b0e" w:history="1">
        <w:r>
          <w:rPr>
            <w:color w:val="0000CC"/>
            <w:sz w:val="24"/>
            <w:szCs w:val="24"/>
            <w:u w:val="single"/>
          </w:rPr>
          <w:t xml:space="preserve">uranium</w:t>
        </w:r>
      </w:hyperlink>
      <w:r>
        <w:rPr>
          <w:color w:val="000000"/>
          <w:sz w:val="24"/>
          <w:szCs w:val="24"/>
        </w:rPr>
        <w:t xml:space="preserve">, and established that it was the element with the highest atomic number then known (92).</w:t>
      </w:r>
      <w:r>
        <w:rPr>
          <w:color w:val="0000CC"/>
          <w:position w:val="4"/>
          <w:sz w:val="21"/>
          <w:szCs w:val="21"/>
          <w:u w:val="single"/>
          <w:vertAlign w:val="superscript"/>
        </w:rPr>
        <w:t xml:space="preserve">[</w:t>
      </w:r>
      <w:r>
        <w:rPr>
          <w:color w:val="0000CC"/>
          <w:position w:val="4"/>
          <w:sz w:val="21"/>
          <w:szCs w:val="21"/>
          <w:u w:val="single"/>
          <w:vertAlign w:val="superscript"/>
        </w:rPr>
        <w:t xml:space="preserve">222</w:t>
      </w:r>
      <w:r>
        <w:rPr>
          <w:color w:val="0000CC"/>
          <w:position w:val="4"/>
          <w:sz w:val="21"/>
          <w:szCs w:val="21"/>
          <w:u w:val="single"/>
          <w:vertAlign w:val="superscript"/>
        </w:rPr>
        <w:t xml:space="preserve">]</w:t>
      </w:r>
      <w:r>
        <w:rPr>
          <w:color w:val="000000"/>
          <w:sz w:val="24"/>
          <w:szCs w:val="24"/>
        </w:rPr>
        <w:t xml:space="preserve"> Based on Moseley and Siegbahn's research, it was also known which atomic numbers corresponded to missing elements yet to be found: 43, 61, 72, 75, 85, and 87.</w:t>
      </w:r>
      <w:r>
        <w:rPr>
          <w:color w:val="0000CC"/>
          <w:position w:val="4"/>
          <w:sz w:val="21"/>
          <w:szCs w:val="21"/>
          <w:u w:val="single"/>
          <w:vertAlign w:val="superscript"/>
        </w:rPr>
        <w:t xml:space="preserve">[</w:t>
      </w:r>
      <w:r>
        <w:rPr>
          <w:color w:val="0000CC"/>
          <w:position w:val="4"/>
          <w:sz w:val="21"/>
          <w:szCs w:val="21"/>
          <w:u w:val="single"/>
          <w:vertAlign w:val="superscript"/>
        </w:rPr>
        <w:t xml:space="preserve">216</w:t>
      </w:r>
      <w:r>
        <w:rPr>
          <w:color w:val="0000CC"/>
          <w:position w:val="4"/>
          <w:sz w:val="21"/>
          <w:szCs w:val="21"/>
          <w:u w:val="single"/>
          <w:vertAlign w:val="superscript"/>
        </w:rPr>
        <w:t xml:space="preserve">]</w:t>
      </w:r>
      <w:r>
        <w:rPr>
          <w:color w:val="000000"/>
          <w:sz w:val="24"/>
          <w:szCs w:val="24"/>
        </w:rPr>
        <w:t xml:space="preserve"> (Element 75 had in fact already been found by Japanese chemist </w:t>
      </w:r>
      <w:hyperlink r:id="rId9187686c2e96e0be5" w:history="1">
        <w:r>
          <w:rPr>
            <w:color w:val="0000CC"/>
            <w:sz w:val="24"/>
            <w:szCs w:val="24"/>
            <w:u w:val="single"/>
          </w:rPr>
          <w:t xml:space="preserve">Masataka Ogawa</w:t>
        </w:r>
      </w:hyperlink>
      <w:r>
        <w:rPr>
          <w:color w:val="000000"/>
          <w:sz w:val="24"/>
          <w:szCs w:val="24"/>
        </w:rPr>
        <w:t xml:space="preserve"> in 1908 and named </w:t>
      </w:r>
      <w:r>
        <w:rPr>
          <w:i/>
          <w:iCs/>
          <w:color w:val="000000"/>
          <w:sz w:val="24"/>
          <w:szCs w:val="24"/>
        </w:rPr>
        <w:t xml:space="preserve">nipponium</w:t>
      </w:r>
      <w:r>
        <w:rPr>
          <w:color w:val="000000"/>
          <w:sz w:val="24"/>
          <w:szCs w:val="24"/>
        </w:rPr>
        <w:t xml:space="preserve">, but he mistakenly assigned it as element 43 instead of 75 and so his discovery was not generally recognized until later. The contemporarily accepted discovery of element 75 came in 1925, when </w:t>
      </w:r>
      <w:hyperlink r:id="rId5932686c2e96e0c2f" w:history="1">
        <w:r>
          <w:rPr>
            <w:color w:val="0000CC"/>
            <w:sz w:val="24"/>
            <w:szCs w:val="24"/>
            <w:u w:val="single"/>
          </w:rPr>
          <w:t xml:space="preserve">Walter Noddack</w:t>
        </w:r>
      </w:hyperlink>
      <w:r>
        <w:rPr>
          <w:color w:val="000000"/>
          <w:sz w:val="24"/>
          <w:szCs w:val="24"/>
        </w:rPr>
        <w:t xml:space="preserve">, </w:t>
      </w:r>
      <w:hyperlink r:id="rId4599686c2e96e0c54" w:history="1">
        <w:r>
          <w:rPr>
            <w:color w:val="0000CC"/>
            <w:sz w:val="24"/>
            <w:szCs w:val="24"/>
            <w:u w:val="single"/>
          </w:rPr>
          <w:t xml:space="preserve">Ida Tacke</w:t>
        </w:r>
      </w:hyperlink>
      <w:r>
        <w:rPr>
          <w:color w:val="000000"/>
          <w:sz w:val="24"/>
          <w:szCs w:val="24"/>
        </w:rPr>
        <w:t xml:space="preserve">, and </w:t>
      </w:r>
      <w:hyperlink r:id="rId7377686c2e96e0c79" w:history="1">
        <w:r>
          <w:rPr>
            <w:color w:val="0000CC"/>
            <w:sz w:val="24"/>
            <w:szCs w:val="24"/>
            <w:u w:val="single"/>
          </w:rPr>
          <w:t xml:space="preserve">Otto Berg</w:t>
        </w:r>
      </w:hyperlink>
      <w:r>
        <w:rPr>
          <w:color w:val="000000"/>
          <w:sz w:val="24"/>
          <w:szCs w:val="24"/>
        </w:rPr>
        <w:t xml:space="preserve"> independently rediscovered it and gave it its present name, </w:t>
      </w:r>
      <w:hyperlink r:id="rId6324686c2e96e0ca0" w:history="1">
        <w:r>
          <w:rPr>
            <w:color w:val="0000CC"/>
            <w:sz w:val="24"/>
            <w:szCs w:val="24"/>
            <w:u w:val="single"/>
          </w:rPr>
          <w:t xml:space="preserve">rhenium</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223</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dawn of atomic physics also clarified the situation of </w:t>
      </w:r>
      <w:hyperlink r:id="rId1213686c2e96e0d4d" w:history="1">
        <w:r>
          <w:rPr>
            <w:color w:val="0000CC"/>
            <w:sz w:val="24"/>
            <w:szCs w:val="24"/>
            <w:u w:val="single"/>
          </w:rPr>
          <w:t xml:space="preserve">isotopes</w:t>
        </w:r>
      </w:hyperlink>
      <w:r>
        <w:rPr>
          <w:color w:val="000000"/>
          <w:sz w:val="24"/>
          <w:szCs w:val="24"/>
        </w:rPr>
        <w:t xml:space="preserve">. In the </w:t>
      </w:r>
      <w:hyperlink r:id="rId2479686c2e96e0d83" w:history="1">
        <w:r>
          <w:rPr>
            <w:color w:val="0000CC"/>
            <w:sz w:val="24"/>
            <w:szCs w:val="24"/>
            <w:u w:val="single"/>
          </w:rPr>
          <w:t xml:space="preserve">decay chains</w:t>
        </w:r>
      </w:hyperlink>
      <w:r>
        <w:rPr>
          <w:color w:val="000000"/>
          <w:sz w:val="24"/>
          <w:szCs w:val="24"/>
        </w:rPr>
        <w:t xml:space="preserve"> of the primordial radioactive elements thorium and uranium, it soon became evident that there were many apparent new elements that had different atomic weights but exactly the same chemical properties. In 1913, </w:t>
      </w:r>
      <w:hyperlink r:id="rId2920686c2e96e0daf" w:history="1">
        <w:r>
          <w:rPr>
            <w:color w:val="0000CC"/>
            <w:sz w:val="24"/>
            <w:szCs w:val="24"/>
            <w:u w:val="single"/>
          </w:rPr>
          <w:t xml:space="preserve">Frederick Soddy</w:t>
        </w:r>
      </w:hyperlink>
      <w:r>
        <w:rPr>
          <w:color w:val="000000"/>
          <w:sz w:val="24"/>
          <w:szCs w:val="24"/>
        </w:rPr>
        <w:t xml:space="preserve"> coined the term "isotope" to describe this situation, and considered isotopes to merely be different forms of the same chemical element. This furthermore clarified discrepancies such as tellurium and iodine: tellurium's natural isotopic composition is weighted towards heavier isotopes than iodine's, but tellurium has a lower atomic number.</w:t>
      </w:r>
      <w:r>
        <w:rPr>
          <w:color w:val="0000CC"/>
          <w:position w:val="4"/>
          <w:sz w:val="21"/>
          <w:szCs w:val="21"/>
          <w:u w:val="single"/>
          <w:vertAlign w:val="superscript"/>
        </w:rPr>
        <w:t xml:space="preserve">[</w:t>
      </w:r>
      <w:r>
        <w:rPr>
          <w:color w:val="0000CC"/>
          <w:position w:val="4"/>
          <w:sz w:val="21"/>
          <w:szCs w:val="21"/>
          <w:u w:val="single"/>
          <w:vertAlign w:val="superscript"/>
        </w:rPr>
        <w:t xml:space="preserve">224</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Electron shells</w:t>
      </w:r>
    </w:p>
    <w:p>
      <w:pPr>
        <w:widowControl w:val="on"/>
        <w:pBdr/>
        <w:spacing w:before="240" w:after="240" w:line="240" w:lineRule="auto"/>
        <w:ind w:left="0" w:right="0"/>
        <w:jc w:val="left"/>
      </w:pPr>
      <w:r>
        <w:rPr>
          <w:color w:val="000000"/>
          <w:sz w:val="24"/>
          <w:szCs w:val="24"/>
        </w:rPr>
        <w:t xml:space="preserve">The Danish physicist </w:t>
      </w:r>
      <w:hyperlink r:id="rId6348686c2e96e0e95" w:history="1">
        <w:r>
          <w:rPr>
            <w:color w:val="0000CC"/>
            <w:sz w:val="24"/>
            <w:szCs w:val="24"/>
            <w:u w:val="single"/>
          </w:rPr>
          <w:t xml:space="preserve">Niels Bohr</w:t>
        </w:r>
      </w:hyperlink>
      <w:r>
        <w:rPr>
          <w:color w:val="000000"/>
          <w:sz w:val="24"/>
          <w:szCs w:val="24"/>
        </w:rPr>
        <w:t xml:space="preserve"> applied </w:t>
      </w:r>
      <w:hyperlink r:id="rId3991686c2e96e0ebd" w:history="1">
        <w:r>
          <w:rPr>
            <w:color w:val="0000CC"/>
            <w:sz w:val="24"/>
            <w:szCs w:val="24"/>
            <w:u w:val="single"/>
          </w:rPr>
          <w:t xml:space="preserve">Max Planck</w:t>
        </w:r>
      </w:hyperlink>
      <w:r>
        <w:rPr>
          <w:color w:val="000000"/>
          <w:sz w:val="24"/>
          <w:szCs w:val="24"/>
        </w:rPr>
        <w:t xml:space="preserve">'s idea of quantization to the atom. He concluded that the energy levels of electrons were quantised: only a discrete set of stable energy states were allowed. Bohr then attempted to understand periodicity through electron configurations, surmising in 1913 that the inner electrons should be responsible for the chemical properties of the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225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226</w:t>
      </w:r>
      <w:r>
        <w:rPr>
          <w:color w:val="0000CC"/>
          <w:position w:val="4"/>
          <w:sz w:val="21"/>
          <w:szCs w:val="21"/>
          <w:u w:val="single"/>
        </w:rPr>
        <w:t xml:space="preserve">]</w:t>
      </w:r>
      <w:r>
        <w:rPr>
          <w:color w:val="000000"/>
          <w:sz w:val="24"/>
          <w:szCs w:val="24"/>
        </w:rPr>
        <w:t xml:space="preserve"> In 1913, he produced the first electronic periodic table based on a quantum atom.</w:t>
      </w:r>
      <w:r>
        <w:rPr>
          <w:color w:val="0000CC"/>
          <w:position w:val="4"/>
          <w:sz w:val="21"/>
          <w:szCs w:val="21"/>
          <w:u w:val="single"/>
          <w:vertAlign w:val="superscript"/>
        </w:rPr>
        <w:t xml:space="preserve">[</w:t>
      </w:r>
      <w:r>
        <w:rPr>
          <w:color w:val="0000CC"/>
          <w:position w:val="4"/>
          <w:sz w:val="21"/>
          <w:szCs w:val="21"/>
          <w:u w:val="single"/>
          <w:vertAlign w:val="superscript"/>
        </w:rPr>
        <w:t xml:space="preserve">227</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Bohr called his electron shells "rings" in 1913: atomic orbitals within shells did not exist at the time of his planetary model. Bohr explains in Part 3 of his famous 1913 paper that the maximum electrons in a shell is eight, writing, "We see, further, that a ring of </w:t>
      </w:r>
      <w:r>
        <w:rPr>
          <w:i/>
          <w:iCs/>
          <w:color w:val="000000"/>
          <w:sz w:val="24"/>
          <w:szCs w:val="24"/>
        </w:rPr>
        <w:t xml:space="preserve">n</w:t>
      </w:r>
      <w:r>
        <w:rPr>
          <w:color w:val="000000"/>
          <w:sz w:val="24"/>
          <w:szCs w:val="24"/>
        </w:rPr>
        <w:t xml:space="preserve"> electrons cannot rotate in a single ring round a nucleus of charge ne unless </w:t>
      </w:r>
      <w:r>
        <w:rPr>
          <w:i/>
          <w:iCs/>
          <w:color w:val="000000"/>
          <w:sz w:val="24"/>
          <w:szCs w:val="24"/>
        </w:rPr>
        <w:t xml:space="preserve">n</w:t>
      </w:r>
      <w:r>
        <w:rPr>
          <w:color w:val="000000"/>
          <w:sz w:val="24"/>
          <w:szCs w:val="24"/>
        </w:rPr>
        <w:t xml:space="preserve"> &lt; 8." For smaller atoms, the electron shells would be filled as follows: "rings of electrons will only join if they contain equal numbers of electrons; and that accordingly the numbers of electrons on inner rings will only be 2, 4, 8." However, in larger atoms the innermost shell would contain eight electrons: "on the other hand, the periodic system of the elements strongly suggests that already in neon </w:t>
      </w:r>
      <w:r>
        <w:rPr>
          <w:i/>
          <w:iCs/>
          <w:color w:val="000000"/>
          <w:sz w:val="24"/>
          <w:szCs w:val="24"/>
        </w:rPr>
        <w:t xml:space="preserve">N</w:t>
      </w:r>
      <w:r>
        <w:rPr>
          <w:color w:val="000000"/>
          <w:sz w:val="24"/>
          <w:szCs w:val="24"/>
        </w:rPr>
        <w:t xml:space="preserve"> = 10 an inner ring of eight electrons will occur." His proposed electron configurations for the atoms (shown to the right) mostly do not accord with those now known.</w:t>
      </w:r>
      <w:r>
        <w:rPr>
          <w:color w:val="0000CC"/>
          <w:position w:val="4"/>
          <w:sz w:val="21"/>
          <w:szCs w:val="21"/>
          <w:u w:val="single"/>
          <w:vertAlign w:val="superscript"/>
        </w:rPr>
        <w:t xml:space="preserve">[</w:t>
      </w:r>
      <w:r>
        <w:rPr>
          <w:color w:val="0000CC"/>
          <w:position w:val="4"/>
          <w:sz w:val="21"/>
          <w:szCs w:val="21"/>
          <w:u w:val="single"/>
          <w:vertAlign w:val="superscript"/>
        </w:rPr>
        <w:t xml:space="preserve">228</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229</w:t>
      </w:r>
      <w:r>
        <w:rPr>
          <w:color w:val="0000CC"/>
          <w:position w:val="4"/>
          <w:sz w:val="21"/>
          <w:szCs w:val="21"/>
          <w:u w:val="single"/>
        </w:rPr>
        <w:t xml:space="preserve">]</w:t>
      </w:r>
      <w:r>
        <w:rPr>
          <w:color w:val="000000"/>
          <w:sz w:val="24"/>
          <w:szCs w:val="24"/>
        </w:rPr>
        <w:t xml:space="preserve"> They were improved further after the work of </w:t>
      </w:r>
      <w:hyperlink r:id="rId8471686c2e96e1113" w:history="1">
        <w:r>
          <w:rPr>
            <w:color w:val="0000CC"/>
            <w:sz w:val="24"/>
            <w:szCs w:val="24"/>
            <w:u w:val="single"/>
          </w:rPr>
          <w:t xml:space="preserve">Arnold Sommerfeld</w:t>
        </w:r>
      </w:hyperlink>
      <w:r>
        <w:rPr>
          <w:color w:val="000000"/>
          <w:sz w:val="24"/>
          <w:szCs w:val="24"/>
        </w:rPr>
        <w:t xml:space="preserve"> and </w:t>
      </w:r>
      <w:hyperlink r:id="rId6869686c2e96e113c" w:history="1">
        <w:r>
          <w:rPr>
            <w:color w:val="0000CC"/>
            <w:sz w:val="24"/>
            <w:szCs w:val="24"/>
            <w:u w:val="single"/>
          </w:rPr>
          <w:t xml:space="preserve">Edmund Stoner</w:t>
        </w:r>
      </w:hyperlink>
      <w:r>
        <w:rPr>
          <w:color w:val="000000"/>
          <w:sz w:val="24"/>
          <w:szCs w:val="24"/>
        </w:rPr>
        <w:t xml:space="preserve"> discovered more quantum numbers.</w:t>
      </w:r>
      <w:r>
        <w:rPr>
          <w:color w:val="0000CC"/>
          <w:position w:val="4"/>
          <w:sz w:val="21"/>
          <w:szCs w:val="21"/>
          <w:u w:val="single"/>
          <w:vertAlign w:val="superscript"/>
        </w:rPr>
        <w:t xml:space="preserve">[</w:t>
      </w:r>
      <w:r>
        <w:rPr>
          <w:color w:val="0000CC"/>
          <w:position w:val="4"/>
          <w:sz w:val="21"/>
          <w:szCs w:val="21"/>
          <w:u w:val="single"/>
          <w:vertAlign w:val="superscript"/>
        </w:rPr>
        <w:t xml:space="preserve">224</w:t>
      </w:r>
      <w:r>
        <w:rPr>
          <w:color w:val="0000CC"/>
          <w:position w:val="4"/>
          <w:sz w:val="21"/>
          <w:szCs w:val="21"/>
          <w:u w:val="single"/>
          <w:vertAlign w:val="superscript"/>
        </w:rPr>
        <w:t xml:space="preserve">]</w:t>
      </w:r>
    </w:p>
    <w:tbl>
      <w:tblPr>
        <w:tblStyle w:val="NormalTablePHPDOCX"/>
        <w:tblW w:w="0" w:type="auto"/>
        <w:tblCellSpacing w:w="30" w:type="dxa"/>
        <w:tblInd w:w="0" w:type="auto"/>
        <w:tblBorders/>
      </w:tblPr>
      <w:tblGrid>
        <w:gridCol w:w="1"/>
        <w:gridCol w:w="1"/>
      </w:tblGrid>
      <w:tr>
        <w:trPr>
          <w:trHeight w:val="0" w:hRule="atLeast"/>
        </w:trPr>
        <w:tc>
          <w:tcPr>
            <w:tcMar>
              <w:top w:w="15" w:type="dxa"/>
              <w:bottom w:w="15" w:type="dxa"/>
            </w:tcMar>
            <w:vAlign w:val="center"/>
          </w:tcPr>
          <w:p>
            <w:pPr>
              <w:widowControl w:val="on"/>
              <w:pBdr/>
              <w:spacing w:before="0" w:after="0" w:line="240" w:lineRule="auto"/>
              <w:ind w:left="0" w:right="0"/>
              <w:jc w:val="center"/>
            </w:pPr>
            <w:r>
              <w:rPr>
                <w:b/>
                <w:bCs/>
                <w:color w:val="000000"/>
                <w:position w:val="-3"/>
                <w:sz w:val="23"/>
                <w:szCs w:val="23"/>
              </w:rPr>
              <w:t xml:space="preserve">Element</w:t>
            </w:r>
          </w:p>
        </w:tc>
        <w:tc>
          <w:tcPr>
            <w:tcMar>
              <w:top w:w="15" w:type="dxa"/>
              <w:bottom w:w="15" w:type="dxa"/>
            </w:tcMar>
            <w:vAlign w:val="center"/>
          </w:tcPr>
          <w:p>
            <w:pPr>
              <w:widowControl w:val="on"/>
              <w:pBdr/>
              <w:spacing w:before="0" w:after="0" w:line="240" w:lineRule="auto"/>
              <w:ind w:left="0" w:right="0"/>
              <w:jc w:val="center"/>
            </w:pPr>
            <w:r>
              <w:rPr>
                <w:b/>
                <w:bCs/>
                <w:color w:val="000000"/>
                <w:position w:val="-3"/>
                <w:sz w:val="23"/>
                <w:szCs w:val="23"/>
              </w:rPr>
              <w:t xml:space="preserve">Electrons per shell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4</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2,2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6</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2,4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7</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4,3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8</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4,2,2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9</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4,4,1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10</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8,2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11</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8,2,1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16</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8,4,2,2 </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18</w:t>
            </w:r>
          </w:p>
        </w:tc>
        <w:tc>
          <w:tcPr>
            <w:tcMar>
              <w:top w:w="15" w:type="dxa"/>
              <w:bottom w:w="15" w:type="dxa"/>
            </w:tcMar>
            <w:vAlign w:val="center"/>
          </w:tcPr>
          <w:p>
            <w:pPr>
              <w:widowControl w:val="on"/>
              <w:pBdr/>
              <w:spacing w:before="0" w:after="0" w:line="240" w:lineRule="auto"/>
              <w:ind w:left="0" w:right="0"/>
              <w:jc w:val="left"/>
            </w:pPr>
            <w:r>
              <w:rPr>
                <w:color w:val="000000"/>
                <w:position w:val="-3"/>
                <w:sz w:val="23"/>
                <w:szCs w:val="23"/>
              </w:rPr>
              <w:t xml:space="preserve">8,8,2 </w:t>
            </w:r>
          </w:p>
        </w:tc>
      </w:tr>
    </w:tbl>
    <w:p>
      <w:pPr>
        <w:widowControl w:val="on"/>
        <w:pBdr/>
        <w:spacing w:before="240" w:after="240" w:line="240" w:lineRule="auto"/>
        <w:ind w:left="0" w:right="0"/>
        <w:jc w:val="left"/>
      </w:pPr>
      <w:r>
        <w:rPr>
          <w:color w:val="000000"/>
          <w:sz w:val="24"/>
          <w:szCs w:val="24"/>
        </w:rPr>
        <w:t xml:space="preserve"> The first one to systematically expand and correct the chemical potentials of Bohr's atomic theory was </w:t>
      </w:r>
      <w:hyperlink r:id="rId8871686c2e96e74a4" w:history="1">
        <w:r>
          <w:rPr>
            <w:color w:val="0000CC"/>
            <w:sz w:val="24"/>
            <w:szCs w:val="24"/>
            <w:u w:val="single"/>
          </w:rPr>
          <w:t xml:space="preserve">Walther Kossel</w:t>
        </w:r>
      </w:hyperlink>
      <w:r>
        <w:rPr>
          <w:color w:val="000000"/>
          <w:sz w:val="24"/>
          <w:szCs w:val="24"/>
        </w:rPr>
        <w:t xml:space="preserve"> in 1914 and in 1916. Kossel explained that in the periodic table new elements would be created as electrons were added to the outer shell. In Kossel's paper, he writes: </w:t>
      </w:r>
    </w:p>
    <w:p>
      <w:pPr>
        <w:widowControl w:val="on"/>
        <w:pBdr/>
        <w:spacing w:before="240" w:after="240" w:line="240" w:lineRule="auto"/>
        <w:ind w:left="0" w:right="0"/>
        <w:jc w:val="left"/>
      </w:pPr>
      <w:r>
        <w:rPr>
          <w:color w:val="000000"/>
          <w:sz w:val="24"/>
          <w:szCs w:val="24"/>
        </w:rPr>
        <w:t xml:space="preserve">This leads to the conclusion that the electrons, which are added further, should be put into concentric rings or shells, on each of which ... only a certain number of electronsânamely, eight in our caseâshould be arranged. As soon as one ring or shell is completed, a new one has to be started for the next element; the number of electrons, which are most easily accessible, and lie at the outermost periphery, increases again from element to element and, therefore, in the formation of each new shell the chemical periodicity is repeated.</w:t>
      </w:r>
      <w:r>
        <w:rPr>
          <w:color w:val="0000CC"/>
          <w:position w:val="4"/>
          <w:sz w:val="21"/>
          <w:szCs w:val="21"/>
          <w:u w:val="single"/>
          <w:vertAlign w:val="superscript"/>
        </w:rPr>
        <w:t xml:space="preserve">[</w:t>
      </w:r>
      <w:r>
        <w:rPr>
          <w:color w:val="0000CC"/>
          <w:position w:val="4"/>
          <w:sz w:val="21"/>
          <w:szCs w:val="21"/>
          <w:u w:val="single"/>
          <w:vertAlign w:val="superscript"/>
        </w:rPr>
        <w:t xml:space="preserve">230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231</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In a 1919 paper, </w:t>
      </w:r>
      <w:hyperlink r:id="rId8854686c2e96e75da" w:history="1">
        <w:r>
          <w:rPr>
            <w:color w:val="0000CC"/>
            <w:sz w:val="24"/>
            <w:szCs w:val="24"/>
            <w:u w:val="single"/>
          </w:rPr>
          <w:t xml:space="preserve">Irving Langmuir</w:t>
        </w:r>
      </w:hyperlink>
      <w:r>
        <w:rPr>
          <w:color w:val="000000"/>
          <w:sz w:val="24"/>
          <w:szCs w:val="24"/>
        </w:rPr>
        <w:t xml:space="preserve"> postulated the existence of "cells" which we now call orbitals, which could each only contain eight electrons each, and these were arranged in "equidistant layers" which we now call shells. He made an exception for the first shell to only contain two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232</w:t>
      </w:r>
      <w:r>
        <w:rPr>
          <w:color w:val="0000CC"/>
          <w:position w:val="4"/>
          <w:sz w:val="21"/>
          <w:szCs w:val="21"/>
          <w:u w:val="single"/>
          <w:vertAlign w:val="superscript"/>
        </w:rPr>
        <w:t xml:space="preserve">]</w:t>
      </w:r>
      <w:r>
        <w:rPr>
          <w:color w:val="000000"/>
          <w:sz w:val="24"/>
          <w:szCs w:val="24"/>
        </w:rPr>
        <w:t xml:space="preserve"> The chemist </w:t>
      </w:r>
      <w:hyperlink r:id="rId1967686c2e96e765c" w:history="1">
        <w:r>
          <w:rPr>
            <w:color w:val="0000CC"/>
            <w:sz w:val="24"/>
            <w:szCs w:val="24"/>
            <w:u w:val="single"/>
          </w:rPr>
          <w:t xml:space="preserve">Charles Rugeley Bury</w:t>
        </w:r>
      </w:hyperlink>
      <w:r>
        <w:rPr>
          <w:color w:val="000000"/>
          <w:sz w:val="24"/>
          <w:szCs w:val="24"/>
        </w:rPr>
        <w:t xml:space="preserve"> suggested in 1921 that eight and eighteen electrons in a shell form stable configurations. Bury proposed that the electron configurations in transitional elements depended upon the valence electrons in their outer shell.</w:t>
      </w:r>
      <w:r>
        <w:rPr>
          <w:color w:val="0000CC"/>
          <w:position w:val="4"/>
          <w:sz w:val="21"/>
          <w:szCs w:val="21"/>
          <w:u w:val="single"/>
          <w:vertAlign w:val="superscript"/>
        </w:rPr>
        <w:t xml:space="preserve">[</w:t>
      </w:r>
      <w:r>
        <w:rPr>
          <w:color w:val="0000CC"/>
          <w:position w:val="4"/>
          <w:sz w:val="21"/>
          <w:szCs w:val="21"/>
          <w:u w:val="single"/>
          <w:vertAlign w:val="superscript"/>
        </w:rPr>
        <w:t xml:space="preserve">233</w:t>
      </w:r>
      <w:r>
        <w:rPr>
          <w:color w:val="0000CC"/>
          <w:position w:val="4"/>
          <w:sz w:val="21"/>
          <w:szCs w:val="21"/>
          <w:u w:val="single"/>
          <w:vertAlign w:val="superscript"/>
        </w:rPr>
        <w:t xml:space="preserve">]</w:t>
      </w:r>
      <w:r>
        <w:rPr>
          <w:color w:val="000000"/>
          <w:sz w:val="24"/>
          <w:szCs w:val="24"/>
        </w:rPr>
        <w:t xml:space="preserve"> He introduced the word </w:t>
      </w:r>
      <w:r>
        <w:rPr>
          <w:i/>
          <w:iCs/>
          <w:color w:val="000000"/>
          <w:sz w:val="24"/>
          <w:szCs w:val="24"/>
        </w:rPr>
        <w:t xml:space="preserve">transition</w:t>
      </w:r>
      <w:r>
        <w:rPr>
          <w:color w:val="000000"/>
          <w:sz w:val="24"/>
          <w:szCs w:val="24"/>
        </w:rPr>
        <w:t xml:space="preserve"> to describe the elements now known as </w:t>
      </w:r>
      <w:hyperlink r:id="rId9798686c2e96e7702" w:history="1">
        <w:r>
          <w:rPr>
            <w:color w:val="0000CC"/>
            <w:sz w:val="24"/>
            <w:szCs w:val="24"/>
            <w:u w:val="single"/>
          </w:rPr>
          <w:t xml:space="preserve">transition metals</w:t>
        </w:r>
      </w:hyperlink>
      <w:r>
        <w:rPr>
          <w:color w:val="000000"/>
          <w:sz w:val="24"/>
          <w:szCs w:val="24"/>
        </w:rPr>
        <w:t xml:space="preserve"> or transition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234</w:t>
      </w:r>
      <w:r>
        <w:rPr>
          <w:color w:val="0000CC"/>
          <w:position w:val="4"/>
          <w:sz w:val="21"/>
          <w:szCs w:val="21"/>
          <w:u w:val="single"/>
          <w:vertAlign w:val="superscript"/>
        </w:rPr>
        <w:t xml:space="preserve">]</w:t>
      </w:r>
      <w:r>
        <w:rPr>
          <w:color w:val="000000"/>
          <w:sz w:val="24"/>
          <w:szCs w:val="24"/>
        </w:rPr>
        <w:t xml:space="preserve"> Bohr's theory was vindicated by the discovery of element 72: </w:t>
      </w:r>
      <w:hyperlink r:id="rId1788686c2e96e7787" w:history="1">
        <w:r>
          <w:rPr>
            <w:color w:val="0000CC"/>
            <w:sz w:val="24"/>
            <w:szCs w:val="24"/>
            <w:u w:val="single"/>
          </w:rPr>
          <w:t xml:space="preserve">Georges Urbain</w:t>
        </w:r>
      </w:hyperlink>
      <w:r>
        <w:rPr>
          <w:color w:val="000000"/>
          <w:sz w:val="24"/>
          <w:szCs w:val="24"/>
        </w:rPr>
        <w:t xml:space="preserve"> claimed to have discovered it as the </w:t>
      </w:r>
      <w:hyperlink r:id="rId6615686c2e96e77b3" w:history="1">
        <w:r>
          <w:rPr>
            <w:color w:val="0000CC"/>
            <w:sz w:val="24"/>
            <w:szCs w:val="24"/>
            <w:u w:val="single"/>
          </w:rPr>
          <w:t xml:space="preserve">rare earth element</w:t>
        </w:r>
      </w:hyperlink>
      <w:r>
        <w:rPr>
          <w:i/>
          <w:iCs/>
          <w:color w:val="000000"/>
          <w:sz w:val="24"/>
          <w:szCs w:val="24"/>
        </w:rPr>
        <w:t xml:space="preserve">celtium</w:t>
      </w:r>
      <w:r>
        <w:rPr>
          <w:color w:val="000000"/>
          <w:sz w:val="24"/>
          <w:szCs w:val="24"/>
        </w:rPr>
        <w:t xml:space="preserve">, but Bury and Bohr had predicted that element 72 could not be a rare earth element and had to be a homologue of </w:t>
      </w:r>
      <w:hyperlink r:id="rId6922686c2e96e77eb" w:history="1">
        <w:r>
          <w:rPr>
            <w:color w:val="0000CC"/>
            <w:sz w:val="24"/>
            <w:szCs w:val="24"/>
            <w:u w:val="single"/>
          </w:rPr>
          <w:t xml:space="preserve">zirconium</w:t>
        </w:r>
      </w:hyperlink>
      <w:r>
        <w:rPr>
          <w:color w:val="000000"/>
          <w:sz w:val="24"/>
          <w:szCs w:val="24"/>
        </w:rPr>
        <w:t xml:space="preserve">. </w:t>
      </w:r>
      <w:hyperlink r:id="rId6858686c2e96e7811" w:history="1">
        <w:r>
          <w:rPr>
            <w:color w:val="0000CC"/>
            <w:sz w:val="24"/>
            <w:szCs w:val="24"/>
            <w:u w:val="single"/>
          </w:rPr>
          <w:t xml:space="preserve">Dirk Coster</w:t>
        </w:r>
      </w:hyperlink>
      <w:r>
        <w:rPr>
          <w:color w:val="000000"/>
          <w:sz w:val="24"/>
          <w:szCs w:val="24"/>
        </w:rPr>
        <w:t xml:space="preserve"> and </w:t>
      </w:r>
      <w:hyperlink r:id="rId5451686c2e96e7836" w:history="1">
        <w:r>
          <w:rPr>
            <w:color w:val="0000CC"/>
            <w:sz w:val="24"/>
            <w:szCs w:val="24"/>
            <w:u w:val="single"/>
          </w:rPr>
          <w:t xml:space="preserve">Georg von Hevesy</w:t>
        </w:r>
      </w:hyperlink>
      <w:r>
        <w:rPr>
          <w:color w:val="000000"/>
          <w:sz w:val="24"/>
          <w:szCs w:val="24"/>
        </w:rPr>
        <w:t xml:space="preserve"> searched for the element in zirconium ores and found element 72, which they named </w:t>
      </w:r>
      <w:hyperlink r:id="rId4055686c2e96e785d" w:history="1">
        <w:r>
          <w:rPr>
            <w:color w:val="0000CC"/>
            <w:sz w:val="24"/>
            <w:szCs w:val="24"/>
            <w:u w:val="single"/>
          </w:rPr>
          <w:t xml:space="preserve">hafnium</w:t>
        </w:r>
      </w:hyperlink>
      <w:r>
        <w:rPr>
          <w:color w:val="000000"/>
          <w:sz w:val="24"/>
          <w:szCs w:val="24"/>
        </w:rPr>
        <w:t xml:space="preserve"> after Bohr's hometown of </w:t>
      </w:r>
      <w:hyperlink r:id="rId8577686c2e96e7883" w:history="1">
        <w:r>
          <w:rPr>
            <w:color w:val="0000CC"/>
            <w:sz w:val="24"/>
            <w:szCs w:val="24"/>
            <w:u w:val="single"/>
          </w:rPr>
          <w:t xml:space="preserve">Copenhagen</w:t>
        </w:r>
      </w:hyperlink>
      <w:r>
        <w:rPr>
          <w:color w:val="000000"/>
          <w:sz w:val="24"/>
          <w:szCs w:val="24"/>
        </w:rPr>
        <w:t xml:space="preserve"> (</w:t>
      </w:r>
      <w:r>
        <w:rPr>
          <w:i/>
          <w:iCs/>
          <w:color w:val="000000"/>
          <w:sz w:val="24"/>
          <w:szCs w:val="24"/>
        </w:rPr>
        <w:t xml:space="preserve">Hafnia</w:t>
      </w:r>
      <w:r>
        <w:rPr>
          <w:color w:val="000000"/>
          <w:sz w:val="24"/>
          <w:szCs w:val="24"/>
        </w:rPr>
        <w:t xml:space="preserve"> in Latin).</w:t>
      </w:r>
      <w:r>
        <w:rPr>
          <w:color w:val="0000CC"/>
          <w:position w:val="4"/>
          <w:sz w:val="21"/>
          <w:szCs w:val="21"/>
          <w:u w:val="single"/>
          <w:vertAlign w:val="superscript"/>
        </w:rPr>
        <w:t xml:space="preserve">[</w:t>
      </w:r>
      <w:r>
        <w:rPr>
          <w:color w:val="0000CC"/>
          <w:position w:val="4"/>
          <w:sz w:val="21"/>
          <w:szCs w:val="21"/>
          <w:u w:val="single"/>
          <w:vertAlign w:val="superscript"/>
        </w:rPr>
        <w:t xml:space="preserve">235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236</w:t>
      </w:r>
      <w:r>
        <w:rPr>
          <w:color w:val="0000CC"/>
          <w:position w:val="4"/>
          <w:sz w:val="21"/>
          <w:szCs w:val="21"/>
          <w:u w:val="single"/>
        </w:rPr>
        <w:t xml:space="preserve">]</w:t>
      </w:r>
      <w:r>
        <w:rPr>
          <w:color w:val="000000"/>
          <w:sz w:val="24"/>
          <w:szCs w:val="24"/>
        </w:rPr>
        <w:t xml:space="preserve"> Urbain's celtium proved to be simply purified </w:t>
      </w:r>
      <w:hyperlink r:id="rId9380686c2e96e7963" w:history="1">
        <w:r>
          <w:rPr>
            <w:color w:val="0000CC"/>
            <w:sz w:val="24"/>
            <w:szCs w:val="24"/>
            <w:u w:val="single"/>
          </w:rPr>
          <w:t xml:space="preserve">lutetium</w:t>
        </w:r>
      </w:hyperlink>
      <w:r>
        <w:rPr>
          <w:color w:val="000000"/>
          <w:sz w:val="24"/>
          <w:szCs w:val="24"/>
        </w:rPr>
        <w:t xml:space="preserve"> (element 71).</w:t>
      </w:r>
      <w:r>
        <w:rPr>
          <w:color w:val="0000CC"/>
          <w:position w:val="4"/>
          <w:sz w:val="21"/>
          <w:szCs w:val="21"/>
          <w:u w:val="single"/>
          <w:vertAlign w:val="superscript"/>
        </w:rPr>
        <w:t xml:space="preserve">[</w:t>
      </w:r>
      <w:r>
        <w:rPr>
          <w:color w:val="0000CC"/>
          <w:position w:val="4"/>
          <w:sz w:val="21"/>
          <w:szCs w:val="21"/>
          <w:u w:val="single"/>
          <w:vertAlign w:val="superscript"/>
        </w:rPr>
        <w:t xml:space="preserve">237</w:t>
      </w:r>
      <w:r>
        <w:rPr>
          <w:color w:val="0000CC"/>
          <w:position w:val="4"/>
          <w:sz w:val="21"/>
          <w:szCs w:val="21"/>
          <w:u w:val="single"/>
          <w:vertAlign w:val="superscript"/>
        </w:rPr>
        <w:t xml:space="preserve">]</w:t>
      </w:r>
      <w:r>
        <w:rPr>
          <w:color w:val="000000"/>
          <w:sz w:val="24"/>
          <w:szCs w:val="24"/>
        </w:rPr>
        <w:t xml:space="preserve"> Hafnium and rhenium thus became the last stable elements to be discovered.</w:t>
      </w:r>
      <w:r>
        <w:rPr>
          <w:color w:val="0000CC"/>
          <w:position w:val="4"/>
          <w:sz w:val="21"/>
          <w:szCs w:val="21"/>
          <w:u w:val="single"/>
          <w:vertAlign w:val="superscript"/>
        </w:rPr>
        <w:t xml:space="preserve">[</w:t>
      </w:r>
      <w:r>
        <w:rPr>
          <w:color w:val="0000CC"/>
          <w:position w:val="4"/>
          <w:sz w:val="21"/>
          <w:szCs w:val="21"/>
          <w:u w:val="single"/>
          <w:vertAlign w:val="superscript"/>
        </w:rPr>
        <w:t xml:space="preserve">224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Prompted by Bohr, </w:t>
      </w:r>
      <w:hyperlink r:id="rId4034686c2e96e7a4f" w:history="1">
        <w:r>
          <w:rPr>
            <w:color w:val="0000CC"/>
            <w:sz w:val="24"/>
            <w:szCs w:val="24"/>
            <w:u w:val="single"/>
          </w:rPr>
          <w:t xml:space="preserve">Wolfgang Pauli</w:t>
        </w:r>
      </w:hyperlink>
      <w:r>
        <w:rPr>
          <w:color w:val="000000"/>
          <w:sz w:val="24"/>
          <w:szCs w:val="24"/>
        </w:rPr>
        <w:t xml:space="preserve"> took up the problem of electron configurations in 1923. Pauli extended Bohr's scheme to use four </w:t>
      </w:r>
      <w:hyperlink r:id="rId7519686c2e96e7a86" w:history="1">
        <w:r>
          <w:rPr>
            <w:color w:val="0000CC"/>
            <w:sz w:val="24"/>
            <w:szCs w:val="24"/>
            <w:u w:val="single"/>
          </w:rPr>
          <w:t xml:space="preserve">quantum numbers</w:t>
        </w:r>
      </w:hyperlink>
      <w:r>
        <w:rPr>
          <w:color w:val="000000"/>
          <w:sz w:val="24"/>
          <w:szCs w:val="24"/>
        </w:rPr>
        <w:t xml:space="preserve">, and formulated his </w:t>
      </w:r>
      <w:hyperlink r:id="rId9634686c2e96e7aac" w:history="1">
        <w:r>
          <w:rPr>
            <w:color w:val="0000CC"/>
            <w:sz w:val="24"/>
            <w:szCs w:val="24"/>
            <w:u w:val="single"/>
          </w:rPr>
          <w:t xml:space="preserve">exclusion principle</w:t>
        </w:r>
      </w:hyperlink>
      <w:r>
        <w:rPr>
          <w:color w:val="000000"/>
          <w:sz w:val="24"/>
          <w:szCs w:val="24"/>
        </w:rPr>
        <w:t xml:space="preserve"> which stated that no two electrons could have the same four quantum numbers. This explained the lengths of the periods in the periodic table (2, 8, 18, and 32), which corresponded to the number of electrons that each shell could occupy.</w:t>
      </w:r>
      <w:r>
        <w:rPr>
          <w:color w:val="0000CC"/>
          <w:position w:val="4"/>
          <w:sz w:val="21"/>
          <w:szCs w:val="21"/>
          <w:u w:val="single"/>
          <w:vertAlign w:val="superscript"/>
        </w:rPr>
        <w:t xml:space="preserve">[</w:t>
      </w:r>
      <w:r>
        <w:rPr>
          <w:color w:val="0000CC"/>
          <w:position w:val="4"/>
          <w:sz w:val="21"/>
          <w:szCs w:val="21"/>
          <w:u w:val="single"/>
          <w:vertAlign w:val="superscript"/>
        </w:rPr>
        <w:t xml:space="preserve">238</w:t>
      </w:r>
      <w:r>
        <w:rPr>
          <w:color w:val="0000CC"/>
          <w:position w:val="4"/>
          <w:sz w:val="21"/>
          <w:szCs w:val="21"/>
          <w:u w:val="single"/>
          <w:vertAlign w:val="superscript"/>
        </w:rPr>
        <w:t xml:space="preserve">]</w:t>
      </w:r>
      <w:r>
        <w:rPr>
          <w:color w:val="000000"/>
          <w:sz w:val="24"/>
          <w:szCs w:val="24"/>
        </w:rPr>
        <w:t xml:space="preserve"> In 1925, </w:t>
      </w:r>
      <w:hyperlink r:id="rId2828686c2e96e7b35" w:history="1">
        <w:r>
          <w:rPr>
            <w:color w:val="0000CC"/>
            <w:sz w:val="24"/>
            <w:szCs w:val="24"/>
            <w:u w:val="single"/>
          </w:rPr>
          <w:t xml:space="preserve">Friedrich Hund</w:t>
        </w:r>
      </w:hyperlink>
      <w:r>
        <w:rPr>
          <w:color w:val="000000"/>
          <w:sz w:val="24"/>
          <w:szCs w:val="24"/>
        </w:rPr>
        <w:t xml:space="preserve"> arrived at configurations close to the modern ones.</w:t>
      </w:r>
      <w:r>
        <w:rPr>
          <w:color w:val="0000CC"/>
          <w:position w:val="4"/>
          <w:sz w:val="21"/>
          <w:szCs w:val="21"/>
          <w:u w:val="single"/>
          <w:vertAlign w:val="superscript"/>
        </w:rPr>
        <w:t xml:space="preserve">[</w:t>
      </w:r>
      <w:r>
        <w:rPr>
          <w:color w:val="0000CC"/>
          <w:position w:val="4"/>
          <w:sz w:val="21"/>
          <w:szCs w:val="21"/>
          <w:u w:val="single"/>
          <w:vertAlign w:val="superscript"/>
        </w:rPr>
        <w:t xml:space="preserve">239</w:t>
      </w:r>
      <w:r>
        <w:rPr>
          <w:color w:val="0000CC"/>
          <w:position w:val="4"/>
          <w:sz w:val="21"/>
          <w:szCs w:val="21"/>
          <w:u w:val="single"/>
          <w:vertAlign w:val="superscript"/>
        </w:rPr>
        <w:t xml:space="preserve">]</w:t>
      </w:r>
      <w:r>
        <w:rPr>
          <w:color w:val="000000"/>
          <w:sz w:val="24"/>
          <w:szCs w:val="24"/>
        </w:rPr>
        <w:t xml:space="preserve"> As a result of these advances, periodicity became based on the number of chemically active or valence electrons rather than by the valences of the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58</w:t>
      </w:r>
      <w:r>
        <w:rPr>
          <w:color w:val="0000CC"/>
          <w:position w:val="4"/>
          <w:sz w:val="21"/>
          <w:szCs w:val="21"/>
          <w:u w:val="single"/>
          <w:vertAlign w:val="superscript"/>
        </w:rPr>
        <w:t xml:space="preserve">]</w:t>
      </w:r>
      <w:r>
        <w:rPr>
          <w:color w:val="000000"/>
          <w:sz w:val="24"/>
          <w:szCs w:val="24"/>
        </w:rPr>
        <w:t xml:space="preserve"> The </w:t>
      </w:r>
      <w:hyperlink r:id="rId8827686c2e96e7bfb" w:history="1">
        <w:r>
          <w:rPr>
            <w:color w:val="0000CC"/>
            <w:sz w:val="24"/>
            <w:szCs w:val="24"/>
            <w:u w:val="single"/>
          </w:rPr>
          <w:t xml:space="preserve">Aufbau principle</w:t>
        </w:r>
      </w:hyperlink>
      <w:r>
        <w:rPr>
          <w:color w:val="000000"/>
          <w:sz w:val="24"/>
          <w:szCs w:val="24"/>
        </w:rPr>
        <w:t xml:space="preserve"> that describes the electron configurations of the elements was first empirically observed by </w:t>
      </w:r>
      <w:hyperlink r:id="rId7939686c2e96e7c24" w:history="1">
        <w:r>
          <w:rPr>
            <w:color w:val="0000CC"/>
            <w:sz w:val="24"/>
            <w:szCs w:val="24"/>
            <w:u w:val="single"/>
          </w:rPr>
          <w:t xml:space="preserve">Erwin Madelung</w:t>
        </w:r>
      </w:hyperlink>
      <w:r>
        <w:rPr>
          <w:color w:val="000000"/>
          <w:sz w:val="24"/>
          <w:szCs w:val="24"/>
        </w:rPr>
        <w:t xml:space="preserve"> in 1926,</w:t>
      </w:r>
      <w:r>
        <w:rPr>
          <w:color w:val="0000CC"/>
          <w:position w:val="4"/>
          <w:sz w:val="21"/>
          <w:szCs w:val="21"/>
          <w:u w:val="single"/>
          <w:vertAlign w:val="superscript"/>
        </w:rPr>
        <w:t xml:space="preserve">[</w:t>
      </w:r>
      <w:r>
        <w:rPr>
          <w:color w:val="0000CC"/>
          <w:position w:val="4"/>
          <w:sz w:val="21"/>
          <w:szCs w:val="21"/>
          <w:u w:val="single"/>
          <w:vertAlign w:val="superscript"/>
        </w:rPr>
        <w:t xml:space="preserve">45</w:t>
      </w:r>
      <w:r>
        <w:rPr>
          <w:color w:val="0000CC"/>
          <w:position w:val="4"/>
          <w:sz w:val="21"/>
          <w:szCs w:val="21"/>
          <w:u w:val="single"/>
          <w:vertAlign w:val="superscript"/>
        </w:rPr>
        <w:t xml:space="preserve">]</w:t>
      </w:r>
      <w:r>
        <w:rPr>
          <w:color w:val="000000"/>
          <w:sz w:val="24"/>
          <w:szCs w:val="24"/>
        </w:rPr>
        <w:t xml:space="preserve"> though the first to publish it was </w:t>
      </w:r>
      <w:hyperlink r:id="rId6729686c2e96e7ca8" w:history="1">
        <w:r>
          <w:rPr>
            <w:color w:val="0000CC"/>
            <w:sz w:val="24"/>
            <w:szCs w:val="24"/>
            <w:u w:val="single"/>
          </w:rPr>
          <w:t xml:space="preserve">Vladimir Karapetoff</w:t>
        </w:r>
      </w:hyperlink>
      <w:r>
        <w:rPr>
          <w:color w:val="000000"/>
          <w:sz w:val="24"/>
          <w:szCs w:val="24"/>
        </w:rPr>
        <w:t xml:space="preserve"> in 1930.</w:t>
      </w:r>
      <w:r>
        <w:rPr>
          <w:color w:val="0000CC"/>
          <w:position w:val="4"/>
          <w:sz w:val="21"/>
          <w:szCs w:val="21"/>
          <w:u w:val="single"/>
          <w:vertAlign w:val="superscript"/>
        </w:rPr>
        <w:t xml:space="preserve">[</w:t>
      </w:r>
      <w:r>
        <w:rPr>
          <w:color w:val="0000CC"/>
          <w:position w:val="4"/>
          <w:sz w:val="21"/>
          <w:szCs w:val="21"/>
          <w:u w:val="single"/>
          <w:vertAlign w:val="superscript"/>
        </w:rPr>
        <w:t xml:space="preserve">240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241</w:t>
      </w:r>
      <w:r>
        <w:rPr>
          <w:color w:val="0000CC"/>
          <w:position w:val="4"/>
          <w:sz w:val="21"/>
          <w:szCs w:val="21"/>
          <w:u w:val="single"/>
        </w:rPr>
        <w:t xml:space="preserve">]</w:t>
      </w:r>
      <w:r>
        <w:rPr>
          <w:color w:val="000000"/>
          <w:sz w:val="24"/>
          <w:szCs w:val="24"/>
        </w:rPr>
        <w:t xml:space="preserve"> In 1961, </w:t>
      </w:r>
      <w:hyperlink r:id="rId8050686c2e96e7d61" w:history="1">
        <w:r>
          <w:rPr>
            <w:color w:val="0000CC"/>
            <w:sz w:val="24"/>
            <w:szCs w:val="24"/>
            <w:u w:val="single"/>
          </w:rPr>
          <w:t xml:space="preserve">Vsevolod Klechkovsky</w:t>
        </w:r>
      </w:hyperlink>
      <w:r>
        <w:rPr>
          <w:color w:val="000000"/>
          <w:sz w:val="24"/>
          <w:szCs w:val="24"/>
        </w:rPr>
        <w:t xml:space="preserve"> derived the first part of the Madelung rule (that orbitals fill in order of increasing </w:t>
      </w:r>
      <w:r>
        <w:rPr>
          <w:i/>
          <w:iCs/>
          <w:color w:val="000000"/>
          <w:sz w:val="24"/>
          <w:szCs w:val="24"/>
        </w:rPr>
        <w:t xml:space="preserve">n</w:t>
      </w:r>
      <w:r>
        <w:rPr>
          <w:color w:val="000000"/>
          <w:sz w:val="24"/>
          <w:szCs w:val="24"/>
        </w:rPr>
        <w:t xml:space="preserve"> + â) from the </w:t>
      </w:r>
      <w:hyperlink r:id="rId4716686c2e96e7da5" w:history="1">
        <w:r>
          <w:rPr>
            <w:color w:val="0000CC"/>
            <w:sz w:val="24"/>
            <w:szCs w:val="24"/>
            <w:u w:val="single"/>
          </w:rPr>
          <w:t xml:space="preserve">ThomasâFermi model</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242</w:t>
      </w:r>
      <w:r>
        <w:rPr>
          <w:color w:val="0000CC"/>
          <w:position w:val="4"/>
          <w:sz w:val="21"/>
          <w:szCs w:val="21"/>
          <w:u w:val="single"/>
          <w:vertAlign w:val="superscript"/>
        </w:rPr>
        <w:t xml:space="preserve">]</w:t>
      </w:r>
      <w:r>
        <w:rPr>
          <w:color w:val="000000"/>
          <w:sz w:val="24"/>
          <w:szCs w:val="24"/>
        </w:rPr>
        <w:t xml:space="preserve"> the complete rule was derived from a similar potential in 1971 by Yury N. Demkov and Valentin N. Ostrovsky.</w:t>
      </w:r>
      <w:r>
        <w:rPr>
          <w:color w:val="0000CC"/>
          <w:position w:val="4"/>
          <w:sz w:val="21"/>
          <w:szCs w:val="21"/>
          <w:u w:val="single"/>
          <w:vertAlign w:val="superscript"/>
        </w:rPr>
        <w:t xml:space="preserve">[</w:t>
      </w:r>
      <w:r>
        <w:rPr>
          <w:color w:val="0000CC"/>
          <w:position w:val="4"/>
          <w:sz w:val="21"/>
          <w:szCs w:val="21"/>
          <w:u w:val="single"/>
          <w:vertAlign w:val="superscript"/>
        </w:rPr>
        <w:t xml:space="preserve">243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s</w:t>
      </w:r>
      <w:r>
        <w:rPr>
          <w:color w:val="0000CC"/>
          <w:position w:val="4"/>
          <w:sz w:val="21"/>
          <w:szCs w:val="21"/>
          <w:u w:val="single"/>
        </w:rPr>
        <w:t xml:space="preserve">]</w:t>
      </w:r>
    </w:p>
    <w:p>
      <w:pPr>
        <w:widowControl w:val="on"/>
        <w:pBdr/>
        <w:spacing w:before="0" w:after="0" w:line="240" w:lineRule="auto"/>
        <w:ind w:left="0" w:right="0"/>
        <w:jc w:val="left"/>
      </w:pPr>
      <w:hyperlink r:id="rId7451686c2e96e7ec3" w:history="1">
        <w:r>
          <w:drawing>
            <wp:inline distT="0" distB="0" distL="0" distR="0">
              <wp:extent cx="3686400" cy="1396800"/>
              <wp:docPr id="6315640" name="name5774686c2e975d781" descr="512px-Taula_peri%25C3%25B2dica_de_Werner_%25281905%2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Taula_peri%25C3%25B2dica_de_Werner_%25281905%2529.gif"/>
                      <pic:cNvPicPr/>
                    </pic:nvPicPr>
                    <pic:blipFill>
                      <a:blip r:embed="rId2759686c2e975d77c" cstate="print"/>
                      <a:stretch>
                        <a:fillRect/>
                      </a:stretch>
                    </pic:blipFill>
                    <pic:spPr>
                      <a:xfrm>
                        <a:off x="0" y="0"/>
                        <a:ext cx="3686400" cy="1396800"/>
                      </a:xfrm>
                      <a:prstGeom prst="rect">
                        <a:avLst/>
                      </a:prstGeom>
                      <a:ln w="0">
                        <a:noFill/>
                      </a:ln>
                    </pic:spPr>
                  </pic:pic>
                </a:graphicData>
              </a:graphic>
            </wp:inline>
          </w:drawing>
        </w:r>
      </w:hyperlink>
      <w:r>
        <w:rPr>
          <w:color w:val="000000"/>
          <w:sz w:val="24"/>
          <w:szCs w:val="24"/>
        </w:rPr>
        <w:t xml:space="preserve">Periodic table of Alfred Werner (1905), the first appearance of the long form</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quantum theory clarified the transition metals and lanthanides as forming their own separate groups, transitional between the main groups, although some chemists had already proposed tables showing them this way before then: the English chemist Henry Bassett did so in 1892, the Danish chemist </w:t>
      </w:r>
      <w:hyperlink r:id="rId9804686c2e975d95f" w:history="1">
        <w:r>
          <w:rPr>
            <w:color w:val="0000CC"/>
            <w:sz w:val="24"/>
            <w:szCs w:val="24"/>
            <w:u w:val="single"/>
          </w:rPr>
          <w:t xml:space="preserve">Julius Thomsen</w:t>
        </w:r>
      </w:hyperlink>
      <w:r>
        <w:rPr>
          <w:color w:val="000000"/>
          <w:sz w:val="24"/>
          <w:szCs w:val="24"/>
        </w:rPr>
        <w:t xml:space="preserve"> in 1895, and the Swiss chemist </w:t>
      </w:r>
      <w:hyperlink r:id="rId5901686c2e975d989" w:history="1">
        <w:r>
          <w:rPr>
            <w:color w:val="0000CC"/>
            <w:sz w:val="24"/>
            <w:szCs w:val="24"/>
            <w:u w:val="single"/>
          </w:rPr>
          <w:t xml:space="preserve">Alfred Werner</w:t>
        </w:r>
      </w:hyperlink>
      <w:r>
        <w:rPr>
          <w:color w:val="000000"/>
          <w:sz w:val="24"/>
          <w:szCs w:val="24"/>
        </w:rPr>
        <w:t xml:space="preserve"> in 1905. Bohr used Thomsen's form in his 1922 Nobel Lecture; Werner's form is very similar to the modern 32-column form. In particular, this supplanted Brauner's asteroidal hypothesis.</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exact position of the lanthanides, and thus the composition of </w:t>
      </w:r>
      <w:hyperlink r:id="rId3835686c2e975d9f2" w:history="1">
        <w:r>
          <w:rPr>
            <w:color w:val="0000CC"/>
            <w:sz w:val="24"/>
            <w:szCs w:val="24"/>
            <w:u w:val="single"/>
          </w:rPr>
          <w:t xml:space="preserve">group 3</w:t>
        </w:r>
      </w:hyperlink>
      <w:r>
        <w:rPr>
          <w:color w:val="000000"/>
          <w:sz w:val="24"/>
          <w:szCs w:val="24"/>
        </w:rPr>
        <w:t xml:space="preserve">, remained under dispute for decades longer because their electron configurations were initially measured incorrectly.</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93</w:t>
      </w:r>
      <w:r>
        <w:rPr>
          <w:color w:val="0000CC"/>
          <w:position w:val="4"/>
          <w:sz w:val="21"/>
          <w:szCs w:val="21"/>
          <w:u w:val="single"/>
        </w:rPr>
        <w:t xml:space="preserve">]</w:t>
      </w:r>
      <w:r>
        <w:rPr>
          <w:color w:val="000000"/>
          <w:sz w:val="24"/>
          <w:szCs w:val="24"/>
        </w:rPr>
        <w:t xml:space="preserve"> On chemical grounds Bassett, Werner, and Bury grouped scandium and yttrium with lutetium rather than lanthanum (the former two left an empty space below yttrium as lutetium had not yet been discovered).</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233</w:t>
      </w:r>
      <w:r>
        <w:rPr>
          <w:color w:val="0000CC"/>
          <w:position w:val="4"/>
          <w:sz w:val="21"/>
          <w:szCs w:val="21"/>
          <w:u w:val="single"/>
        </w:rPr>
        <w:t xml:space="preserve">]</w:t>
      </w:r>
      <w:r>
        <w:rPr>
          <w:color w:val="000000"/>
          <w:sz w:val="24"/>
          <w:szCs w:val="24"/>
        </w:rPr>
        <w:t xml:space="preserve"> Hund assumed in 1927 that all the lanthanide atoms had configuration [Xe]4f</w:t>
      </w:r>
      <w:r>
        <w:rPr>
          <w:color w:val="000000"/>
          <w:position w:val="4"/>
          <w:sz w:val="21"/>
          <w:szCs w:val="21"/>
          <w:vertAlign w:val="superscript"/>
        </w:rPr>
        <w:t xml:space="preserve">0â14</w:t>
      </w:r>
      <w:r>
        <w:rPr>
          <w:color w:val="000000"/>
          <w:sz w:val="24"/>
          <w:szCs w:val="24"/>
        </w:rPr>
        <w:t xml:space="preserve">5d</w:t>
      </w:r>
      <w:r>
        <w:rPr>
          <w:color w:val="000000"/>
          <w:position w:val="4"/>
          <w:sz w:val="21"/>
          <w:szCs w:val="21"/>
          <w:vertAlign w:val="superscript"/>
        </w:rPr>
        <w:t xml:space="preserve">1</w:t>
      </w:r>
      <w:r>
        <w:rPr>
          <w:color w:val="000000"/>
          <w:sz w:val="24"/>
          <w:szCs w:val="24"/>
        </w:rPr>
        <w:t xml:space="preserve">6s</w:t>
      </w:r>
      <w:r>
        <w:rPr>
          <w:color w:val="000000"/>
          <w:position w:val="4"/>
          <w:sz w:val="21"/>
          <w:szCs w:val="21"/>
          <w:vertAlign w:val="superscript"/>
        </w:rPr>
        <w:t xml:space="preserve">2</w:t>
      </w:r>
      <w:r>
        <w:rPr>
          <w:color w:val="000000"/>
          <w:sz w:val="24"/>
          <w:szCs w:val="24"/>
        </w:rPr>
        <w:t xml:space="preserve">, on account of their prevailing trivalency. It is now known that the relationship between chemistry and electron configuration is more complicated than that.</w:t>
      </w:r>
      <w:r>
        <w:rPr>
          <w:color w:val="0000CC"/>
          <w:position w:val="4"/>
          <w:sz w:val="21"/>
          <w:szCs w:val="21"/>
          <w:u w:val="single"/>
          <w:vertAlign w:val="superscript"/>
        </w:rPr>
        <w:t xml:space="preserve">[</w:t>
      </w:r>
      <w:r>
        <w:rPr>
          <w:color w:val="0000CC"/>
          <w:position w:val="4"/>
          <w:sz w:val="21"/>
          <w:szCs w:val="21"/>
          <w:u w:val="single"/>
          <w:vertAlign w:val="superscript"/>
        </w:rPr>
        <w:t xml:space="preserve">t</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54</w:t>
      </w:r>
      <w:r>
        <w:rPr>
          <w:color w:val="0000CC"/>
          <w:position w:val="4"/>
          <w:sz w:val="21"/>
          <w:szCs w:val="21"/>
          <w:u w:val="single"/>
        </w:rPr>
        <w:t xml:space="preserve">]</w:t>
      </w:r>
      <w:r>
        <w:rPr>
          <w:color w:val="000000"/>
          <w:sz w:val="24"/>
          <w:szCs w:val="24"/>
        </w:rPr>
        <w:t xml:space="preserve"> Early spectroscopic evidence seemed to confirm these configurations, and thus the periodic table was structured to have group 3 as scandium, yttrium, lanthanum, and actinium, with fourteen f-elements breaking up the d-block between lanthanum and hafnium.</w:t>
      </w:r>
      <w:r>
        <w:rPr>
          <w:color w:val="0000CC"/>
          <w:position w:val="4"/>
          <w:sz w:val="21"/>
          <w:szCs w:val="21"/>
          <w:u w:val="single"/>
          <w:vertAlign w:val="superscript"/>
        </w:rPr>
        <w:t xml:space="preserve">[</w:t>
      </w:r>
      <w:r>
        <w:rPr>
          <w:color w:val="0000CC"/>
          <w:position w:val="4"/>
          <w:sz w:val="21"/>
          <w:szCs w:val="21"/>
          <w:u w:val="single"/>
          <w:vertAlign w:val="superscript"/>
        </w:rPr>
        <w:t xml:space="preserve">25</w:t>
      </w:r>
      <w:r>
        <w:rPr>
          <w:color w:val="0000CC"/>
          <w:position w:val="4"/>
          <w:sz w:val="21"/>
          <w:szCs w:val="21"/>
          <w:u w:val="single"/>
          <w:vertAlign w:val="superscript"/>
        </w:rPr>
        <w:t xml:space="preserve">]</w:t>
      </w:r>
      <w:r>
        <w:rPr>
          <w:color w:val="000000"/>
          <w:sz w:val="24"/>
          <w:szCs w:val="24"/>
        </w:rPr>
        <w:t xml:space="preserve"> But it was later discovered that this is only true for four of the fifteen lanthanides (lanthanum, cerium, gadolinium, and lutetium), and that the other lanthanide atoms do not have a d-electron. In particular, ytterbium completes the 4f shell and thus Soviet physicists Lev Landau and Evgeny Lifshitz noted in 1948 that lutetium is correctly regarded as a d-block rather than an f-block element;</w:t>
      </w:r>
      <w:r>
        <w:rPr>
          <w:color w:val="0000CC"/>
          <w:position w:val="4"/>
          <w:sz w:val="21"/>
          <w:szCs w:val="21"/>
          <w:u w:val="single"/>
          <w:vertAlign w:val="superscript"/>
        </w:rPr>
        <w:t xml:space="preserve">[</w:t>
      </w:r>
      <w:r>
        <w:rPr>
          <w:color w:val="0000CC"/>
          <w:position w:val="4"/>
          <w:sz w:val="21"/>
          <w:szCs w:val="21"/>
          <w:u w:val="single"/>
          <w:vertAlign w:val="superscript"/>
        </w:rPr>
        <w:t xml:space="preserve">26</w:t>
      </w:r>
      <w:r>
        <w:rPr>
          <w:color w:val="0000CC"/>
          <w:position w:val="4"/>
          <w:sz w:val="21"/>
          <w:szCs w:val="21"/>
          <w:u w:val="single"/>
          <w:vertAlign w:val="superscript"/>
        </w:rPr>
        <w:t xml:space="preserve">]</w:t>
      </w:r>
      <w:r>
        <w:rPr>
          <w:color w:val="000000"/>
          <w:sz w:val="24"/>
          <w:szCs w:val="24"/>
        </w:rPr>
        <w:t xml:space="preserve"> that bulk lanthanum is an f-metal was first suggested by </w:t>
      </w:r>
      <w:hyperlink r:id="rId6871686c2e975dbd1" w:history="1">
        <w:r>
          <w:rPr>
            <w:color w:val="0000CC"/>
            <w:sz w:val="24"/>
            <w:szCs w:val="24"/>
            <w:u w:val="single"/>
          </w:rPr>
          <w:t xml:space="preserve">Jun KondÅ</w:t>
        </w:r>
      </w:hyperlink>
      <w:r>
        <w:rPr>
          <w:color w:val="000000"/>
          <w:sz w:val="24"/>
          <w:szCs w:val="24"/>
        </w:rPr>
        <w:t xml:space="preserve"> in 1963, on the grounds of its low-temperature </w:t>
      </w:r>
      <w:hyperlink r:id="rId8517686c2e975dbe9" w:history="1">
        <w:r>
          <w:rPr>
            <w:color w:val="0000CC"/>
            <w:sz w:val="24"/>
            <w:szCs w:val="24"/>
            <w:u w:val="single"/>
          </w:rPr>
          <w:t xml:space="preserve">superconductivity</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101</w:t>
      </w:r>
      <w:r>
        <w:rPr>
          <w:color w:val="0000CC"/>
          <w:position w:val="4"/>
          <w:sz w:val="21"/>
          <w:szCs w:val="21"/>
          <w:u w:val="single"/>
          <w:vertAlign w:val="superscript"/>
        </w:rPr>
        <w:t xml:space="preserve">]</w:t>
      </w:r>
      <w:r>
        <w:rPr>
          <w:color w:val="000000"/>
          <w:sz w:val="24"/>
          <w:szCs w:val="24"/>
        </w:rPr>
        <w:t xml:space="preserve"> This clarified the importance of looking at low-lying excited states of atoms that can play a role in chemical environments when classifying elements by block and positioning them on the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64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66</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25</w:t>
      </w:r>
      <w:r>
        <w:rPr>
          <w:color w:val="0000CC"/>
          <w:position w:val="4"/>
          <w:sz w:val="21"/>
          <w:szCs w:val="21"/>
          <w:u w:val="single"/>
        </w:rPr>
        <w:t xml:space="preserve">]</w:t>
      </w:r>
      <w:r>
        <w:rPr>
          <w:color w:val="000000"/>
          <w:sz w:val="24"/>
          <w:szCs w:val="24"/>
        </w:rPr>
        <w:t xml:space="preserve"> Many authors subsequently rediscovered this correction based on physical, chemical, and electronic concerns and applied it to all the relevant elements, thus making group 3 contain scandium, yttrium, lutetium, and lawrencium</w:t>
      </w:r>
      <w:r>
        <w:rPr>
          <w:color w:val="0000CC"/>
          <w:position w:val="4"/>
          <w:sz w:val="21"/>
          <w:szCs w:val="21"/>
          <w:u w:val="single"/>
          <w:vertAlign w:val="superscript"/>
        </w:rPr>
        <w:t xml:space="preserve">[</w:t>
      </w:r>
      <w:r>
        <w:rPr>
          <w:color w:val="0000CC"/>
          <w:position w:val="4"/>
          <w:sz w:val="21"/>
          <w:szCs w:val="21"/>
          <w:u w:val="single"/>
          <w:vertAlign w:val="superscript"/>
        </w:rPr>
        <w:t xml:space="preserve">64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93</w:t>
      </w:r>
      <w:r>
        <w:rPr>
          <w:color w:val="0000CC"/>
          <w:position w:val="4"/>
          <w:sz w:val="21"/>
          <w:szCs w:val="21"/>
          <w:u w:val="single"/>
        </w:rPr>
        <w:t xml:space="preserve">]</w:t>
      </w:r>
      <w:r>
        <w:rPr>
          <w:color w:val="000000"/>
          <w:sz w:val="24"/>
          <w:szCs w:val="24"/>
        </w:rPr>
        <w:t xml:space="preserve"> and having lanthanum through ytterbium and actinium through nobelium as the f-block rows:</w:t>
      </w:r>
      <w:r>
        <w:rPr>
          <w:color w:val="0000CC"/>
          <w:position w:val="4"/>
          <w:sz w:val="21"/>
          <w:szCs w:val="21"/>
          <w:u w:val="single"/>
          <w:vertAlign w:val="superscript"/>
        </w:rPr>
        <w:t xml:space="preserve">[</w:t>
      </w:r>
      <w:r>
        <w:rPr>
          <w:color w:val="0000CC"/>
          <w:position w:val="4"/>
          <w:sz w:val="21"/>
          <w:szCs w:val="21"/>
          <w:u w:val="single"/>
          <w:vertAlign w:val="superscript"/>
        </w:rPr>
        <w:t xml:space="preserve">64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23</w:t>
      </w:r>
      <w:r>
        <w:rPr>
          <w:color w:val="0000CC"/>
          <w:position w:val="4"/>
          <w:sz w:val="21"/>
          <w:szCs w:val="21"/>
          <w:u w:val="single"/>
        </w:rPr>
        <w:t xml:space="preserve">]</w:t>
      </w:r>
      <w:r>
        <w:rPr>
          <w:color w:val="000000"/>
          <w:sz w:val="24"/>
          <w:szCs w:val="24"/>
        </w:rPr>
        <w:t xml:space="preserve"> this corrected version achieves consistency with the Madelung rule and vindicates Bassett, Werner, and Bury's initial chemical placement.</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In 1988, IUPAC released a report supporting this composition of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23</w:t>
      </w:r>
      <w:r>
        <w:rPr>
          <w:color w:val="0000CC"/>
          <w:position w:val="4"/>
          <w:sz w:val="21"/>
          <w:szCs w:val="21"/>
          <w:u w:val="single"/>
          <w:vertAlign w:val="superscript"/>
        </w:rPr>
        <w:t xml:space="preserve">]</w:t>
      </w:r>
      <w:r>
        <w:rPr>
          <w:color w:val="000000"/>
          <w:sz w:val="24"/>
          <w:szCs w:val="24"/>
        </w:rPr>
        <w:t xml:space="preserve"> a decision that was reaffirmed in 2021.</w:t>
      </w:r>
      <w:r>
        <w:rPr>
          <w:color w:val="0000CC"/>
          <w:position w:val="4"/>
          <w:sz w:val="21"/>
          <w:szCs w:val="21"/>
          <w:u w:val="single"/>
          <w:vertAlign w:val="superscript"/>
        </w:rPr>
        <w:t xml:space="preserve">[</w:t>
      </w:r>
      <w:r>
        <w:rPr>
          <w:color w:val="0000CC"/>
          <w:position w:val="4"/>
          <w:sz w:val="21"/>
          <w:szCs w:val="21"/>
          <w:u w:val="single"/>
          <w:vertAlign w:val="superscript"/>
        </w:rPr>
        <w:t xml:space="preserve">24</w:t>
      </w:r>
      <w:r>
        <w:rPr>
          <w:color w:val="0000CC"/>
          <w:position w:val="4"/>
          <w:sz w:val="21"/>
          <w:szCs w:val="21"/>
          <w:u w:val="single"/>
          <w:vertAlign w:val="superscript"/>
        </w:rPr>
        <w:t xml:space="preserve">]</w:t>
      </w:r>
      <w:r>
        <w:rPr>
          <w:color w:val="000000"/>
          <w:sz w:val="24"/>
          <w:szCs w:val="24"/>
        </w:rPr>
        <w:t xml:space="preserve"> Variation can still be found in textbooks on the composition of group 3,</w:t>
      </w:r>
      <w:r>
        <w:rPr>
          <w:color w:val="0000CC"/>
          <w:position w:val="4"/>
          <w:sz w:val="21"/>
          <w:szCs w:val="21"/>
          <w:u w:val="single"/>
          <w:vertAlign w:val="superscript"/>
        </w:rPr>
        <w:t xml:space="preserve">[</w:t>
      </w:r>
      <w:r>
        <w:rPr>
          <w:color w:val="0000CC"/>
          <w:position w:val="4"/>
          <w:sz w:val="21"/>
          <w:szCs w:val="21"/>
          <w:u w:val="single"/>
          <w:vertAlign w:val="superscript"/>
        </w:rPr>
        <w:t xml:space="preserve">35</w:t>
      </w:r>
      <w:r>
        <w:rPr>
          <w:color w:val="0000CC"/>
          <w:position w:val="4"/>
          <w:sz w:val="21"/>
          <w:szCs w:val="21"/>
          <w:u w:val="single"/>
          <w:vertAlign w:val="superscript"/>
        </w:rPr>
        <w:t xml:space="preserve">]</w:t>
      </w:r>
      <w:r>
        <w:rPr>
          <w:color w:val="000000"/>
          <w:sz w:val="24"/>
          <w:szCs w:val="24"/>
        </w:rPr>
        <w:t xml:space="preserve"> and some argumentation against this format is still published today,</w:t>
      </w:r>
      <w:r>
        <w:rPr>
          <w:color w:val="0000CC"/>
          <w:position w:val="4"/>
          <w:sz w:val="21"/>
          <w:szCs w:val="21"/>
          <w:u w:val="single"/>
          <w:vertAlign w:val="superscript"/>
        </w:rPr>
        <w:t xml:space="preserve">[</w:t>
      </w:r>
      <w:r>
        <w:rPr>
          <w:color w:val="0000CC"/>
          <w:position w:val="4"/>
          <w:sz w:val="21"/>
          <w:szCs w:val="21"/>
          <w:u w:val="single"/>
          <w:vertAlign w:val="superscript"/>
        </w:rPr>
        <w:t xml:space="preserve">63</w:t>
      </w:r>
      <w:r>
        <w:rPr>
          <w:color w:val="0000CC"/>
          <w:position w:val="4"/>
          <w:sz w:val="21"/>
          <w:szCs w:val="21"/>
          <w:u w:val="single"/>
          <w:vertAlign w:val="superscript"/>
        </w:rPr>
        <w:t xml:space="preserve">]</w:t>
      </w:r>
      <w:r>
        <w:rPr>
          <w:color w:val="000000"/>
          <w:sz w:val="24"/>
          <w:szCs w:val="24"/>
        </w:rPr>
        <w:t xml:space="preserve"> but chemists and physicists who have considered the matter largely agree on group 3 containing scandium, yttrium, lutetium, and lawrencium and challenge the counterarguments as being inconsistent.</w:t>
      </w:r>
      <w:r>
        <w:rPr>
          <w:color w:val="0000CC"/>
          <w:position w:val="4"/>
          <w:sz w:val="21"/>
          <w:szCs w:val="21"/>
          <w:u w:val="single"/>
          <w:vertAlign w:val="superscript"/>
        </w:rPr>
        <w:t xml:space="preserve">[</w:t>
      </w:r>
      <w:r>
        <w:rPr>
          <w:color w:val="0000CC"/>
          <w:position w:val="4"/>
          <w:sz w:val="21"/>
          <w:szCs w:val="21"/>
          <w:u w:val="single"/>
          <w:vertAlign w:val="superscript"/>
        </w:rPr>
        <w:t xml:space="preserve">63</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81" w:after="281" w:line="240" w:lineRule="auto"/>
        <w:ind w:left="0" w:right="0"/>
        <w:jc w:val="left"/>
        <w:outlineLvl w:val="2"/>
      </w:pPr>
      <w:r>
        <w:rPr>
          <w:b/>
          <w:bCs/>
          <w:color w:val="000000"/>
          <w:sz w:val="28"/>
          <w:szCs w:val="28"/>
        </w:rPr>
        <w:t xml:space="preserve">Synthetic elements</w:t>
      </w:r>
    </w:p>
    <w:p>
      <w:pPr>
        <w:widowControl w:val="on"/>
        <w:pBdr/>
        <w:spacing w:before="0" w:after="0" w:line="240" w:lineRule="auto"/>
        <w:ind w:left="0" w:right="0"/>
        <w:jc w:val="left"/>
      </w:pPr>
      <w:hyperlink r:id="rId1659686c2e975dee8" w:history="1">
        <w:r>
          <w:drawing>
            <wp:inline distT="0" distB="0" distL="0" distR="0">
              <wp:extent cx="1800000" cy="2232000"/>
              <wp:docPr id="34382099" name="name6515686c2e97c7e3c" descr="250px-Glenn_Seaborg_-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Glenn_Seaborg_-_1964.jpg"/>
                      <pic:cNvPicPr/>
                    </pic:nvPicPr>
                    <pic:blipFill>
                      <a:blip r:embed="rId2467686c2e97c7e38" cstate="print"/>
                      <a:stretch>
                        <a:fillRect/>
                      </a:stretch>
                    </pic:blipFill>
                    <pic:spPr>
                      <a:xfrm>
                        <a:off x="0" y="0"/>
                        <a:ext cx="1800000" cy="2232000"/>
                      </a:xfrm>
                      <a:prstGeom prst="rect">
                        <a:avLst/>
                      </a:prstGeom>
                      <a:ln w="0">
                        <a:noFill/>
                      </a:ln>
                    </pic:spPr>
                  </pic:pic>
                </a:graphicData>
              </a:graphic>
            </wp:inline>
          </w:drawing>
        </w:r>
      </w:hyperlink>
      <w:r>
        <w:rPr>
          <w:color w:val="000000"/>
          <w:sz w:val="24"/>
          <w:szCs w:val="24"/>
        </w:rPr>
        <w:t xml:space="preserve">Glenn T. Seaborg </w:t>
      </w:r>
    </w:p>
    <w:p>
      <w:pPr>
        <w:widowControl w:val="on"/>
        <w:pBdr/>
        <w:spacing w:before="240" w:after="240" w:line="240" w:lineRule="auto"/>
        <w:ind w:left="0" w:right="0"/>
        <w:jc w:val="left"/>
      </w:pPr>
      <w:r>
        <w:rPr>
          <w:color w:val="000000"/>
          <w:sz w:val="24"/>
          <w:szCs w:val="24"/>
        </w:rPr>
        <w:t xml:space="preserve">By 1936, the pool of missing elements from hydrogen to uranium had shrunk to four: elements 43, 61, 85, and 87 remained missing. Element 43 eventually became the first element to be synthesized artificially via nuclear reactions rather than discovered in nature. It was discovered in 1937 by Italian chemists </w:t>
      </w:r>
      <w:hyperlink r:id="rId7181686c2e97c7fb7" w:history="1">
        <w:r>
          <w:rPr>
            <w:color w:val="0000CC"/>
            <w:sz w:val="24"/>
            <w:szCs w:val="24"/>
            <w:u w:val="single"/>
          </w:rPr>
          <w:t xml:space="preserve">Emilio SegrÃ¨</w:t>
        </w:r>
      </w:hyperlink>
      <w:r>
        <w:rPr>
          <w:color w:val="000000"/>
          <w:sz w:val="24"/>
          <w:szCs w:val="24"/>
        </w:rPr>
        <w:t xml:space="preserve"> and </w:t>
      </w:r>
      <w:hyperlink r:id="rId8687686c2e97c7fd5" w:history="1">
        <w:r>
          <w:rPr>
            <w:color w:val="0000CC"/>
            <w:sz w:val="24"/>
            <w:szCs w:val="24"/>
            <w:u w:val="single"/>
          </w:rPr>
          <w:t xml:space="preserve">Carlo Perrier</w:t>
        </w:r>
      </w:hyperlink>
      <w:r>
        <w:rPr>
          <w:color w:val="000000"/>
          <w:sz w:val="24"/>
          <w:szCs w:val="24"/>
        </w:rPr>
        <w:t xml:space="preserve">, who named their discovery </w:t>
      </w:r>
      <w:hyperlink r:id="rId1159686c2e97c7ffb" w:history="1">
        <w:r>
          <w:rPr>
            <w:color w:val="0000CC"/>
            <w:sz w:val="24"/>
            <w:szCs w:val="24"/>
            <w:u w:val="single"/>
          </w:rPr>
          <w:t xml:space="preserve">technetium</w:t>
        </w:r>
      </w:hyperlink>
      <w:r>
        <w:rPr>
          <w:color w:val="000000"/>
          <w:sz w:val="24"/>
          <w:szCs w:val="24"/>
        </w:rPr>
        <w:t xml:space="preserve">, after the Greek word for "artificial".</w:t>
      </w:r>
      <w:r>
        <w:rPr>
          <w:color w:val="0000CC"/>
          <w:position w:val="4"/>
          <w:sz w:val="21"/>
          <w:szCs w:val="21"/>
          <w:u w:val="single"/>
          <w:vertAlign w:val="superscript"/>
        </w:rPr>
        <w:t xml:space="preserve">[</w:t>
      </w:r>
      <w:r>
        <w:rPr>
          <w:color w:val="0000CC"/>
          <w:position w:val="4"/>
          <w:sz w:val="21"/>
          <w:szCs w:val="21"/>
          <w:u w:val="single"/>
          <w:vertAlign w:val="superscript"/>
        </w:rPr>
        <w:t xml:space="preserve">244</w:t>
      </w:r>
      <w:r>
        <w:rPr>
          <w:color w:val="0000CC"/>
          <w:position w:val="4"/>
          <w:sz w:val="21"/>
          <w:szCs w:val="21"/>
          <w:u w:val="single"/>
          <w:vertAlign w:val="superscript"/>
        </w:rPr>
        <w:t xml:space="preserve">]</w:t>
      </w:r>
      <w:r>
        <w:rPr>
          <w:color w:val="000000"/>
          <w:sz w:val="24"/>
          <w:szCs w:val="24"/>
        </w:rPr>
        <w:t xml:space="preserve"> Elements 61 (</w:t>
      </w:r>
      <w:hyperlink r:id="rId1160686c2e97c804b" w:history="1">
        <w:r>
          <w:rPr>
            <w:color w:val="0000CC"/>
            <w:sz w:val="24"/>
            <w:szCs w:val="24"/>
            <w:u w:val="single"/>
          </w:rPr>
          <w:t xml:space="preserve">promethium</w:t>
        </w:r>
      </w:hyperlink>
      <w:r>
        <w:rPr>
          <w:color w:val="000000"/>
          <w:sz w:val="24"/>
          <w:szCs w:val="24"/>
        </w:rPr>
        <w:t xml:space="preserve">) and 85 (</w:t>
      </w:r>
      <w:hyperlink r:id="rId5843686c2e97c8062" w:history="1">
        <w:r>
          <w:rPr>
            <w:color w:val="0000CC"/>
            <w:sz w:val="24"/>
            <w:szCs w:val="24"/>
            <w:u w:val="single"/>
          </w:rPr>
          <w:t xml:space="preserve">astatine</w:t>
        </w:r>
      </w:hyperlink>
      <w:r>
        <w:rPr>
          <w:color w:val="000000"/>
          <w:sz w:val="24"/>
          <w:szCs w:val="24"/>
        </w:rPr>
        <w:t xml:space="preserve">) were likewise produced artificially in 1945 and 1940 respectively; element 87 (</w:t>
      </w:r>
      <w:hyperlink r:id="rId2305686c2e97c8079" w:history="1">
        <w:r>
          <w:rPr>
            <w:color w:val="0000CC"/>
            <w:sz w:val="24"/>
            <w:szCs w:val="24"/>
            <w:u w:val="single"/>
          </w:rPr>
          <w:t xml:space="preserve">francium</w:t>
        </w:r>
      </w:hyperlink>
      <w:r>
        <w:rPr>
          <w:color w:val="000000"/>
          <w:sz w:val="24"/>
          <w:szCs w:val="24"/>
        </w:rPr>
        <w:t xml:space="preserve">) became the last element to be discovered in nature, by French chemist </w:t>
      </w:r>
      <w:hyperlink r:id="rId1124686c2e97c8090" w:history="1">
        <w:r>
          <w:rPr>
            <w:color w:val="0000CC"/>
            <w:sz w:val="24"/>
            <w:szCs w:val="24"/>
            <w:u w:val="single"/>
          </w:rPr>
          <w:t xml:space="preserve">Marguerite Perey</w:t>
        </w:r>
      </w:hyperlink>
      <w:r>
        <w:rPr>
          <w:color w:val="000000"/>
          <w:sz w:val="24"/>
          <w:szCs w:val="24"/>
        </w:rPr>
        <w:t xml:space="preserve"> in 1939.</w:t>
      </w:r>
      <w:r>
        <w:rPr>
          <w:color w:val="0000CC"/>
          <w:position w:val="4"/>
          <w:sz w:val="21"/>
          <w:szCs w:val="21"/>
          <w:u w:val="single"/>
          <w:vertAlign w:val="superscript"/>
        </w:rPr>
        <w:t xml:space="preserve">[</w:t>
      </w:r>
      <w:r>
        <w:rPr>
          <w:color w:val="0000CC"/>
          <w:position w:val="4"/>
          <w:sz w:val="21"/>
          <w:szCs w:val="21"/>
          <w:u w:val="single"/>
          <w:vertAlign w:val="superscript"/>
        </w:rPr>
        <w:t xml:space="preserve">245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u</w:t>
      </w:r>
      <w:r>
        <w:rPr>
          <w:color w:val="0000CC"/>
          <w:position w:val="4"/>
          <w:sz w:val="21"/>
          <w:szCs w:val="21"/>
          <w:u w:val="single"/>
        </w:rPr>
        <w:t xml:space="preserve">]</w:t>
      </w:r>
      <w:r>
        <w:rPr>
          <w:color w:val="000000"/>
          <w:sz w:val="24"/>
          <w:szCs w:val="24"/>
        </w:rPr>
        <w:t xml:space="preserve"> The elements beyond uranium were likewise discovered artificially, starting with </w:t>
      </w:r>
      <w:hyperlink r:id="rId6545686c2e97c8104" w:history="1">
        <w:r>
          <w:rPr>
            <w:color w:val="0000CC"/>
            <w:sz w:val="24"/>
            <w:szCs w:val="24"/>
            <w:u w:val="single"/>
          </w:rPr>
          <w:t xml:space="preserve">Edwin McMillan</w:t>
        </w:r>
      </w:hyperlink>
      <w:r>
        <w:rPr>
          <w:color w:val="000000"/>
          <w:sz w:val="24"/>
          <w:szCs w:val="24"/>
        </w:rPr>
        <w:t xml:space="preserve"> and </w:t>
      </w:r>
      <w:hyperlink r:id="rId9179686c2e97c811c" w:history="1">
        <w:r>
          <w:rPr>
            <w:color w:val="0000CC"/>
            <w:sz w:val="24"/>
            <w:szCs w:val="24"/>
            <w:u w:val="single"/>
          </w:rPr>
          <w:t xml:space="preserve">Philip Abelson</w:t>
        </w:r>
      </w:hyperlink>
      <w:r>
        <w:rPr>
          <w:color w:val="000000"/>
          <w:sz w:val="24"/>
          <w:szCs w:val="24"/>
        </w:rPr>
        <w:t xml:space="preserve">'s 1940 discovery of </w:t>
      </w:r>
      <w:hyperlink r:id="rId1833686c2e97c8132" w:history="1">
        <w:r>
          <w:rPr>
            <w:color w:val="0000CC"/>
            <w:sz w:val="24"/>
            <w:szCs w:val="24"/>
            <w:u w:val="single"/>
          </w:rPr>
          <w:t xml:space="preserve">neptunium</w:t>
        </w:r>
      </w:hyperlink>
      <w:r>
        <w:rPr>
          <w:color w:val="000000"/>
          <w:sz w:val="24"/>
          <w:szCs w:val="24"/>
        </w:rPr>
        <w:t xml:space="preserve"> (via bombardment of uranium with neutrons).</w:t>
      </w:r>
      <w:r>
        <w:rPr>
          <w:color w:val="0000CC"/>
          <w:position w:val="4"/>
          <w:sz w:val="21"/>
          <w:szCs w:val="21"/>
          <w:u w:val="single"/>
          <w:vertAlign w:val="superscript"/>
        </w:rPr>
        <w:t xml:space="preserve">[</w:t>
      </w:r>
      <w:r>
        <w:rPr>
          <w:color w:val="0000CC"/>
          <w:position w:val="4"/>
          <w:sz w:val="21"/>
          <w:szCs w:val="21"/>
          <w:u w:val="single"/>
          <w:vertAlign w:val="superscript"/>
        </w:rPr>
        <w:t xml:space="preserve">76</w:t>
      </w:r>
      <w:r>
        <w:rPr>
          <w:color w:val="0000CC"/>
          <w:position w:val="4"/>
          <w:sz w:val="21"/>
          <w:szCs w:val="21"/>
          <w:u w:val="single"/>
          <w:vertAlign w:val="superscript"/>
        </w:rPr>
        <w:t xml:space="preserve">]</w:t>
      </w:r>
      <w:hyperlink r:id="rId6239686c2e97c816f" w:history="1">
        <w:r>
          <w:rPr>
            <w:color w:val="0000CC"/>
            <w:sz w:val="24"/>
            <w:szCs w:val="24"/>
            <w:u w:val="single"/>
          </w:rPr>
          <w:t xml:space="preserve">Glenn T. Seaborg</w:t>
        </w:r>
      </w:hyperlink>
      <w:r>
        <w:rPr>
          <w:color w:val="000000"/>
          <w:sz w:val="24"/>
          <w:szCs w:val="24"/>
        </w:rPr>
        <w:t xml:space="preserve"> and his team at the </w:t>
      </w:r>
      <w:hyperlink r:id="rId7823686c2e97c8186" w:history="1">
        <w:r>
          <w:rPr>
            <w:color w:val="0000CC"/>
            <w:sz w:val="24"/>
            <w:szCs w:val="24"/>
            <w:u w:val="single"/>
          </w:rPr>
          <w:t xml:space="preserve">Lawrence Berkeley National Laboratory</w:t>
        </w:r>
      </w:hyperlink>
      <w:r>
        <w:rPr>
          <w:color w:val="000000"/>
          <w:sz w:val="24"/>
          <w:szCs w:val="24"/>
        </w:rPr>
        <w:t xml:space="preserve"> (LBNL) continued discovering transuranium elements, starting with </w:t>
      </w:r>
      <w:hyperlink r:id="rId6464686c2e97c819e" w:history="1">
        <w:r>
          <w:rPr>
            <w:color w:val="0000CC"/>
            <w:sz w:val="24"/>
            <w:szCs w:val="24"/>
            <w:u w:val="single"/>
          </w:rPr>
          <w:t xml:space="preserve">plutonium</w:t>
        </w:r>
      </w:hyperlink>
      <w:r>
        <w:rPr>
          <w:color w:val="000000"/>
          <w:sz w:val="24"/>
          <w:szCs w:val="24"/>
        </w:rPr>
        <w:t xml:space="preserve"> in 1941, and discovered that contrary to previous thinking, the elements from actinium onwards were congeners of the lanthanides rather than transition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246</w:t>
      </w:r>
      <w:r>
        <w:rPr>
          <w:color w:val="0000CC"/>
          <w:position w:val="4"/>
          <w:sz w:val="21"/>
          <w:szCs w:val="21"/>
          <w:u w:val="single"/>
          <w:vertAlign w:val="superscript"/>
        </w:rPr>
        <w:t xml:space="preserve">]</w:t>
      </w:r>
      <w:r>
        <w:rPr>
          <w:color w:val="000000"/>
          <w:sz w:val="24"/>
          <w:szCs w:val="24"/>
        </w:rPr>
        <w:t xml:space="preserve"> Bassett (1892), Werner (1905), and the French engineer </w:t>
      </w:r>
      <w:hyperlink r:id="rId8062686c2e97c81e6" w:history="1">
        <w:r>
          <w:rPr>
            <w:color w:val="0000CC"/>
            <w:sz w:val="24"/>
            <w:szCs w:val="24"/>
            <w:u w:val="single"/>
          </w:rPr>
          <w:t xml:space="preserve">Charles Janet</w:t>
        </w:r>
      </w:hyperlink>
      <w:r>
        <w:rPr>
          <w:color w:val="000000"/>
          <w:sz w:val="24"/>
          <w:szCs w:val="24"/>
        </w:rPr>
        <w:t xml:space="preserve"> (1928) had previously suggested this, but their ideas did not then receive general acceptance.</w:t>
      </w:r>
      <w:r>
        <w:rPr>
          <w:color w:val="0000CC"/>
          <w:position w:val="4"/>
          <w:sz w:val="21"/>
          <w:szCs w:val="21"/>
          <w:u w:val="single"/>
          <w:vertAlign w:val="superscript"/>
        </w:rPr>
        <w:t xml:space="preserve">[</w:t>
      </w:r>
      <w:r>
        <w:rPr>
          <w:color w:val="0000CC"/>
          <w:position w:val="4"/>
          <w:sz w:val="21"/>
          <w:szCs w:val="21"/>
          <w:u w:val="single"/>
          <w:vertAlign w:val="superscript"/>
        </w:rPr>
        <w:t xml:space="preserve">33</w:t>
      </w:r>
      <w:r>
        <w:rPr>
          <w:color w:val="0000CC"/>
          <w:position w:val="4"/>
          <w:sz w:val="21"/>
          <w:szCs w:val="21"/>
          <w:u w:val="single"/>
          <w:vertAlign w:val="superscript"/>
        </w:rPr>
        <w:t xml:space="preserve">]</w:t>
      </w:r>
      <w:r>
        <w:rPr>
          <w:color w:val="000000"/>
          <w:sz w:val="24"/>
          <w:szCs w:val="24"/>
        </w:rPr>
        <w:t xml:space="preserve"> Seaborg thus called them the actinides.</w:t>
      </w:r>
      <w:r>
        <w:rPr>
          <w:color w:val="0000CC"/>
          <w:position w:val="4"/>
          <w:sz w:val="21"/>
          <w:szCs w:val="21"/>
          <w:u w:val="single"/>
          <w:vertAlign w:val="superscript"/>
        </w:rPr>
        <w:t xml:space="preserve">[</w:t>
      </w:r>
      <w:r>
        <w:rPr>
          <w:color w:val="0000CC"/>
          <w:position w:val="4"/>
          <w:sz w:val="21"/>
          <w:szCs w:val="21"/>
          <w:u w:val="single"/>
          <w:vertAlign w:val="superscript"/>
        </w:rPr>
        <w:t xml:space="preserve">246</w:t>
      </w:r>
      <w:r>
        <w:rPr>
          <w:color w:val="0000CC"/>
          <w:position w:val="4"/>
          <w:sz w:val="21"/>
          <w:szCs w:val="21"/>
          <w:u w:val="single"/>
          <w:vertAlign w:val="superscript"/>
        </w:rPr>
        <w:t xml:space="preserve">]</w:t>
      </w:r>
      <w:r>
        <w:rPr>
          <w:color w:val="000000"/>
          <w:sz w:val="24"/>
          <w:szCs w:val="24"/>
        </w:rPr>
        <w:t xml:space="preserve"> Elements up to 101 (named mendelevium in honour of Mendeleev) were synthesized up to 1955, either through neutron or alpha-particle irradiation, or in nuclear explosions in the cases of 99 (einsteinium) and 100 (fermium).</w:t>
      </w:r>
      <w:r>
        <w:rPr>
          <w:color w:val="0000CC"/>
          <w:position w:val="4"/>
          <w:sz w:val="21"/>
          <w:szCs w:val="21"/>
          <w:u w:val="single"/>
          <w:vertAlign w:val="superscript"/>
        </w:rPr>
        <w:t xml:space="preserve">[</w:t>
      </w:r>
      <w:r>
        <w:rPr>
          <w:color w:val="0000CC"/>
          <w:position w:val="4"/>
          <w:sz w:val="21"/>
          <w:szCs w:val="21"/>
          <w:u w:val="single"/>
          <w:vertAlign w:val="superscript"/>
        </w:rPr>
        <w:t xml:space="preserve">76</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 significant controversy arose with elements 102 through 106 in the 1960s and 1970s, as competition arose between the LBNL team (now led by </w:t>
      </w:r>
      <w:hyperlink r:id="rId8403686c2e97c82d1" w:history="1">
        <w:r>
          <w:rPr>
            <w:color w:val="0000CC"/>
            <w:sz w:val="24"/>
            <w:szCs w:val="24"/>
            <w:u w:val="single"/>
          </w:rPr>
          <w:t xml:space="preserve">Albert Ghiorso</w:t>
        </w:r>
      </w:hyperlink>
      <w:r>
        <w:rPr>
          <w:color w:val="000000"/>
          <w:sz w:val="24"/>
          <w:szCs w:val="24"/>
        </w:rPr>
        <w:t xml:space="preserve">) and a team of Soviet scientists at the </w:t>
      </w:r>
      <w:hyperlink r:id="rId3362686c2e97c82ea" w:history="1">
        <w:r>
          <w:rPr>
            <w:color w:val="0000CC"/>
            <w:sz w:val="24"/>
            <w:szCs w:val="24"/>
            <w:u w:val="single"/>
          </w:rPr>
          <w:t xml:space="preserve">Joint Institute for Nuclear Research</w:t>
        </w:r>
      </w:hyperlink>
      <w:r>
        <w:rPr>
          <w:color w:val="000000"/>
          <w:sz w:val="24"/>
          <w:szCs w:val="24"/>
        </w:rPr>
        <w:t xml:space="preserve"> (JINR) led by </w:t>
      </w:r>
      <w:hyperlink r:id="rId5220686c2e97c8302" w:history="1">
        <w:r>
          <w:rPr>
            <w:color w:val="0000CC"/>
            <w:sz w:val="24"/>
            <w:szCs w:val="24"/>
            <w:u w:val="single"/>
          </w:rPr>
          <w:t xml:space="preserve">Georgy Flyorov</w:t>
        </w:r>
      </w:hyperlink>
      <w:r>
        <w:rPr>
          <w:color w:val="000000"/>
          <w:sz w:val="24"/>
          <w:szCs w:val="24"/>
        </w:rPr>
        <w:t xml:space="preserve">. Each team claimed discovery, and in some cases each proposed their own name for the element, creating an </w:t>
      </w:r>
      <w:hyperlink r:id="rId8878686c2e97c8323" w:history="1">
        <w:r>
          <w:rPr>
            <w:color w:val="0000CC"/>
            <w:sz w:val="24"/>
            <w:szCs w:val="24"/>
            <w:u w:val="single"/>
          </w:rPr>
          <w:t xml:space="preserve">element naming controversy</w:t>
        </w:r>
      </w:hyperlink>
      <w:r>
        <w:rPr>
          <w:color w:val="000000"/>
          <w:sz w:val="24"/>
          <w:szCs w:val="24"/>
        </w:rPr>
        <w:t xml:space="preserve"> that lasted decades. These elements were made by bombardment of actinides with light ions.</w:t>
      </w:r>
      <w:r>
        <w:rPr>
          <w:color w:val="0000CC"/>
          <w:position w:val="4"/>
          <w:sz w:val="21"/>
          <w:szCs w:val="21"/>
          <w:u w:val="single"/>
          <w:vertAlign w:val="superscript"/>
        </w:rPr>
        <w:t xml:space="preserve">[</w:t>
      </w:r>
      <w:r>
        <w:rPr>
          <w:color w:val="0000CC"/>
          <w:position w:val="4"/>
          <w:sz w:val="21"/>
          <w:szCs w:val="21"/>
          <w:u w:val="single"/>
          <w:vertAlign w:val="superscript"/>
        </w:rPr>
        <w:t xml:space="preserve">247</w:t>
      </w:r>
      <w:r>
        <w:rPr>
          <w:color w:val="0000CC"/>
          <w:position w:val="4"/>
          <w:sz w:val="21"/>
          <w:szCs w:val="21"/>
          <w:u w:val="single"/>
          <w:vertAlign w:val="superscript"/>
        </w:rPr>
        <w:t xml:space="preserve">]</w:t>
      </w:r>
      <w:r>
        <w:rPr>
          <w:color w:val="000000"/>
          <w:sz w:val="24"/>
          <w:szCs w:val="24"/>
        </w:rPr>
        <w:t xml:space="preserve"> IUPAC at first adopted a hands-off approach, preferring to wait and see if a consensus would be forthcoming. But as it was also the height of the </w:t>
      </w:r>
      <w:hyperlink r:id="rId3829686c2e97c836d" w:history="1">
        <w:r>
          <w:rPr>
            <w:color w:val="0000CC"/>
            <w:sz w:val="24"/>
            <w:szCs w:val="24"/>
            <w:u w:val="single"/>
          </w:rPr>
          <w:t xml:space="preserve">Cold War</w:t>
        </w:r>
      </w:hyperlink>
      <w:r>
        <w:rPr>
          <w:color w:val="000000"/>
          <w:sz w:val="24"/>
          <w:szCs w:val="24"/>
        </w:rPr>
        <w:t xml:space="preserve">, it became clear that this would not happen. As such, IUPAC and the </w:t>
      </w:r>
      <w:hyperlink r:id="rId4563686c2e97c8385" w:history="1">
        <w:r>
          <w:rPr>
            <w:color w:val="0000CC"/>
            <w:sz w:val="24"/>
            <w:szCs w:val="24"/>
            <w:u w:val="single"/>
          </w:rPr>
          <w:t xml:space="preserve">International Union of Pure and Applied Physics</w:t>
        </w:r>
      </w:hyperlink>
      <w:r>
        <w:rPr>
          <w:color w:val="000000"/>
          <w:sz w:val="24"/>
          <w:szCs w:val="24"/>
        </w:rPr>
        <w:t xml:space="preserve"> (IUPAP) created a </w:t>
      </w:r>
      <w:hyperlink r:id="rId1375686c2e97c839d" w:history="1">
        <w:r>
          <w:rPr>
            <w:color w:val="0000CC"/>
            <w:sz w:val="24"/>
            <w:szCs w:val="24"/>
            <w:u w:val="single"/>
          </w:rPr>
          <w:t xml:space="preserve">Transfermium Working Group</w:t>
        </w:r>
      </w:hyperlink>
      <w:r>
        <w:rPr>
          <w:color w:val="000000"/>
          <w:sz w:val="24"/>
          <w:szCs w:val="24"/>
        </w:rPr>
        <w:t xml:space="preserve"> (TWG, fermium being element 100) in 1985 to set out criteria for discovery,</w:t>
      </w:r>
      <w:r>
        <w:rPr>
          <w:color w:val="0000CC"/>
          <w:position w:val="4"/>
          <w:sz w:val="21"/>
          <w:szCs w:val="21"/>
          <w:u w:val="single"/>
          <w:vertAlign w:val="superscript"/>
        </w:rPr>
        <w:t xml:space="preserve">[</w:t>
      </w:r>
      <w:r>
        <w:rPr>
          <w:color w:val="0000CC"/>
          <w:position w:val="4"/>
          <w:sz w:val="21"/>
          <w:szCs w:val="21"/>
          <w:u w:val="single"/>
          <w:vertAlign w:val="superscript"/>
        </w:rPr>
        <w:t xml:space="preserve">248</w:t>
      </w:r>
      <w:r>
        <w:rPr>
          <w:color w:val="0000CC"/>
          <w:position w:val="4"/>
          <w:sz w:val="21"/>
          <w:szCs w:val="21"/>
          <w:u w:val="single"/>
          <w:vertAlign w:val="superscript"/>
        </w:rPr>
        <w:t xml:space="preserve">]</w:t>
      </w:r>
      <w:r>
        <w:rPr>
          <w:color w:val="000000"/>
          <w:sz w:val="24"/>
          <w:szCs w:val="24"/>
        </w:rPr>
        <w:t xml:space="preserve"> which were published in 1991.</w:t>
      </w:r>
      <w:r>
        <w:rPr>
          <w:color w:val="0000CC"/>
          <w:position w:val="4"/>
          <w:sz w:val="21"/>
          <w:szCs w:val="21"/>
          <w:u w:val="single"/>
          <w:vertAlign w:val="superscript"/>
        </w:rPr>
        <w:t xml:space="preserve">[</w:t>
      </w:r>
      <w:r>
        <w:rPr>
          <w:color w:val="0000CC"/>
          <w:position w:val="4"/>
          <w:sz w:val="21"/>
          <w:szCs w:val="21"/>
          <w:u w:val="single"/>
          <w:vertAlign w:val="superscript"/>
        </w:rPr>
        <w:t xml:space="preserve">249</w:t>
      </w:r>
      <w:r>
        <w:rPr>
          <w:color w:val="0000CC"/>
          <w:position w:val="4"/>
          <w:sz w:val="21"/>
          <w:szCs w:val="21"/>
          <w:u w:val="single"/>
          <w:vertAlign w:val="superscript"/>
        </w:rPr>
        <w:t xml:space="preserve">]</w:t>
      </w:r>
      <w:r>
        <w:rPr>
          <w:color w:val="000000"/>
          <w:sz w:val="24"/>
          <w:szCs w:val="24"/>
        </w:rPr>
        <w:t xml:space="preserve"> After some further controversy, these elements received their final names in 1997, including seaborgium (106) in honour of Seaborg.</w:t>
      </w:r>
      <w:r>
        <w:rPr>
          <w:color w:val="0000CC"/>
          <w:position w:val="4"/>
          <w:sz w:val="21"/>
          <w:szCs w:val="21"/>
          <w:u w:val="single"/>
          <w:vertAlign w:val="superscript"/>
        </w:rPr>
        <w:t xml:space="preserve">[</w:t>
      </w:r>
      <w:r>
        <w:rPr>
          <w:color w:val="0000CC"/>
          <w:position w:val="4"/>
          <w:sz w:val="21"/>
          <w:szCs w:val="21"/>
          <w:u w:val="single"/>
          <w:vertAlign w:val="superscript"/>
        </w:rPr>
        <w:t xml:space="preserve">250</w:t>
      </w:r>
      <w:r>
        <w:rPr>
          <w:color w:val="0000CC"/>
          <w:position w:val="4"/>
          <w:sz w:val="21"/>
          <w:szCs w:val="21"/>
          <w:u w:val="single"/>
          <w:vertAlign w:val="superscript"/>
        </w:rPr>
        <w:t xml:space="preserve">]</w:t>
      </w:r>
    </w:p>
    <w:p>
      <w:pPr>
        <w:widowControl w:val="on"/>
        <w:pBdr/>
        <w:spacing w:before="0" w:after="0" w:line="240" w:lineRule="auto"/>
        <w:ind w:left="0" w:right="0"/>
        <w:jc w:val="left"/>
      </w:pPr>
      <w:hyperlink r:id="rId4354686c2e97c8444" w:history="1">
        <w:r>
          <w:drawing>
            <wp:inline distT="0" distB="0" distL="0" distR="0">
              <wp:extent cx="1800000" cy="1310400"/>
              <wp:docPr id="38059080" name="name8827686c2e98335a1" descr="250px-Yuri_Ogane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Yuri_Oganessian.jpg"/>
                      <pic:cNvPicPr/>
                    </pic:nvPicPr>
                    <pic:blipFill>
                      <a:blip r:embed="rId3076686c2e983359e" cstate="print"/>
                      <a:stretch>
                        <a:fillRect/>
                      </a:stretch>
                    </pic:blipFill>
                    <pic:spPr>
                      <a:xfrm>
                        <a:off x="0" y="0"/>
                        <a:ext cx="1800000" cy="1310400"/>
                      </a:xfrm>
                      <a:prstGeom prst="rect">
                        <a:avLst/>
                      </a:prstGeom>
                      <a:ln w="0">
                        <a:noFill/>
                      </a:ln>
                    </pic:spPr>
                  </pic:pic>
                </a:graphicData>
              </a:graphic>
            </wp:inline>
          </w:drawing>
        </w:r>
      </w:hyperlink>
      <w:r>
        <w:rPr>
          <w:color w:val="000000"/>
          <w:sz w:val="24"/>
          <w:szCs w:val="24"/>
        </w:rPr>
        <w:t xml:space="preserve">Yuri Oganessian </w:t>
      </w:r>
    </w:p>
    <w:p>
      <w:pPr>
        <w:widowControl w:val="on"/>
        <w:pBdr/>
        <w:spacing w:before="240" w:after="240" w:line="240" w:lineRule="auto"/>
        <w:ind w:left="0" w:right="0"/>
        <w:jc w:val="left"/>
      </w:pPr>
      <w:r>
        <w:rPr>
          <w:color w:val="000000"/>
          <w:sz w:val="24"/>
          <w:szCs w:val="24"/>
        </w:rPr>
        <w:t xml:space="preserve">The TWG's criteria were used to arbitrate later element discovery claims from LBNL and JINR, as well as from research institutes in Germany (</w:t>
      </w:r>
      <w:hyperlink r:id="rId6978686c2e9833710" w:history="1">
        <w:r>
          <w:rPr>
            <w:color w:val="0000CC"/>
            <w:sz w:val="24"/>
            <w:szCs w:val="24"/>
            <w:u w:val="single"/>
          </w:rPr>
          <w:t xml:space="preserve">GSI</w:t>
        </w:r>
      </w:hyperlink>
      <w:r>
        <w:rPr>
          <w:color w:val="000000"/>
          <w:sz w:val="24"/>
          <w:szCs w:val="24"/>
        </w:rPr>
        <w:t xml:space="preserve">) and Japan (</w:t>
      </w:r>
      <w:hyperlink r:id="rId5035686c2e983372e" w:history="1">
        <w:r>
          <w:rPr>
            <w:color w:val="0000CC"/>
            <w:sz w:val="24"/>
            <w:szCs w:val="24"/>
            <w:u w:val="single"/>
          </w:rPr>
          <w:t xml:space="preserve">Riken</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251</w:t>
      </w:r>
      <w:r>
        <w:rPr>
          <w:color w:val="0000CC"/>
          <w:position w:val="4"/>
          <w:sz w:val="21"/>
          <w:szCs w:val="21"/>
          <w:u w:val="single"/>
          <w:vertAlign w:val="superscript"/>
        </w:rPr>
        <w:t xml:space="preserve">]</w:t>
      </w:r>
      <w:r>
        <w:rPr>
          <w:color w:val="000000"/>
          <w:sz w:val="24"/>
          <w:szCs w:val="24"/>
        </w:rPr>
        <w:t xml:space="preserve"> Currently, consideration of discovery claims is performed by a </w:t>
      </w:r>
      <w:hyperlink r:id="rId7266686c2e983379c" w:history="1">
        <w:r>
          <w:rPr>
            <w:color w:val="0000CC"/>
            <w:sz w:val="24"/>
            <w:szCs w:val="24"/>
            <w:u w:val="single"/>
          </w:rPr>
          <w:t xml:space="preserve">IUPAC/IUPAP Joint Working Party</w:t>
        </w:r>
      </w:hyperlink>
      <w:r>
        <w:rPr>
          <w:color w:val="000000"/>
          <w:sz w:val="24"/>
          <w:szCs w:val="24"/>
        </w:rPr>
        <w:t xml:space="preserve">. After priority was assigned, the elements were officially added to the periodic table, and the discoverers were invited to propose their names.</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By 2016, this had occurred for all elements up to 118, therefore completing the periodic table's first seven rows.</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252</w:t>
      </w:r>
      <w:r>
        <w:rPr>
          <w:color w:val="0000CC"/>
          <w:position w:val="4"/>
          <w:sz w:val="21"/>
          <w:szCs w:val="21"/>
          <w:u w:val="single"/>
        </w:rPr>
        <w:t xml:space="preserve">]</w:t>
      </w:r>
      <w:r>
        <w:rPr>
          <w:color w:val="000000"/>
          <w:sz w:val="24"/>
          <w:szCs w:val="24"/>
        </w:rPr>
        <w:t xml:space="preserve"> The discoveries of elements beyond 106 were made possible by techniques devised by </w:t>
      </w:r>
      <w:hyperlink r:id="rId7353686c2e983383e" w:history="1">
        <w:r>
          <w:rPr>
            <w:color w:val="0000CC"/>
            <w:sz w:val="24"/>
            <w:szCs w:val="24"/>
            <w:u w:val="single"/>
          </w:rPr>
          <w:t xml:space="preserve">Yuri Oganessian</w:t>
        </w:r>
      </w:hyperlink>
      <w:r>
        <w:rPr>
          <w:color w:val="000000"/>
          <w:sz w:val="24"/>
          <w:szCs w:val="24"/>
        </w:rPr>
        <w:t xml:space="preserve"> at the JINR: cold fusion (bombardment of lead and bismuth by heavy ions) made possible the 1981â2004 discoveries of elements 107 through 112 at GSI and 113 at Riken, and he led the JINR team (in collaboration with American scientists) to discover elements 114 through 118 using hot fusion (bombardment of actinides by calcium ions) in 1998â2010.</w:t>
      </w:r>
      <w:r>
        <w:rPr>
          <w:color w:val="0000CC"/>
          <w:position w:val="4"/>
          <w:sz w:val="21"/>
          <w:szCs w:val="21"/>
          <w:u w:val="single"/>
          <w:vertAlign w:val="superscript"/>
        </w:rPr>
        <w:t xml:space="preserve">[</w:t>
      </w:r>
      <w:r>
        <w:rPr>
          <w:color w:val="0000CC"/>
          <w:position w:val="4"/>
          <w:sz w:val="21"/>
          <w:szCs w:val="21"/>
          <w:u w:val="single"/>
          <w:vertAlign w:val="superscript"/>
        </w:rPr>
        <w:t xml:space="preserve">253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254</w:t>
      </w:r>
      <w:r>
        <w:rPr>
          <w:color w:val="0000CC"/>
          <w:position w:val="4"/>
          <w:sz w:val="21"/>
          <w:szCs w:val="21"/>
          <w:u w:val="single"/>
        </w:rPr>
        <w:t xml:space="preserve">]</w:t>
      </w:r>
      <w:r>
        <w:rPr>
          <w:color w:val="000000"/>
          <w:sz w:val="24"/>
          <w:szCs w:val="24"/>
        </w:rPr>
        <w:t xml:space="preserve"> The heaviest known element, oganesson (118), is named in Oganessian's honour. Element 114 is named flerovium in honour of his predecessor and mentor Flyorov.</w:t>
      </w:r>
      <w:r>
        <w:rPr>
          <w:color w:val="0000CC"/>
          <w:position w:val="4"/>
          <w:sz w:val="21"/>
          <w:szCs w:val="21"/>
          <w:u w:val="single"/>
          <w:vertAlign w:val="superscript"/>
        </w:rPr>
        <w:t xml:space="preserve">[</w:t>
      </w:r>
      <w:r>
        <w:rPr>
          <w:color w:val="0000CC"/>
          <w:position w:val="4"/>
          <w:sz w:val="21"/>
          <w:szCs w:val="21"/>
          <w:u w:val="single"/>
          <w:vertAlign w:val="superscript"/>
        </w:rPr>
        <w:t xml:space="preserve">254</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In celebration of the periodic table's 150th anniversary, the </w:t>
      </w:r>
      <w:hyperlink r:id="rId6682686c2e9833904" w:history="1">
        <w:r>
          <w:rPr>
            <w:color w:val="0000CC"/>
            <w:sz w:val="24"/>
            <w:szCs w:val="24"/>
            <w:u w:val="single"/>
          </w:rPr>
          <w:t xml:space="preserve">United Nations</w:t>
        </w:r>
      </w:hyperlink>
      <w:r>
        <w:rPr>
          <w:color w:val="000000"/>
          <w:sz w:val="24"/>
          <w:szCs w:val="24"/>
        </w:rPr>
        <w:t xml:space="preserve"> declared the year 2019 as the International Year of the Periodic Table, celebrating "one of the most significant achievements in science".</w:t>
      </w:r>
      <w:r>
        <w:rPr>
          <w:color w:val="0000CC"/>
          <w:position w:val="4"/>
          <w:sz w:val="21"/>
          <w:szCs w:val="21"/>
          <w:u w:val="single"/>
          <w:vertAlign w:val="superscript"/>
        </w:rPr>
        <w:t xml:space="preserve">[</w:t>
      </w:r>
      <w:r>
        <w:rPr>
          <w:color w:val="0000CC"/>
          <w:position w:val="4"/>
          <w:sz w:val="21"/>
          <w:szCs w:val="21"/>
          <w:u w:val="single"/>
          <w:vertAlign w:val="superscript"/>
        </w:rPr>
        <w:t xml:space="preserve">255</w:t>
      </w:r>
      <w:r>
        <w:rPr>
          <w:color w:val="0000CC"/>
          <w:position w:val="4"/>
          <w:sz w:val="21"/>
          <w:szCs w:val="21"/>
          <w:u w:val="single"/>
          <w:vertAlign w:val="superscript"/>
        </w:rPr>
        <w:t xml:space="preserve">]</w:t>
      </w:r>
      <w:r>
        <w:rPr>
          <w:color w:val="000000"/>
          <w:sz w:val="24"/>
          <w:szCs w:val="24"/>
        </w:rPr>
        <w:t xml:space="preserve"> The discovery criteria set down by the TWG were updated in 2020 in response to experimental and theoretical progress that had not been foreseen in 1991.</w:t>
      </w:r>
      <w:r>
        <w:rPr>
          <w:color w:val="0000CC"/>
          <w:position w:val="4"/>
          <w:sz w:val="21"/>
          <w:szCs w:val="21"/>
          <w:u w:val="single"/>
          <w:vertAlign w:val="superscript"/>
        </w:rPr>
        <w:t xml:space="preserve">[</w:t>
      </w:r>
      <w:r>
        <w:rPr>
          <w:color w:val="0000CC"/>
          <w:position w:val="4"/>
          <w:sz w:val="21"/>
          <w:szCs w:val="21"/>
          <w:u w:val="single"/>
          <w:vertAlign w:val="superscript"/>
        </w:rPr>
        <w:t xml:space="preserve">256</w:t>
      </w:r>
      <w:r>
        <w:rPr>
          <w:color w:val="0000CC"/>
          <w:position w:val="4"/>
          <w:sz w:val="21"/>
          <w:szCs w:val="21"/>
          <w:u w:val="single"/>
          <w:vertAlign w:val="superscript"/>
        </w:rPr>
        <w:t xml:space="preserve">]</w:t>
      </w:r>
      <w:r>
        <w:rPr>
          <w:color w:val="000000"/>
          <w:sz w:val="24"/>
          <w:szCs w:val="24"/>
        </w:rPr>
        <w:t xml:space="preserve"> Today, the periodic table is among the most recognisable icons of chemistry.</w:t>
      </w:r>
      <w:r>
        <w:rPr>
          <w:color w:val="0000CC"/>
          <w:position w:val="4"/>
          <w:sz w:val="21"/>
          <w:szCs w:val="21"/>
          <w:u w:val="single"/>
          <w:vertAlign w:val="superscript"/>
        </w:rPr>
        <w:t xml:space="preserve">[</w:t>
      </w:r>
      <w:r>
        <w:rPr>
          <w:color w:val="0000CC"/>
          <w:position w:val="4"/>
          <w:sz w:val="21"/>
          <w:szCs w:val="21"/>
          <w:u w:val="single"/>
          <w:vertAlign w:val="superscript"/>
        </w:rPr>
        <w:t xml:space="preserve">82</w:t>
      </w:r>
      <w:r>
        <w:rPr>
          <w:color w:val="0000CC"/>
          <w:position w:val="4"/>
          <w:sz w:val="21"/>
          <w:szCs w:val="21"/>
          <w:u w:val="single"/>
          <w:vertAlign w:val="superscript"/>
        </w:rPr>
        <w:t xml:space="preserve">]</w:t>
      </w:r>
      <w:r>
        <w:rPr>
          <w:color w:val="000000"/>
          <w:sz w:val="24"/>
          <w:szCs w:val="24"/>
        </w:rPr>
        <w:t xml:space="preserve"> IUPAC is involved today with many processes relating to the periodic table: the recognition and naming of new elements, recommending group numbers and collective names, and the updating of atomic weights.</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Future extension beyond the seventh period</w:t>
      </w:r>
    </w:p>
    <w:p>
      <w:pPr>
        <w:widowControl w:val="on"/>
        <w:pBdr/>
        <w:spacing w:before="0" w:after="0" w:line="240" w:lineRule="auto"/>
        <w:ind w:left="0" w:right="0"/>
        <w:jc w:val="left"/>
      </w:pPr>
      <w:r>
        <w:rPr>
          <w:color w:val="000000"/>
          <w:sz w:val="24"/>
          <w:szCs w:val="24"/>
        </w:rPr>
        <w:t xml:space="preserve">Main article: </w:t>
      </w:r>
      <w:hyperlink r:id="rId9358686c2e9833a24" w:history="1">
        <w:r>
          <w:rPr>
            <w:color w:val="0000CC"/>
            <w:sz w:val="24"/>
            <w:szCs w:val="24"/>
            <w:u w:val="single"/>
          </w:rPr>
          <w:t xml:space="preserve">Extended periodic table</w:t>
        </w:r>
      </w:hyperlink>
    </w:p>
    <w:p>
      <w:pPr>
        <w:widowControl w:val="on"/>
        <w:pBdr/>
        <w:spacing w:before="0" w:after="0" w:line="240" w:lineRule="auto"/>
        <w:ind w:left="0" w:right="0"/>
        <w:jc w:val="left"/>
      </w:pPr>
      <w:r>
        <w:rPr>
          <w:color w:val="000000"/>
          <w:sz w:val="24"/>
          <w:szCs w:val="24"/>
        </w:rPr>
        <w:t xml:space="preserve">See also: </w:t>
      </w:r>
      <w:hyperlink r:id="rId6882686c2e9833a48" w:history="1">
        <w:r>
          <w:rPr>
            <w:color w:val="0000CC"/>
            <w:sz w:val="24"/>
            <w:szCs w:val="24"/>
            <w:u w:val="single"/>
          </w:rPr>
          <w:t xml:space="preserve">Island of stability</w:t>
        </w:r>
      </w:hyperlink>
    </w:p>
    <w:p>
      <w:pPr>
        <w:widowControl w:val="on"/>
        <w:pBdr/>
        <w:spacing w:before="0" w:after="0" w:line="240" w:lineRule="auto"/>
        <w:ind w:left="0" w:right="0"/>
        <w:jc w:val="left"/>
      </w:pPr>
      <w:hyperlink r:id="rId4393686c2e9833a58" w:history="1">
        <w:r>
          <w:drawing>
            <wp:inline distT="0" distB="0" distL="0" distR="0">
              <wp:extent cx="3686400" cy="2541600"/>
              <wp:docPr id="73201724" name="name6955686c2e98abc9a" descr="512px-Energy_eigenvalues_superheav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Energy_eigenvalues_superheavy.svg.png"/>
                      <pic:cNvPicPr/>
                    </pic:nvPicPr>
                    <pic:blipFill>
                      <a:blip r:embed="rId3882686c2e98abc96" cstate="print"/>
                      <a:stretch>
                        <a:fillRect/>
                      </a:stretch>
                    </pic:blipFill>
                    <pic:spPr>
                      <a:xfrm>
                        <a:off x="0" y="0"/>
                        <a:ext cx="3686400" cy="2541600"/>
                      </a:xfrm>
                      <a:prstGeom prst="rect">
                        <a:avLst/>
                      </a:prstGeom>
                      <a:ln w="0">
                        <a:noFill/>
                      </a:ln>
                    </pic:spPr>
                  </pic:pic>
                </a:graphicData>
              </a:graphic>
            </wp:inline>
          </w:drawing>
        </w:r>
      </w:hyperlink>
      <w:r>
        <w:rPr>
          <w:color w:val="000000"/>
          <w:sz w:val="24"/>
          <w:szCs w:val="24"/>
        </w:rPr>
        <w:t xml:space="preserve">Energy eigenvalues (in eV) for the outermost electrons of elements with Z = 100 through 172, predicted using DiracâFock calculations. The â and + signs refer to orbitals with decreased or increased azimuthal quantum number from spinâorbit splitting respectively: pâ is p</w:t>
      </w:r>
      <w:r>
        <w:rPr>
          <w:color w:val="000000"/>
          <w:position w:val="-4"/>
          <w:sz w:val="21"/>
          <w:szCs w:val="21"/>
          <w:vertAlign w:val="subscript"/>
        </w:rPr>
        <w:t xml:space="preserve">1/2</w:t>
      </w:r>
      <w:r>
        <w:rPr>
          <w:color w:val="000000"/>
          <w:sz w:val="24"/>
          <w:szCs w:val="24"/>
        </w:rPr>
        <w:t xml:space="preserve">, p+ is p</w:t>
      </w:r>
      <w:r>
        <w:rPr>
          <w:color w:val="000000"/>
          <w:position w:val="-4"/>
          <w:sz w:val="21"/>
          <w:szCs w:val="21"/>
          <w:vertAlign w:val="subscript"/>
        </w:rPr>
        <w:t xml:space="preserve">3/2</w:t>
      </w:r>
      <w:r>
        <w:rPr>
          <w:color w:val="000000"/>
          <w:sz w:val="24"/>
          <w:szCs w:val="24"/>
        </w:rPr>
        <w:t xml:space="preserve">, dâ is d</w:t>
      </w:r>
      <w:r>
        <w:rPr>
          <w:color w:val="000000"/>
          <w:position w:val="-4"/>
          <w:sz w:val="21"/>
          <w:szCs w:val="21"/>
          <w:vertAlign w:val="subscript"/>
        </w:rPr>
        <w:t xml:space="preserve">3/2</w:t>
      </w:r>
      <w:r>
        <w:rPr>
          <w:color w:val="000000"/>
          <w:sz w:val="24"/>
          <w:szCs w:val="24"/>
        </w:rPr>
        <w:t xml:space="preserve">, d+ is d</w:t>
      </w:r>
      <w:r>
        <w:rPr>
          <w:color w:val="000000"/>
          <w:position w:val="-4"/>
          <w:sz w:val="21"/>
          <w:szCs w:val="21"/>
          <w:vertAlign w:val="subscript"/>
        </w:rPr>
        <w:t xml:space="preserve">5/2</w:t>
      </w:r>
      <w:r>
        <w:rPr>
          <w:color w:val="000000"/>
          <w:sz w:val="24"/>
          <w:szCs w:val="24"/>
        </w:rPr>
        <w:t xml:space="preserve">, fâ is f</w:t>
      </w:r>
      <w:r>
        <w:rPr>
          <w:color w:val="000000"/>
          <w:position w:val="-4"/>
          <w:sz w:val="21"/>
          <w:szCs w:val="21"/>
          <w:vertAlign w:val="subscript"/>
        </w:rPr>
        <w:t xml:space="preserve">5/2</w:t>
      </w:r>
      <w:r>
        <w:rPr>
          <w:color w:val="000000"/>
          <w:sz w:val="24"/>
          <w:szCs w:val="24"/>
        </w:rPr>
        <w:t xml:space="preserve">, f+ is f</w:t>
      </w:r>
      <w:r>
        <w:rPr>
          <w:color w:val="000000"/>
          <w:position w:val="-4"/>
          <w:sz w:val="21"/>
          <w:szCs w:val="21"/>
          <w:vertAlign w:val="subscript"/>
        </w:rPr>
        <w:t xml:space="preserve">7/2</w:t>
      </w:r>
      <w:r>
        <w:rPr>
          <w:color w:val="000000"/>
          <w:sz w:val="24"/>
          <w:szCs w:val="24"/>
        </w:rPr>
        <w:t xml:space="preserve">, gâ is g</w:t>
      </w:r>
      <w:r>
        <w:rPr>
          <w:color w:val="000000"/>
          <w:position w:val="-4"/>
          <w:sz w:val="21"/>
          <w:szCs w:val="21"/>
          <w:vertAlign w:val="subscript"/>
        </w:rPr>
        <w:t xml:space="preserve">7/2</w:t>
      </w:r>
      <w:r>
        <w:rPr>
          <w:color w:val="000000"/>
          <w:sz w:val="24"/>
          <w:szCs w:val="24"/>
        </w:rPr>
        <w:t xml:space="preserve">, and g+ is g</w:t>
      </w:r>
      <w:r>
        <w:rPr>
          <w:color w:val="000000"/>
          <w:position w:val="-4"/>
          <w:sz w:val="21"/>
          <w:szCs w:val="21"/>
          <w:vertAlign w:val="subscript"/>
        </w:rPr>
        <w:t xml:space="preserve">9/2</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257</w:t>
      </w:r>
      <w:r>
        <w:rPr>
          <w:color w:val="0000CC"/>
          <w:position w:val="4"/>
          <w:sz w:val="21"/>
          <w:szCs w:val="21"/>
          <w:u w:val="single"/>
          <w:vertAlign w:val="superscript"/>
        </w:rPr>
        <w:t xml:space="preserve">]</w:t>
      </w:r>
      <w:r>
        <w:rPr>
          <w:color w:val="000000"/>
          <w:sz w:val="24"/>
          <w:szCs w:val="24"/>
        </w:rPr>
        <w:t xml:space="preserve"> The spacing of energy levels up to </w:t>
      </w:r>
      <w:r>
        <w:rPr>
          <w:i/>
          <w:iCs/>
          <w:color w:val="000000"/>
          <w:sz w:val="24"/>
          <w:szCs w:val="24"/>
        </w:rPr>
        <w:t xml:space="preserve">Z</w:t>
      </w:r>
      <w:r>
        <w:rPr>
          <w:color w:val="000000"/>
          <w:sz w:val="24"/>
          <w:szCs w:val="24"/>
        </w:rPr>
        <w:t xml:space="preserve"> = 120 is normal, and becomes normal again at </w:t>
      </w:r>
      <w:r>
        <w:rPr>
          <w:i/>
          <w:iCs/>
          <w:color w:val="000000"/>
          <w:sz w:val="24"/>
          <w:szCs w:val="24"/>
        </w:rPr>
        <w:t xml:space="preserve">Z</w:t>
      </w:r>
      <w:r>
        <w:rPr>
          <w:color w:val="000000"/>
          <w:sz w:val="24"/>
          <w:szCs w:val="24"/>
        </w:rPr>
        <w:t xml:space="preserve"> = 157; between them, a very different situation is observed.</w:t>
      </w:r>
      <w:r>
        <w:rPr>
          <w:color w:val="0000CC"/>
          <w:position w:val="4"/>
          <w:sz w:val="21"/>
          <w:szCs w:val="21"/>
          <w:u w:val="single"/>
          <w:vertAlign w:val="superscript"/>
        </w:rPr>
        <w:t xml:space="preserve">[</w:t>
      </w:r>
      <w:r>
        <w:rPr>
          <w:color w:val="0000CC"/>
          <w:position w:val="4"/>
          <w:sz w:val="21"/>
          <w:szCs w:val="21"/>
          <w:u w:val="single"/>
          <w:vertAlign w:val="superscript"/>
        </w:rPr>
        <w:t xml:space="preserve">258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most recently named elements â nihonium (113), moscovium (115), tennessine (117), and oganesson (118) â completed the seventh row of the periodic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Future elements would have to begin an </w:t>
      </w:r>
      <w:hyperlink r:id="rId4691686c2e98abf85" w:history="1">
        <w:r>
          <w:rPr>
            <w:color w:val="0000CC"/>
            <w:sz w:val="24"/>
            <w:szCs w:val="24"/>
            <w:u w:val="single"/>
          </w:rPr>
          <w:t xml:space="preserve">eighth row</w:t>
        </w:r>
      </w:hyperlink>
      <w:r>
        <w:rPr>
          <w:color w:val="000000"/>
          <w:sz w:val="24"/>
          <w:szCs w:val="24"/>
        </w:rPr>
        <w:t xml:space="preserve">. These elements may be referred to either by their atomic numbers (e.g. "</w:t>
      </w:r>
      <w:hyperlink r:id="rId9390686c2e98abfa0" w:history="1">
        <w:r>
          <w:rPr>
            <w:color w:val="0000CC"/>
            <w:sz w:val="24"/>
            <w:szCs w:val="24"/>
            <w:u w:val="single"/>
          </w:rPr>
          <w:t xml:space="preserve">element 164</w:t>
        </w:r>
      </w:hyperlink>
      <w:r>
        <w:rPr>
          <w:color w:val="000000"/>
          <w:sz w:val="24"/>
          <w:szCs w:val="24"/>
        </w:rPr>
        <w:t xml:space="preserve">"), or by the IUPAC </w:t>
      </w:r>
      <w:hyperlink r:id="rId1415686c2e98abfb8" w:history="1">
        <w:r>
          <w:rPr>
            <w:color w:val="0000CC"/>
            <w:sz w:val="24"/>
            <w:szCs w:val="24"/>
            <w:u w:val="single"/>
          </w:rPr>
          <w:t xml:space="preserve">systematic element names</w:t>
        </w:r>
      </w:hyperlink>
      <w:r>
        <w:rPr>
          <w:color w:val="000000"/>
          <w:sz w:val="24"/>
          <w:szCs w:val="24"/>
        </w:rPr>
        <w:t xml:space="preserve"> adopted in 1978, which directly relate to the atomic numbers (e.g. "unhexquadium" for element 164, derived from Latin </w:t>
      </w:r>
      <w:r>
        <w:rPr>
          <w:i/>
          <w:iCs/>
          <w:color w:val="000000"/>
          <w:sz w:val="24"/>
          <w:szCs w:val="24"/>
        </w:rPr>
        <w:t xml:space="preserve">unus</w:t>
      </w:r>
      <w:r>
        <w:rPr>
          <w:color w:val="000000"/>
          <w:sz w:val="24"/>
          <w:szCs w:val="24"/>
        </w:rPr>
        <w:t xml:space="preserve"> "one", Greek </w:t>
      </w:r>
      <w:r>
        <w:rPr>
          <w:i/>
          <w:iCs/>
          <w:color w:val="000000"/>
          <w:sz w:val="24"/>
          <w:szCs w:val="24"/>
        </w:rPr>
        <w:t xml:space="preserve">hexa </w:t>
      </w:r>
      <w:r>
        <w:rPr>
          <w:color w:val="000000"/>
          <w:sz w:val="24"/>
          <w:szCs w:val="24"/>
        </w:rPr>
        <w:t xml:space="preserve"> "six", Latin </w:t>
      </w:r>
      <w:r>
        <w:rPr>
          <w:i/>
          <w:iCs/>
          <w:color w:val="000000"/>
          <w:sz w:val="24"/>
          <w:szCs w:val="24"/>
        </w:rPr>
        <w:t xml:space="preserve">quadra</w:t>
      </w:r>
      <w:r>
        <w:rPr>
          <w:color w:val="000000"/>
          <w:sz w:val="24"/>
          <w:szCs w:val="24"/>
        </w:rPr>
        <w:t xml:space="preserve"> "four", and the traditional </w:t>
      </w:r>
      <w:r>
        <w:rPr>
          <w:i/>
          <w:iCs/>
          <w:color w:val="000000"/>
          <w:sz w:val="24"/>
          <w:szCs w:val="24"/>
        </w:rPr>
        <w:t xml:space="preserve">-ium</w:t>
      </w:r>
      <w:r>
        <w:rPr>
          <w:color w:val="000000"/>
          <w:sz w:val="24"/>
          <w:szCs w:val="24"/>
        </w:rPr>
        <w:t xml:space="preserve"> suffix for metallic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6</w:t>
      </w:r>
      <w:r>
        <w:rPr>
          <w:color w:val="0000CC"/>
          <w:position w:val="4"/>
          <w:sz w:val="21"/>
          <w:szCs w:val="21"/>
          <w:u w:val="single"/>
          <w:vertAlign w:val="superscript"/>
        </w:rPr>
        <w:t xml:space="preserve">]</w:t>
      </w:r>
      <w:r>
        <w:rPr>
          <w:color w:val="000000"/>
          <w:sz w:val="24"/>
          <w:szCs w:val="24"/>
        </w:rPr>
        <w:t xml:space="preserve"> All attempts to synthesize such elements have failed so far. An attempt to make </w:t>
      </w:r>
      <w:hyperlink r:id="rId6650686c2e98ac048" w:history="1">
        <w:r>
          <w:rPr>
            <w:color w:val="0000CC"/>
            <w:sz w:val="24"/>
            <w:szCs w:val="24"/>
            <w:u w:val="single"/>
          </w:rPr>
          <w:t xml:space="preserve">element 119</w:t>
        </w:r>
      </w:hyperlink>
      <w:r>
        <w:rPr>
          <w:color w:val="000000"/>
          <w:sz w:val="24"/>
          <w:szCs w:val="24"/>
        </w:rPr>
        <w:t xml:space="preserve"> has been ongoing since 2018 at the Riken research institute in Japan. The LBNL in the United States, the JINR in Russia, and the Heavy Ion Research Facility in </w:t>
      </w:r>
      <w:hyperlink r:id="rId1628686c2e98ac062" w:history="1">
        <w:r>
          <w:rPr>
            <w:color w:val="0000CC"/>
            <w:sz w:val="24"/>
            <w:szCs w:val="24"/>
            <w:u w:val="single"/>
          </w:rPr>
          <w:t xml:space="preserve">Lanzhou</w:t>
        </w:r>
      </w:hyperlink>
      <w:r>
        <w:rPr>
          <w:color w:val="000000"/>
          <w:sz w:val="24"/>
          <w:szCs w:val="24"/>
        </w:rPr>
        <w:t xml:space="preserve"> (HIRFL) in China also plan to make their own attempts at synthesizing the first few period 8 elements.</w:t>
      </w:r>
      <w:r>
        <w:rPr>
          <w:color w:val="0000CC"/>
          <w:position w:val="4"/>
          <w:sz w:val="21"/>
          <w:szCs w:val="21"/>
          <w:u w:val="single"/>
          <w:vertAlign w:val="superscript"/>
        </w:rPr>
        <w:t xml:space="preserve">[</w:t>
      </w:r>
      <w:r>
        <w:rPr>
          <w:color w:val="0000CC"/>
          <w:position w:val="4"/>
          <w:sz w:val="21"/>
          <w:szCs w:val="21"/>
          <w:u w:val="single"/>
          <w:vertAlign w:val="superscript"/>
        </w:rPr>
        <w:t xml:space="preserve">259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260</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261</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262</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264</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If the eighth period followed the pattern set by the earlier periods, then it would contain fifty elements, filling the 8s, 5g, 6f, 7d, and finally 8p subshells in that order. But by this point, relativistic effects should result in significant deviations from the Madelung rule. Various different models have been suggested for the configurations of eighth-period elements, as well as how to show the results in a periodic table. All agree that the eighth period should begin like the previous ones with two 8s elements, 119 and </w:t>
      </w:r>
      <w:hyperlink r:id="rId9404686c2e98ac196" w:history="1">
        <w:r>
          <w:rPr>
            <w:color w:val="0000CC"/>
            <w:sz w:val="24"/>
            <w:szCs w:val="24"/>
            <w:u w:val="single"/>
          </w:rPr>
          <w:t xml:space="preserve">120</w:t>
        </w:r>
      </w:hyperlink>
      <w:r>
        <w:rPr>
          <w:color w:val="000000"/>
          <w:sz w:val="24"/>
          <w:szCs w:val="24"/>
        </w:rPr>
        <w:t xml:space="preserve">. However, after that the massive energetic overlaps between the 5g, 6f, 7d, and 8p subshells means that they all begin to fill together, and it is not clear how to separate out specific 5g and 6f series.</w:t>
      </w:r>
      <w:r>
        <w:rPr>
          <w:color w:val="0000CC"/>
          <w:position w:val="4"/>
          <w:sz w:val="21"/>
          <w:szCs w:val="21"/>
          <w:u w:val="single"/>
          <w:vertAlign w:val="superscript"/>
        </w:rPr>
        <w:t xml:space="preserve">[</w:t>
      </w:r>
      <w:r>
        <w:rPr>
          <w:color w:val="0000CC"/>
          <w:position w:val="4"/>
          <w:sz w:val="21"/>
          <w:szCs w:val="21"/>
          <w:u w:val="single"/>
          <w:vertAlign w:val="superscript"/>
        </w:rPr>
        <w:t xml:space="preserve">59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265</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266</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268</w:t>
      </w:r>
      <w:r>
        <w:rPr>
          <w:color w:val="0000CC"/>
          <w:position w:val="4"/>
          <w:sz w:val="21"/>
          <w:szCs w:val="21"/>
          <w:u w:val="single"/>
        </w:rPr>
        <w:t xml:space="preserve">]</w:t>
      </w:r>
      <w:r>
        <w:rPr>
          <w:color w:val="000000"/>
          <w:sz w:val="24"/>
          <w:szCs w:val="24"/>
        </w:rPr>
        <w:t xml:space="preserve"> Elements </w:t>
      </w:r>
      <w:hyperlink r:id="rId3628686c2e98ac280" w:history="1">
        <w:r>
          <w:rPr>
            <w:color w:val="0000CC"/>
            <w:sz w:val="24"/>
            <w:szCs w:val="24"/>
            <w:u w:val="single"/>
          </w:rPr>
          <w:t xml:space="preserve">121</w:t>
        </w:r>
      </w:hyperlink>
      <w:r>
        <w:rPr>
          <w:color w:val="000000"/>
          <w:sz w:val="24"/>
          <w:szCs w:val="24"/>
        </w:rPr>
        <w:t xml:space="preserve"> through 156 thus do not fit well as chemical analogues of any previous group in the earlier parts of the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129</w:t>
      </w:r>
      <w:r>
        <w:rPr>
          <w:color w:val="0000CC"/>
          <w:position w:val="4"/>
          <w:sz w:val="21"/>
          <w:szCs w:val="21"/>
          <w:u w:val="single"/>
          <w:vertAlign w:val="superscript"/>
        </w:rPr>
        <w:t xml:space="preserve">]</w:t>
      </w:r>
      <w:r>
        <w:rPr>
          <w:color w:val="000000"/>
          <w:sz w:val="24"/>
          <w:szCs w:val="24"/>
        </w:rPr>
        <w:t xml:space="preserve"> although they have sometimes been placed as 5g, 6f, and other series to formally reflect their electron configurations.</w:t>
      </w:r>
      <w:r>
        <w:rPr>
          <w:color w:val="0000CC"/>
          <w:position w:val="4"/>
          <w:sz w:val="21"/>
          <w:szCs w:val="21"/>
          <w:u w:val="single"/>
          <w:vertAlign w:val="superscript"/>
        </w:rPr>
        <w:t xml:space="preserve">[</w:t>
      </w:r>
      <w:r>
        <w:rPr>
          <w:color w:val="0000CC"/>
          <w:position w:val="4"/>
          <w:sz w:val="21"/>
          <w:szCs w:val="21"/>
          <w:u w:val="single"/>
          <w:vertAlign w:val="superscript"/>
        </w:rPr>
        <w:t xml:space="preserve">129</w:t>
      </w:r>
      <w:r>
        <w:rPr>
          <w:color w:val="0000CC"/>
          <w:position w:val="4"/>
          <w:sz w:val="21"/>
          <w:szCs w:val="21"/>
          <w:u w:val="single"/>
          <w:vertAlign w:val="superscript"/>
        </w:rPr>
        <w:t xml:space="preserve">]</w:t>
      </w:r>
      <w:r>
        <w:rPr>
          <w:color w:val="000000"/>
          <w:sz w:val="24"/>
          <w:szCs w:val="24"/>
        </w:rPr>
        <w:t xml:space="preserve"> Eric Scerri has raised the question of whether an extended periodic table should take into account the failure of the Madelung rule in this region, or if such exceptions should be ignored.</w:t>
      </w:r>
      <w:r>
        <w:rPr>
          <w:color w:val="0000CC"/>
          <w:position w:val="4"/>
          <w:sz w:val="21"/>
          <w:szCs w:val="21"/>
          <w:u w:val="single"/>
          <w:vertAlign w:val="superscript"/>
        </w:rPr>
        <w:t xml:space="preserve">[</w:t>
      </w:r>
      <w:r>
        <w:rPr>
          <w:color w:val="0000CC"/>
          <w:position w:val="4"/>
          <w:sz w:val="21"/>
          <w:szCs w:val="21"/>
          <w:u w:val="single"/>
          <w:vertAlign w:val="superscript"/>
        </w:rPr>
        <w:t xml:space="preserve">265</w:t>
      </w:r>
      <w:r>
        <w:rPr>
          <w:color w:val="0000CC"/>
          <w:position w:val="4"/>
          <w:sz w:val="21"/>
          <w:szCs w:val="21"/>
          <w:u w:val="single"/>
          <w:vertAlign w:val="superscript"/>
        </w:rPr>
        <w:t xml:space="preserve">]</w:t>
      </w:r>
      <w:r>
        <w:rPr>
          <w:color w:val="000000"/>
          <w:sz w:val="24"/>
          <w:szCs w:val="24"/>
        </w:rPr>
        <w:t xml:space="preserve"> The shell structure may also be fairly formal at this point: already the electron distribution in an oganesson atom is expected to be rather uniform, with no discernible shell structure.</w:t>
      </w:r>
      <w:r>
        <w:rPr>
          <w:color w:val="0000CC"/>
          <w:position w:val="4"/>
          <w:sz w:val="21"/>
          <w:szCs w:val="21"/>
          <w:u w:val="single"/>
          <w:vertAlign w:val="superscript"/>
        </w:rPr>
        <w:t xml:space="preserve">[</w:t>
      </w:r>
      <w:r>
        <w:rPr>
          <w:color w:val="0000CC"/>
          <w:position w:val="4"/>
          <w:sz w:val="21"/>
          <w:szCs w:val="21"/>
          <w:u w:val="single"/>
          <w:vertAlign w:val="superscript"/>
        </w:rPr>
        <w:t xml:space="preserve">269</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situation from elements 157 to 172 should return to normalcy and be more reminiscent of the earlier rows.</w:t>
      </w:r>
      <w:r>
        <w:rPr>
          <w:color w:val="0000CC"/>
          <w:position w:val="4"/>
          <w:sz w:val="21"/>
          <w:szCs w:val="21"/>
          <w:u w:val="single"/>
          <w:vertAlign w:val="superscript"/>
        </w:rPr>
        <w:t xml:space="preserve">[</w:t>
      </w:r>
      <w:r>
        <w:rPr>
          <w:color w:val="0000CC"/>
          <w:position w:val="4"/>
          <w:sz w:val="21"/>
          <w:szCs w:val="21"/>
          <w:u w:val="single"/>
          <w:vertAlign w:val="superscript"/>
        </w:rPr>
        <w:t xml:space="preserve">258</w:t>
      </w:r>
      <w:r>
        <w:rPr>
          <w:color w:val="0000CC"/>
          <w:position w:val="4"/>
          <w:sz w:val="21"/>
          <w:szCs w:val="21"/>
          <w:u w:val="single"/>
          <w:vertAlign w:val="superscript"/>
        </w:rPr>
        <w:t xml:space="preserve">]</w:t>
      </w:r>
      <w:r>
        <w:rPr>
          <w:color w:val="000000"/>
          <w:sz w:val="24"/>
          <w:szCs w:val="24"/>
        </w:rPr>
        <w:t xml:space="preserve"> The heavy p-shells are split by the </w:t>
      </w:r>
      <w:hyperlink r:id="rId9600686c2e98ac3a1" w:history="1">
        <w:r>
          <w:rPr>
            <w:color w:val="0000CC"/>
            <w:sz w:val="24"/>
            <w:szCs w:val="24"/>
            <w:u w:val="single"/>
          </w:rPr>
          <w:t xml:space="preserve">spinâorbit interaction</w:t>
        </w:r>
      </w:hyperlink>
      <w:r>
        <w:rPr>
          <w:color w:val="000000"/>
          <w:sz w:val="24"/>
          <w:szCs w:val="24"/>
        </w:rPr>
        <w:t xml:space="preserve">: one p orbital (p</w:t>
      </w:r>
      <w:r>
        <w:rPr>
          <w:color w:val="000000"/>
          <w:position w:val="-4"/>
          <w:sz w:val="21"/>
          <w:szCs w:val="21"/>
          <w:vertAlign w:val="subscript"/>
        </w:rPr>
        <w:t xml:space="preserve">1/2</w:t>
      </w:r>
      <w:r>
        <w:rPr>
          <w:color w:val="000000"/>
          <w:sz w:val="24"/>
          <w:szCs w:val="24"/>
        </w:rPr>
        <w:t xml:space="preserve">) is more stabilized, and the other two (p</w:t>
      </w:r>
      <w:r>
        <w:rPr>
          <w:color w:val="000000"/>
          <w:position w:val="-4"/>
          <w:sz w:val="21"/>
          <w:szCs w:val="21"/>
          <w:vertAlign w:val="subscript"/>
        </w:rPr>
        <w:t xml:space="preserve">3/2</w:t>
      </w:r>
      <w:r>
        <w:rPr>
          <w:color w:val="000000"/>
          <w:sz w:val="24"/>
          <w:szCs w:val="24"/>
        </w:rPr>
        <w:t xml:space="preserve">) are destabilized. (Such shifts in the quantum numbers happen for all types of shells, but it makes the biggest difference to the order for the p-shells.) It is likely that by element 157, the filled 8s and 8p</w:t>
      </w:r>
      <w:r>
        <w:rPr>
          <w:color w:val="000000"/>
          <w:position w:val="-4"/>
          <w:sz w:val="21"/>
          <w:szCs w:val="21"/>
          <w:vertAlign w:val="subscript"/>
        </w:rPr>
        <w:t xml:space="preserve">1/2</w:t>
      </w:r>
      <w:r>
        <w:rPr>
          <w:color w:val="000000"/>
          <w:sz w:val="24"/>
          <w:szCs w:val="24"/>
        </w:rPr>
        <w:t xml:space="preserve"> shells with four electrons in total have sunk into the core. Beyond the core, the next orbitals are 7d and 9s at similar energies, followed by 9p</w:t>
      </w:r>
      <w:r>
        <w:rPr>
          <w:color w:val="000000"/>
          <w:position w:val="-4"/>
          <w:sz w:val="21"/>
          <w:szCs w:val="21"/>
          <w:vertAlign w:val="subscript"/>
        </w:rPr>
        <w:t xml:space="preserve">1/2</w:t>
      </w:r>
      <w:r>
        <w:rPr>
          <w:color w:val="000000"/>
          <w:sz w:val="24"/>
          <w:szCs w:val="24"/>
        </w:rPr>
        <w:t xml:space="preserve"> and 8p</w:t>
      </w:r>
      <w:r>
        <w:rPr>
          <w:color w:val="000000"/>
          <w:position w:val="-4"/>
          <w:sz w:val="21"/>
          <w:szCs w:val="21"/>
          <w:vertAlign w:val="subscript"/>
        </w:rPr>
        <w:t xml:space="preserve">3/2</w:t>
      </w:r>
      <w:r>
        <w:rPr>
          <w:color w:val="000000"/>
          <w:sz w:val="24"/>
          <w:szCs w:val="24"/>
        </w:rPr>
        <w:t xml:space="preserve"> at similar energies, and then a large gap.</w:t>
      </w:r>
      <w:r>
        <w:rPr>
          <w:color w:val="0000CC"/>
          <w:position w:val="4"/>
          <w:sz w:val="21"/>
          <w:szCs w:val="21"/>
          <w:u w:val="single"/>
          <w:vertAlign w:val="superscript"/>
        </w:rPr>
        <w:t xml:space="preserve">[</w:t>
      </w:r>
      <w:r>
        <w:rPr>
          <w:color w:val="0000CC"/>
          <w:position w:val="4"/>
          <w:sz w:val="21"/>
          <w:szCs w:val="21"/>
          <w:u w:val="single"/>
          <w:vertAlign w:val="superscript"/>
        </w:rPr>
        <w:t xml:space="preserve">258</w:t>
      </w:r>
      <w:r>
        <w:rPr>
          <w:color w:val="0000CC"/>
          <w:position w:val="4"/>
          <w:sz w:val="21"/>
          <w:szCs w:val="21"/>
          <w:u w:val="single"/>
          <w:vertAlign w:val="superscript"/>
        </w:rPr>
        <w:t xml:space="preserve">]</w:t>
      </w:r>
      <w:r>
        <w:rPr>
          <w:color w:val="000000"/>
          <w:sz w:val="24"/>
          <w:szCs w:val="24"/>
        </w:rPr>
        <w:t xml:space="preserve"> Thus, the 9s and 9p</w:t>
      </w:r>
      <w:r>
        <w:rPr>
          <w:color w:val="000000"/>
          <w:position w:val="-4"/>
          <w:sz w:val="21"/>
          <w:szCs w:val="21"/>
          <w:vertAlign w:val="subscript"/>
        </w:rPr>
        <w:t xml:space="preserve">1/2</w:t>
      </w:r>
      <w:r>
        <w:rPr>
          <w:color w:val="000000"/>
          <w:sz w:val="24"/>
          <w:szCs w:val="24"/>
        </w:rPr>
        <w:t xml:space="preserve"> orbitals in essence replace the 8s and 8p</w:t>
      </w:r>
      <w:r>
        <w:rPr>
          <w:color w:val="000000"/>
          <w:position w:val="-4"/>
          <w:sz w:val="21"/>
          <w:szCs w:val="21"/>
          <w:vertAlign w:val="subscript"/>
        </w:rPr>
        <w:t xml:space="preserve">1/2</w:t>
      </w:r>
      <w:r>
        <w:rPr>
          <w:color w:val="000000"/>
          <w:sz w:val="24"/>
          <w:szCs w:val="24"/>
        </w:rPr>
        <w:t xml:space="preserve"> ones, making elements 157â172 probably chemically analogous to groups 3â18: for example, element 164 would appear two places below lead in group 14 under the usual pattern, but is calculated to be very analogous to palladium in group 10 instead.</w:t>
      </w:r>
      <w:r>
        <w:rPr>
          <w:color w:val="0000CC"/>
          <w:position w:val="4"/>
          <w:sz w:val="21"/>
          <w:szCs w:val="21"/>
          <w:u w:val="single"/>
          <w:vertAlign w:val="superscript"/>
        </w:rPr>
        <w:t xml:space="preserve">[</w:t>
      </w:r>
      <w:r>
        <w:rPr>
          <w:color w:val="0000CC"/>
          <w:position w:val="4"/>
          <w:sz w:val="21"/>
          <w:szCs w:val="21"/>
          <w:u w:val="single"/>
          <w:vertAlign w:val="superscript"/>
        </w:rPr>
        <w:t xml:space="preserve">54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267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59</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257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129</w:t>
      </w:r>
      <w:r>
        <w:rPr>
          <w:color w:val="0000CC"/>
          <w:position w:val="4"/>
          <w:sz w:val="21"/>
          <w:szCs w:val="21"/>
          <w:u w:val="single"/>
        </w:rPr>
        <w:t xml:space="preserve">]</w:t>
      </w:r>
      <w:r>
        <w:rPr>
          <w:color w:val="000000"/>
          <w:sz w:val="24"/>
          <w:szCs w:val="24"/>
        </w:rPr>
        <w:t xml:space="preserve"> Thus, it takes fifty-four elements rather than fifty to reach the next noble element after 118.</w:t>
      </w:r>
      <w:r>
        <w:rPr>
          <w:color w:val="0000CC"/>
          <w:position w:val="4"/>
          <w:sz w:val="21"/>
          <w:szCs w:val="21"/>
          <w:u w:val="single"/>
          <w:vertAlign w:val="superscript"/>
        </w:rPr>
        <w:t xml:space="preserve">[</w:t>
      </w:r>
      <w:r>
        <w:rPr>
          <w:color w:val="0000CC"/>
          <w:position w:val="4"/>
          <w:sz w:val="21"/>
          <w:szCs w:val="21"/>
          <w:u w:val="single"/>
          <w:vertAlign w:val="superscript"/>
        </w:rPr>
        <w:t xml:space="preserve">270</w:t>
      </w:r>
      <w:r>
        <w:rPr>
          <w:color w:val="0000CC"/>
          <w:position w:val="4"/>
          <w:sz w:val="21"/>
          <w:szCs w:val="21"/>
          <w:u w:val="single"/>
          <w:vertAlign w:val="superscript"/>
        </w:rPr>
        <w:t xml:space="preserve">]</w:t>
      </w:r>
      <w:r>
        <w:rPr>
          <w:color w:val="000000"/>
          <w:sz w:val="24"/>
          <w:szCs w:val="24"/>
        </w:rPr>
        <w:t xml:space="preserve"> However, while these conclusions about elements 157 through 172's chemistry are generally agreed by models,</w:t>
      </w:r>
      <w:r>
        <w:rPr>
          <w:color w:val="0000CC"/>
          <w:position w:val="4"/>
          <w:sz w:val="21"/>
          <w:szCs w:val="21"/>
          <w:u w:val="single"/>
          <w:vertAlign w:val="superscript"/>
        </w:rPr>
        <w:t xml:space="preserve">[</w:t>
      </w:r>
      <w:r>
        <w:rPr>
          <w:color w:val="0000CC"/>
          <w:position w:val="4"/>
          <w:sz w:val="21"/>
          <w:szCs w:val="21"/>
          <w:u w:val="single"/>
          <w:vertAlign w:val="superscript"/>
        </w:rPr>
        <w:t xml:space="preserve">129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59</w:t>
      </w:r>
      <w:r>
        <w:rPr>
          <w:color w:val="0000CC"/>
          <w:position w:val="4"/>
          <w:sz w:val="21"/>
          <w:szCs w:val="21"/>
          <w:u w:val="single"/>
        </w:rPr>
        <w:t xml:space="preserve">]</w:t>
      </w:r>
      <w:r>
        <w:rPr>
          <w:color w:val="000000"/>
          <w:sz w:val="24"/>
          <w:szCs w:val="24"/>
        </w:rPr>
        <w:t xml:space="preserve"> there is disagreement on whether the periodic table should be drawn to reflect chemical analogies, or if it should reflect likely formal electron configurations, which should be quite different from earlier periods and are not agreed between sources. Discussion about the format of the eighth row thus continues.</w:t>
      </w:r>
      <w:r>
        <w:rPr>
          <w:color w:val="0000CC"/>
          <w:position w:val="4"/>
          <w:sz w:val="21"/>
          <w:szCs w:val="21"/>
          <w:u w:val="single"/>
          <w:vertAlign w:val="superscript"/>
        </w:rPr>
        <w:t xml:space="preserve">[</w:t>
      </w:r>
      <w:r>
        <w:rPr>
          <w:color w:val="0000CC"/>
          <w:position w:val="4"/>
          <w:sz w:val="21"/>
          <w:szCs w:val="21"/>
          <w:u w:val="single"/>
          <w:vertAlign w:val="superscript"/>
        </w:rPr>
        <w:t xml:space="preserve">59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267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268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105</w:t>
      </w:r>
      <w:r>
        <w:rPr>
          <w:color w:val="0000CC"/>
          <w:position w:val="4"/>
          <w:sz w:val="21"/>
          <w:szCs w:val="21"/>
          <w:u w:val="single"/>
        </w:rPr>
        <w:t xml:space="preserve">]</w:t>
      </w:r>
    </w:p>
    <w:p>
      <w:pPr>
        <w:widowControl w:val="on"/>
        <w:pBdr/>
        <w:spacing w:before="240" w:after="240" w:line="240" w:lineRule="auto"/>
        <w:ind w:left="0" w:right="0"/>
        <w:jc w:val="left"/>
      </w:pPr>
      <w:r>
        <w:rPr>
          <w:color w:val="000000"/>
          <w:sz w:val="24"/>
          <w:szCs w:val="24"/>
        </w:rPr>
        <w:t xml:space="preserve">Beyond element 172, calculation is complicated by the 1s electron energy level becoming </w:t>
      </w:r>
      <w:hyperlink r:id="rId3825686c2e98ac6a2" w:history="1">
        <w:r>
          <w:rPr>
            <w:color w:val="0000CC"/>
            <w:sz w:val="24"/>
            <w:szCs w:val="24"/>
            <w:u w:val="single"/>
          </w:rPr>
          <w:t xml:space="preserve">imaginary</w:t>
        </w:r>
      </w:hyperlink>
      <w:r>
        <w:rPr>
          <w:color w:val="000000"/>
          <w:sz w:val="24"/>
          <w:szCs w:val="24"/>
        </w:rPr>
        <w:t xml:space="preserve">. Such a situation does have a physical interpretation and does not in itself pose an electronic limit to the periodic table, but the correct way to incorporate such states into multi-electron calculations is still an open question needing to be solved to calculate the periodic table's structure beyond this point.</w:t>
      </w:r>
      <w:r>
        <w:rPr>
          <w:color w:val="0000CC"/>
          <w:position w:val="4"/>
          <w:sz w:val="21"/>
          <w:szCs w:val="21"/>
          <w:u w:val="single"/>
          <w:vertAlign w:val="superscript"/>
        </w:rPr>
        <w:t xml:space="preserve">[</w:t>
      </w:r>
      <w:r>
        <w:rPr>
          <w:color w:val="0000CC"/>
          <w:position w:val="4"/>
          <w:sz w:val="21"/>
          <w:szCs w:val="21"/>
          <w:u w:val="single"/>
          <w:vertAlign w:val="superscript"/>
        </w:rPr>
        <w:t xml:space="preserve">271</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Nuclear stability will likely prove a decisive factor constraining the number of possible elements. It depends on the balance between the electric repulsion between protons and the strong force binding protons and neutrons together.</w:t>
      </w:r>
      <w:r>
        <w:rPr>
          <w:color w:val="0000CC"/>
          <w:position w:val="4"/>
          <w:sz w:val="21"/>
          <w:szCs w:val="21"/>
          <w:u w:val="single"/>
          <w:vertAlign w:val="superscript"/>
        </w:rPr>
        <w:t xml:space="preserve">[</w:t>
      </w:r>
      <w:r>
        <w:rPr>
          <w:color w:val="0000CC"/>
          <w:position w:val="4"/>
          <w:sz w:val="21"/>
          <w:szCs w:val="21"/>
          <w:u w:val="single"/>
          <w:vertAlign w:val="superscript"/>
        </w:rPr>
        <w:t xml:space="preserve">272</w:t>
      </w:r>
      <w:r>
        <w:rPr>
          <w:color w:val="0000CC"/>
          <w:position w:val="4"/>
          <w:sz w:val="21"/>
          <w:szCs w:val="21"/>
          <w:u w:val="single"/>
          <w:vertAlign w:val="superscript"/>
        </w:rPr>
        <w:t xml:space="preserve">]</w:t>
      </w:r>
      <w:r>
        <w:rPr>
          <w:color w:val="000000"/>
          <w:sz w:val="24"/>
          <w:szCs w:val="24"/>
        </w:rPr>
        <w:t xml:space="preserve"> Protons and neutrons are arranged in </w:t>
      </w:r>
      <w:hyperlink r:id="rId1467686c2e98ac73d" w:history="1">
        <w:r>
          <w:rPr>
            <w:color w:val="0000CC"/>
            <w:sz w:val="24"/>
            <w:szCs w:val="24"/>
            <w:u w:val="single"/>
          </w:rPr>
          <w:t xml:space="preserve">shells</w:t>
        </w:r>
      </w:hyperlink>
      <w:r>
        <w:rPr>
          <w:color w:val="000000"/>
          <w:sz w:val="24"/>
          <w:szCs w:val="24"/>
        </w:rPr>
        <w:t xml:space="preserve">, just like electrons, and so a closed shell can significantly increase stability: the known superheavy nuclei exist because of such a shell closure, probably at around 114â</w:t>
      </w:r>
      <w:hyperlink r:id="rId4798686c2e98ac756" w:history="1">
        <w:r>
          <w:rPr>
            <w:color w:val="0000CC"/>
            <w:sz w:val="24"/>
            <w:szCs w:val="24"/>
            <w:u w:val="single"/>
          </w:rPr>
          <w:t xml:space="preserve">126</w:t>
        </w:r>
      </w:hyperlink>
      <w:r>
        <w:rPr>
          <w:color w:val="000000"/>
          <w:sz w:val="24"/>
          <w:szCs w:val="24"/>
        </w:rPr>
        <w:t xml:space="preserve"> protons and 184 neutrons.</w:t>
      </w:r>
      <w:r>
        <w:rPr>
          <w:color w:val="0000CC"/>
          <w:position w:val="4"/>
          <w:sz w:val="21"/>
          <w:szCs w:val="21"/>
          <w:u w:val="single"/>
          <w:vertAlign w:val="superscript"/>
        </w:rPr>
        <w:t xml:space="preserve">[</w:t>
      </w:r>
      <w:r>
        <w:rPr>
          <w:color w:val="0000CC"/>
          <w:position w:val="4"/>
          <w:sz w:val="21"/>
          <w:szCs w:val="21"/>
          <w:u w:val="single"/>
          <w:vertAlign w:val="superscript"/>
        </w:rPr>
        <w:t xml:space="preserve">271</w:t>
      </w:r>
      <w:r>
        <w:rPr>
          <w:color w:val="0000CC"/>
          <w:position w:val="4"/>
          <w:sz w:val="21"/>
          <w:szCs w:val="21"/>
          <w:u w:val="single"/>
          <w:vertAlign w:val="superscript"/>
        </w:rPr>
        <w:t xml:space="preserve">]</w:t>
      </w:r>
      <w:r>
        <w:rPr>
          <w:color w:val="000000"/>
          <w:sz w:val="24"/>
          <w:szCs w:val="24"/>
        </w:rPr>
        <w:t xml:space="preserve"> They are probably close to a predicted </w:t>
      </w:r>
      <w:hyperlink r:id="rId3384686c2e98ac79b" w:history="1">
        <w:r>
          <w:rPr>
            <w:color w:val="0000CC"/>
            <w:sz w:val="24"/>
            <w:szCs w:val="24"/>
            <w:u w:val="single"/>
          </w:rPr>
          <w:t xml:space="preserve">island of stability</w:t>
        </w:r>
      </w:hyperlink>
      <w:r>
        <w:rPr>
          <w:color w:val="000000"/>
          <w:sz w:val="24"/>
          <w:szCs w:val="24"/>
        </w:rPr>
        <w:t xml:space="preserve">, where superheavy nuclides should be more long-lived than expected: predictions for the longest-lived nuclides on the island range from microseconds to millions of years.</w:t>
      </w:r>
      <w:r>
        <w:rPr>
          <w:color w:val="0000CC"/>
          <w:position w:val="4"/>
          <w:sz w:val="21"/>
          <w:szCs w:val="21"/>
          <w:u w:val="single"/>
          <w:vertAlign w:val="superscript"/>
        </w:rPr>
        <w:t xml:space="preserve">[</w:t>
      </w:r>
      <w:r>
        <w:rPr>
          <w:color w:val="0000CC"/>
          <w:position w:val="4"/>
          <w:sz w:val="21"/>
          <w:szCs w:val="21"/>
          <w:u w:val="single"/>
          <w:vertAlign w:val="superscript"/>
        </w:rPr>
        <w:t xml:space="preserve">105</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273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274</w:t>
      </w:r>
      <w:r>
        <w:rPr>
          <w:color w:val="0000CC"/>
          <w:position w:val="4"/>
          <w:sz w:val="21"/>
          <w:szCs w:val="21"/>
          <w:u w:val="single"/>
        </w:rPr>
        <w:t xml:space="preserve">]</w:t>
      </w:r>
      <w:r>
        <w:rPr>
          <w:color w:val="000000"/>
          <w:sz w:val="24"/>
          <w:szCs w:val="24"/>
        </w:rPr>
        <w:t xml:space="preserve"> It should nonetheless be noted that these are essentially extrapolations into an unknown part of the chart of nuclides, and systematic model uncertainties need to be taken into account.</w:t>
      </w:r>
      <w:r>
        <w:rPr>
          <w:color w:val="0000CC"/>
          <w:position w:val="4"/>
          <w:sz w:val="21"/>
          <w:szCs w:val="21"/>
          <w:u w:val="single"/>
          <w:vertAlign w:val="superscript"/>
        </w:rPr>
        <w:t xml:space="preserve">[</w:t>
      </w:r>
      <w:r>
        <w:rPr>
          <w:color w:val="0000CC"/>
          <w:position w:val="4"/>
          <w:sz w:val="21"/>
          <w:szCs w:val="21"/>
          <w:u w:val="single"/>
          <w:vertAlign w:val="superscript"/>
        </w:rPr>
        <w:t xml:space="preserve">105</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As the closed shells are passed, the stabilizing effect should vanish.</w:t>
      </w:r>
      <w:r>
        <w:rPr>
          <w:color w:val="0000CC"/>
          <w:position w:val="4"/>
          <w:sz w:val="21"/>
          <w:szCs w:val="21"/>
          <w:u w:val="single"/>
          <w:vertAlign w:val="superscript"/>
        </w:rPr>
        <w:t xml:space="preserve">[</w:t>
      </w:r>
      <w:r>
        <w:rPr>
          <w:color w:val="0000CC"/>
          <w:position w:val="4"/>
          <w:sz w:val="21"/>
          <w:szCs w:val="21"/>
          <w:u w:val="single"/>
          <w:vertAlign w:val="superscript"/>
        </w:rPr>
        <w:t xml:space="preserve">275</w:t>
      </w:r>
      <w:r>
        <w:rPr>
          <w:color w:val="0000CC"/>
          <w:position w:val="4"/>
          <w:sz w:val="21"/>
          <w:szCs w:val="21"/>
          <w:u w:val="single"/>
          <w:vertAlign w:val="superscript"/>
        </w:rPr>
        <w:t xml:space="preserve">]</w:t>
      </w:r>
      <w:r>
        <w:rPr>
          <w:color w:val="000000"/>
          <w:sz w:val="24"/>
          <w:szCs w:val="24"/>
        </w:rPr>
        <w:t xml:space="preserve"> Thus, superheavy nuclides with more than 184 neutrons are expected to have much shorter lifetimes, spontaneously fissioning within 10</w:t>
      </w:r>
      <w:r>
        <w:rPr>
          <w:color w:val="000000"/>
          <w:position w:val="4"/>
          <w:sz w:val="21"/>
          <w:szCs w:val="21"/>
          <w:vertAlign w:val="superscript"/>
        </w:rPr>
        <w:t xml:space="preserve">â15</w:t>
      </w:r>
      <w:r>
        <w:rPr>
          <w:color w:val="000000"/>
          <w:sz w:val="24"/>
          <w:szCs w:val="24"/>
        </w:rPr>
        <w:t xml:space="preserve"> seconds. If this is so, then it would not make sense to consider them chemical elements: [IUPAC/IUPAP theorizes and recommends] an element to exist only if the nucleus lives longer than 10</w:t>
      </w:r>
      <w:r>
        <w:rPr>
          <w:color w:val="000000"/>
          <w:position w:val="4"/>
          <w:sz w:val="21"/>
          <w:szCs w:val="21"/>
          <w:vertAlign w:val="superscript"/>
        </w:rPr>
        <w:t xml:space="preserve">â14</w:t>
      </w:r>
      <w:r>
        <w:rPr>
          <w:color w:val="000000"/>
          <w:sz w:val="24"/>
          <w:szCs w:val="24"/>
        </w:rPr>
        <w:t xml:space="preserve"> seconds, the time needed for it to gather an electron cloud. Nonetheless, theoretical estimates of half-lives are very model-dependent, ranging over many orders of magnitude.</w:t>
      </w:r>
      <w:r>
        <w:rPr>
          <w:color w:val="0000CC"/>
          <w:position w:val="4"/>
          <w:sz w:val="21"/>
          <w:szCs w:val="21"/>
          <w:u w:val="single"/>
          <w:vertAlign w:val="superscript"/>
        </w:rPr>
        <w:t xml:space="preserve">[</w:t>
      </w:r>
      <w:r>
        <w:rPr>
          <w:color w:val="0000CC"/>
          <w:position w:val="4"/>
          <w:sz w:val="21"/>
          <w:szCs w:val="21"/>
          <w:u w:val="single"/>
          <w:vertAlign w:val="superscript"/>
        </w:rPr>
        <w:t xml:space="preserve">271</w:t>
      </w:r>
      <w:r>
        <w:rPr>
          <w:color w:val="0000CC"/>
          <w:position w:val="4"/>
          <w:sz w:val="21"/>
          <w:szCs w:val="21"/>
          <w:u w:val="single"/>
          <w:vertAlign w:val="superscript"/>
        </w:rPr>
        <w:t xml:space="preserve">]</w:t>
      </w:r>
      <w:r>
        <w:rPr>
          <w:color w:val="000000"/>
          <w:sz w:val="24"/>
          <w:szCs w:val="24"/>
        </w:rPr>
        <w:t xml:space="preserve"> The extreme repulsion between protons is predicted to result in exotic nuclear topologies, with bubbles, rings, and tori expected: this further complicates extrapolation.</w:t>
      </w:r>
      <w:r>
        <w:rPr>
          <w:color w:val="0000CC"/>
          <w:position w:val="4"/>
          <w:sz w:val="21"/>
          <w:szCs w:val="21"/>
          <w:u w:val="single"/>
          <w:vertAlign w:val="superscript"/>
        </w:rPr>
        <w:t xml:space="preserve">[</w:t>
      </w:r>
      <w:r>
        <w:rPr>
          <w:color w:val="0000CC"/>
          <w:position w:val="4"/>
          <w:sz w:val="21"/>
          <w:szCs w:val="21"/>
          <w:u w:val="single"/>
          <w:vertAlign w:val="superscript"/>
        </w:rPr>
        <w:t xml:space="preserve">105</w:t>
      </w:r>
      <w:r>
        <w:rPr>
          <w:color w:val="0000CC"/>
          <w:position w:val="4"/>
          <w:sz w:val="21"/>
          <w:szCs w:val="21"/>
          <w:u w:val="single"/>
          <w:vertAlign w:val="superscript"/>
        </w:rPr>
        <w:t xml:space="preserve">]</w:t>
      </w:r>
      <w:r>
        <w:rPr>
          <w:color w:val="000000"/>
          <w:sz w:val="24"/>
          <w:szCs w:val="24"/>
        </w:rPr>
        <w:t xml:space="preserve"> It is not clear if any further-out shell closures exist, due to an expected smearing out of distinct nuclear shells (as is already expected for the electron shells at oganesson).</w:t>
      </w:r>
      <w:r>
        <w:rPr>
          <w:color w:val="0000CC"/>
          <w:position w:val="4"/>
          <w:sz w:val="21"/>
          <w:szCs w:val="21"/>
          <w:u w:val="single"/>
          <w:vertAlign w:val="superscript"/>
        </w:rPr>
        <w:t xml:space="preserve">[</w:t>
      </w:r>
      <w:r>
        <w:rPr>
          <w:color w:val="0000CC"/>
          <w:position w:val="4"/>
          <w:sz w:val="21"/>
          <w:szCs w:val="21"/>
          <w:u w:val="single"/>
          <w:vertAlign w:val="superscript"/>
        </w:rPr>
        <w:t xml:space="preserve">275</w:t>
      </w:r>
      <w:r>
        <w:rPr>
          <w:color w:val="0000CC"/>
          <w:position w:val="4"/>
          <w:sz w:val="21"/>
          <w:szCs w:val="21"/>
          <w:u w:val="single"/>
          <w:vertAlign w:val="superscript"/>
        </w:rPr>
        <w:t xml:space="preserve">]</w:t>
      </w:r>
      <w:r>
        <w:rPr>
          <w:color w:val="000000"/>
          <w:sz w:val="24"/>
          <w:szCs w:val="24"/>
        </w:rPr>
        <w:t xml:space="preserve"> Furthermore, even if later shell closures exist, it is not clear if they would allow such heavy elements to exist.</w:t>
      </w:r>
      <w:r>
        <w:rPr>
          <w:color w:val="0000CC"/>
          <w:position w:val="4"/>
          <w:sz w:val="21"/>
          <w:szCs w:val="21"/>
          <w:u w:val="single"/>
          <w:vertAlign w:val="superscript"/>
        </w:rPr>
        <w:t xml:space="preserve">[</w:t>
      </w:r>
      <w:r>
        <w:rPr>
          <w:color w:val="0000CC"/>
          <w:position w:val="4"/>
          <w:sz w:val="21"/>
          <w:szCs w:val="21"/>
          <w:u w:val="single"/>
          <w:vertAlign w:val="superscript"/>
        </w:rPr>
        <w:t xml:space="preserve">276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277</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278</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179</w:t>
      </w:r>
      <w:r>
        <w:rPr>
          <w:color w:val="0000CC"/>
          <w:position w:val="4"/>
          <w:sz w:val="21"/>
          <w:szCs w:val="21"/>
          <w:u w:val="single"/>
        </w:rPr>
        <w:t xml:space="preserve">]</w:t>
      </w:r>
      <w:r>
        <w:rPr>
          <w:color w:val="000000"/>
          <w:sz w:val="24"/>
          <w:szCs w:val="24"/>
        </w:rPr>
        <w:t xml:space="preserve"> As such, it may be that the periodic table practically ends around element 120, as elements become too short-lived to observe, and then too short-lived to have chemistry; the era of discovering new elements would thus be close to its end.</w:t>
      </w:r>
      <w:r>
        <w:rPr>
          <w:color w:val="0000CC"/>
          <w:position w:val="4"/>
          <w:sz w:val="21"/>
          <w:szCs w:val="21"/>
          <w:u w:val="single"/>
          <w:vertAlign w:val="superscript"/>
        </w:rPr>
        <w:t xml:space="preserve">[</w:t>
      </w:r>
      <w:r>
        <w:rPr>
          <w:color w:val="0000CC"/>
          <w:position w:val="4"/>
          <w:sz w:val="21"/>
          <w:szCs w:val="21"/>
          <w:u w:val="single"/>
          <w:vertAlign w:val="superscript"/>
        </w:rPr>
        <w:t xml:space="preserve">179</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279</w:t>
      </w:r>
      <w:r>
        <w:rPr>
          <w:color w:val="0000CC"/>
          <w:position w:val="4"/>
          <w:sz w:val="21"/>
          <w:szCs w:val="21"/>
          <w:u w:val="single"/>
        </w:rPr>
        <w:t xml:space="preserve">]</w:t>
      </w:r>
      <w:r>
        <w:rPr>
          <w:color w:val="000000"/>
          <w:sz w:val="24"/>
          <w:szCs w:val="24"/>
        </w:rPr>
        <w:t xml:space="preserve"> If another proton shell closure beyond 126 does exist, then it probably occurs around 164;</w:t>
      </w:r>
      <w:r>
        <w:rPr>
          <w:color w:val="0000CC"/>
          <w:position w:val="4"/>
          <w:sz w:val="21"/>
          <w:szCs w:val="21"/>
          <w:u w:val="single"/>
          <w:vertAlign w:val="superscript"/>
        </w:rPr>
        <w:t xml:space="preserve">[</w:t>
      </w:r>
      <w:r>
        <w:rPr>
          <w:color w:val="0000CC"/>
          <w:position w:val="4"/>
          <w:sz w:val="21"/>
          <w:szCs w:val="21"/>
          <w:u w:val="single"/>
          <w:vertAlign w:val="superscript"/>
        </w:rPr>
        <w:t xml:space="preserve">276</w:t>
      </w:r>
      <w:r>
        <w:rPr>
          <w:color w:val="0000CC"/>
          <w:position w:val="4"/>
          <w:sz w:val="21"/>
          <w:szCs w:val="21"/>
          <w:u w:val="single"/>
          <w:vertAlign w:val="superscript"/>
        </w:rPr>
        <w:t xml:space="preserve">]</w:t>
      </w:r>
      <w:r>
        <w:rPr>
          <w:color w:val="000000"/>
          <w:sz w:val="24"/>
          <w:szCs w:val="24"/>
        </w:rPr>
        <w:t xml:space="preserve"> thus the region where periodicity fails more or less matches the region of instability between the shell closures.</w:t>
      </w:r>
      <w:r>
        <w:rPr>
          <w:color w:val="0000CC"/>
          <w:position w:val="4"/>
          <w:sz w:val="21"/>
          <w:szCs w:val="21"/>
          <w:u w:val="single"/>
          <w:vertAlign w:val="superscript"/>
        </w:rPr>
        <w:t xml:space="preserve">[</w:t>
      </w:r>
      <w:r>
        <w:rPr>
          <w:color w:val="0000CC"/>
          <w:position w:val="4"/>
          <w:sz w:val="21"/>
          <w:szCs w:val="21"/>
          <w:u w:val="single"/>
          <w:vertAlign w:val="superscript"/>
        </w:rPr>
        <w:t xml:space="preserve">129</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Alternatively, </w:t>
      </w:r>
      <w:hyperlink r:id="rId3049686c2e98acae7" w:history="1">
        <w:r>
          <w:rPr>
            <w:color w:val="0000CC"/>
            <w:sz w:val="24"/>
            <w:szCs w:val="24"/>
            <w:u w:val="single"/>
          </w:rPr>
          <w:t xml:space="preserve">quark matter</w:t>
        </w:r>
      </w:hyperlink>
      <w:r>
        <w:rPr>
          <w:color w:val="000000"/>
          <w:sz w:val="24"/>
          <w:szCs w:val="24"/>
        </w:rPr>
        <w:t xml:space="preserve"> may become stable at high mass numbers, in which the nucleus is composed of freely flowing </w:t>
      </w:r>
      <w:hyperlink r:id="rId7507686c2e98acb00" w:history="1">
        <w:r>
          <w:rPr>
            <w:color w:val="0000CC"/>
            <w:sz w:val="24"/>
            <w:szCs w:val="24"/>
            <w:u w:val="single"/>
          </w:rPr>
          <w:t xml:space="preserve">up</w:t>
        </w:r>
      </w:hyperlink>
      <w:r>
        <w:rPr>
          <w:color w:val="000000"/>
          <w:sz w:val="24"/>
          <w:szCs w:val="24"/>
        </w:rPr>
        <w:t xml:space="preserve"> and </w:t>
      </w:r>
      <w:hyperlink r:id="rId3643686c2e98acb17" w:history="1">
        <w:r>
          <w:rPr>
            <w:color w:val="0000CC"/>
            <w:sz w:val="24"/>
            <w:szCs w:val="24"/>
            <w:u w:val="single"/>
          </w:rPr>
          <w:t xml:space="preserve">down quarks</w:t>
        </w:r>
      </w:hyperlink>
      <w:r>
        <w:rPr>
          <w:color w:val="000000"/>
          <w:sz w:val="24"/>
          <w:szCs w:val="24"/>
        </w:rPr>
        <w:t xml:space="preserve"> instead of binding them into protons and neutrons; this would create a </w:t>
      </w:r>
      <w:hyperlink r:id="rId1750686c2e98acb2e" w:history="1">
        <w:r>
          <w:rPr>
            <w:color w:val="0000CC"/>
            <w:sz w:val="24"/>
            <w:szCs w:val="24"/>
            <w:u w:val="single"/>
          </w:rPr>
          <w:t xml:space="preserve">continent of stability</w:t>
        </w:r>
      </w:hyperlink>
      <w:r>
        <w:rPr>
          <w:color w:val="000000"/>
          <w:sz w:val="24"/>
          <w:szCs w:val="24"/>
        </w:rPr>
        <w:t xml:space="preserve"> instead of an island.</w:t>
      </w:r>
      <w:r>
        <w:rPr>
          <w:color w:val="0000CC"/>
          <w:position w:val="4"/>
          <w:sz w:val="21"/>
          <w:szCs w:val="21"/>
          <w:u w:val="single"/>
          <w:vertAlign w:val="superscript"/>
        </w:rPr>
        <w:t xml:space="preserve">[</w:t>
      </w:r>
      <w:r>
        <w:rPr>
          <w:color w:val="0000CC"/>
          <w:position w:val="4"/>
          <w:sz w:val="21"/>
          <w:szCs w:val="21"/>
          <w:u w:val="single"/>
          <w:vertAlign w:val="superscript"/>
        </w:rPr>
        <w:t xml:space="preserve">280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281</w:t>
      </w:r>
      <w:r>
        <w:rPr>
          <w:color w:val="0000CC"/>
          <w:position w:val="4"/>
          <w:sz w:val="21"/>
          <w:szCs w:val="21"/>
          <w:u w:val="single"/>
        </w:rPr>
        <w:t xml:space="preserve">]</w:t>
      </w:r>
      <w:r>
        <w:rPr>
          <w:color w:val="000000"/>
          <w:sz w:val="24"/>
          <w:szCs w:val="24"/>
        </w:rPr>
        <w:t xml:space="preserve"> Other effects may come into play: for example, in very heavy elements the 1s electrons are likely to spend a significant amount of time so close to the nucleus that they are actually inside it, which would make them vulnerable to </w:t>
      </w:r>
      <w:hyperlink r:id="rId5122686c2e98acb99" w:history="1">
        <w:r>
          <w:rPr>
            <w:color w:val="0000CC"/>
            <w:sz w:val="24"/>
            <w:szCs w:val="24"/>
            <w:u w:val="single"/>
          </w:rPr>
          <w:t xml:space="preserve">electron capture</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282</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Even if eighth-row elements can exist, producing them is likely to be difficult, and it should become even more difficult as atomic number rises.</w:t>
      </w:r>
      <w:r>
        <w:rPr>
          <w:color w:val="0000CC"/>
          <w:position w:val="4"/>
          <w:sz w:val="21"/>
          <w:szCs w:val="21"/>
          <w:u w:val="single"/>
          <w:vertAlign w:val="superscript"/>
        </w:rPr>
        <w:t xml:space="preserve">[</w:t>
      </w:r>
      <w:r>
        <w:rPr>
          <w:color w:val="0000CC"/>
          <w:position w:val="4"/>
          <w:sz w:val="21"/>
          <w:szCs w:val="21"/>
          <w:u w:val="single"/>
          <w:vertAlign w:val="superscript"/>
        </w:rPr>
        <w:t xml:space="preserve">283</w:t>
      </w:r>
      <w:r>
        <w:rPr>
          <w:color w:val="0000CC"/>
          <w:position w:val="4"/>
          <w:sz w:val="21"/>
          <w:szCs w:val="21"/>
          <w:u w:val="single"/>
          <w:vertAlign w:val="superscript"/>
        </w:rPr>
        <w:t xml:space="preserve">]</w:t>
      </w:r>
      <w:r>
        <w:rPr>
          <w:color w:val="000000"/>
          <w:sz w:val="24"/>
          <w:szCs w:val="24"/>
        </w:rPr>
        <w:t xml:space="preserve"> Although the 8s elements 119 and 120 are expected to be reachable with present means, the elements beyond that are expected to require new technology,</w:t>
      </w:r>
      <w:r>
        <w:rPr>
          <w:color w:val="0000CC"/>
          <w:position w:val="4"/>
          <w:sz w:val="21"/>
          <w:szCs w:val="21"/>
          <w:u w:val="single"/>
          <w:vertAlign w:val="superscript"/>
        </w:rPr>
        <w:t xml:space="preserve">[</w:t>
      </w:r>
      <w:r>
        <w:rPr>
          <w:color w:val="0000CC"/>
          <w:position w:val="4"/>
          <w:sz w:val="21"/>
          <w:szCs w:val="21"/>
          <w:u w:val="single"/>
          <w:vertAlign w:val="superscript"/>
        </w:rPr>
        <w:t xml:space="preserve">284</w:t>
      </w:r>
      <w:r>
        <w:rPr>
          <w:color w:val="0000CC"/>
          <w:position w:val="4"/>
          <w:sz w:val="21"/>
          <w:szCs w:val="21"/>
          <w:u w:val="single"/>
          <w:vertAlign w:val="superscript"/>
        </w:rPr>
        <w:t xml:space="preserve">]</w:t>
      </w:r>
      <w:r>
        <w:rPr>
          <w:color w:val="000000"/>
          <w:sz w:val="24"/>
          <w:szCs w:val="24"/>
        </w:rPr>
        <w:t xml:space="preserve"> if they can be produced at all.</w:t>
      </w:r>
      <w:r>
        <w:rPr>
          <w:color w:val="0000CC"/>
          <w:position w:val="4"/>
          <w:sz w:val="21"/>
          <w:szCs w:val="21"/>
          <w:u w:val="single"/>
          <w:vertAlign w:val="superscript"/>
        </w:rPr>
        <w:t xml:space="preserve">[</w:t>
      </w:r>
      <w:r>
        <w:rPr>
          <w:color w:val="0000CC"/>
          <w:position w:val="4"/>
          <w:sz w:val="21"/>
          <w:szCs w:val="21"/>
          <w:u w:val="single"/>
          <w:vertAlign w:val="superscript"/>
        </w:rPr>
        <w:t xml:space="preserve">285</w:t>
      </w:r>
      <w:r>
        <w:rPr>
          <w:color w:val="0000CC"/>
          <w:position w:val="4"/>
          <w:sz w:val="21"/>
          <w:szCs w:val="21"/>
          <w:u w:val="single"/>
          <w:vertAlign w:val="superscript"/>
        </w:rPr>
        <w:t xml:space="preserve">]</w:t>
      </w:r>
      <w:r>
        <w:rPr>
          <w:color w:val="000000"/>
          <w:sz w:val="24"/>
          <w:szCs w:val="24"/>
        </w:rPr>
        <w:t xml:space="preserve"> Experimentally characterizing these elements chemically would also pose a great challenge.</w:t>
      </w:r>
      <w:r>
        <w:rPr>
          <w:color w:val="0000CC"/>
          <w:position w:val="4"/>
          <w:sz w:val="21"/>
          <w:szCs w:val="21"/>
          <w:u w:val="single"/>
          <w:vertAlign w:val="superscript"/>
        </w:rPr>
        <w:t xml:space="preserve">[</w:t>
      </w:r>
      <w:r>
        <w:rPr>
          <w:color w:val="0000CC"/>
          <w:position w:val="4"/>
          <w:sz w:val="21"/>
          <w:szCs w:val="21"/>
          <w:u w:val="single"/>
          <w:vertAlign w:val="superscript"/>
        </w:rPr>
        <w:t xml:space="preserve">259</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Alternative periodic tables</w:t>
      </w:r>
    </w:p>
    <w:p>
      <w:pPr>
        <w:widowControl w:val="on"/>
        <w:pBdr/>
        <w:spacing w:before="0" w:after="0" w:line="240" w:lineRule="auto"/>
        <w:ind w:left="0" w:right="0"/>
        <w:jc w:val="left"/>
      </w:pPr>
      <w:r>
        <w:rPr>
          <w:color w:val="000000"/>
          <w:sz w:val="24"/>
          <w:szCs w:val="24"/>
        </w:rPr>
        <w:t xml:space="preserve">Main article: </w:t>
      </w:r>
      <w:hyperlink r:id="rId2782686c2e98accff" w:history="1">
        <w:r>
          <w:rPr>
            <w:color w:val="0000CC"/>
            <w:sz w:val="24"/>
            <w:szCs w:val="24"/>
            <w:u w:val="single"/>
          </w:rPr>
          <w:t xml:space="preserve">Types of periodic tables</w:t>
        </w:r>
      </w:hyperlink>
    </w:p>
    <w:p>
      <w:pPr>
        <w:widowControl w:val="on"/>
        <w:pBdr/>
        <w:spacing w:before="0" w:after="0" w:line="240" w:lineRule="auto"/>
        <w:ind w:left="0" w:right="0"/>
        <w:jc w:val="left"/>
      </w:pPr>
      <w:hyperlink r:id="rId6802686c2e98acd11" w:history="1">
        <w:r>
          <w:drawing>
            <wp:inline distT="0" distB="0" distL="0" distR="0">
              <wp:extent cx="2520000" cy="2145600"/>
              <wp:docPr id="74057233" name="name2942686c2e993772b" descr="500px-Elementspiral_%2528polyatomic%2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lementspiral_%2528polyatomic%2529.svg.png"/>
                      <pic:cNvPicPr/>
                    </pic:nvPicPr>
                    <pic:blipFill>
                      <a:blip r:embed="rId4270686c2e9937728" cstate="print"/>
                      <a:stretch>
                        <a:fillRect/>
                      </a:stretch>
                    </pic:blipFill>
                    <pic:spPr>
                      <a:xfrm>
                        <a:off x="0" y="0"/>
                        <a:ext cx="2520000" cy="2145600"/>
                      </a:xfrm>
                      <a:prstGeom prst="rect">
                        <a:avLst/>
                      </a:prstGeom>
                      <a:ln w="0">
                        <a:noFill/>
                      </a:ln>
                    </pic:spPr>
                  </pic:pic>
                </a:graphicData>
              </a:graphic>
            </wp:inline>
          </w:drawing>
        </w:r>
      </w:hyperlink>
      <w:hyperlink r:id="rId5775686c2e99378bc" w:history="1">
        <w:r>
          <w:rPr>
            <w:color w:val="0000CC"/>
            <w:sz w:val="24"/>
            <w:szCs w:val="24"/>
            <w:u w:val="single"/>
          </w:rPr>
          <w:t xml:space="preserve">Otto Theodor Benfey</w:t>
        </w:r>
      </w:hyperlink>
      <w:r>
        <w:rPr>
          <w:color w:val="000000"/>
          <w:sz w:val="24"/>
          <w:szCs w:val="24"/>
        </w:rPr>
        <w:t xml:space="preserve">'s spiral periodic table (1964) </w:t>
      </w:r>
    </w:p>
    <w:p>
      <w:pPr>
        <w:widowControl w:val="on"/>
        <w:pBdr/>
        <w:spacing w:before="240" w:after="240" w:line="240" w:lineRule="auto"/>
        <w:ind w:left="0" w:right="0"/>
        <w:jc w:val="left"/>
      </w:pPr>
      <w:r>
        <w:rPr>
          <w:color w:val="000000"/>
          <w:sz w:val="24"/>
          <w:szCs w:val="24"/>
        </w:rPr>
        <w:t xml:space="preserve">The periodic law may be represented in multiple ways, of which the standard periodic table is only one.</w:t>
      </w:r>
      <w:r>
        <w:rPr>
          <w:color w:val="0000CC"/>
          <w:position w:val="4"/>
          <w:sz w:val="21"/>
          <w:szCs w:val="21"/>
          <w:u w:val="single"/>
          <w:vertAlign w:val="superscript"/>
        </w:rPr>
        <w:t xml:space="preserve">[</w:t>
      </w:r>
      <w:r>
        <w:rPr>
          <w:color w:val="0000CC"/>
          <w:position w:val="4"/>
          <w:sz w:val="21"/>
          <w:szCs w:val="21"/>
          <w:u w:val="single"/>
          <w:vertAlign w:val="superscript"/>
        </w:rPr>
        <w:t xml:space="preserve">286</w:t>
      </w:r>
      <w:r>
        <w:rPr>
          <w:color w:val="0000CC"/>
          <w:position w:val="4"/>
          <w:sz w:val="21"/>
          <w:szCs w:val="21"/>
          <w:u w:val="single"/>
          <w:vertAlign w:val="superscript"/>
        </w:rPr>
        <w:t xml:space="preserve">]</w:t>
      </w:r>
      <w:r>
        <w:rPr>
          <w:color w:val="000000"/>
          <w:sz w:val="24"/>
          <w:szCs w:val="24"/>
        </w:rPr>
        <w:t xml:space="preserve"> Within 100 years of the appearance of Mendeleev's table in 1869, </w:t>
      </w:r>
      <w:hyperlink r:id="rId5103686c2e9937948" w:history="1">
        <w:r>
          <w:rPr>
            <w:color w:val="0000CC"/>
            <w:sz w:val="24"/>
            <w:szCs w:val="24"/>
            <w:u w:val="single"/>
          </w:rPr>
          <w:t xml:space="preserve">Edward G. Mazurs</w:t>
        </w:r>
      </w:hyperlink>
      <w:r>
        <w:rPr>
          <w:color w:val="000000"/>
          <w:sz w:val="24"/>
          <w:szCs w:val="24"/>
        </w:rPr>
        <w:t xml:space="preserve"> had collected an estimated 700 different published versions of the periodic table.</w:t>
      </w:r>
      <w:r>
        <w:rPr>
          <w:color w:val="0000CC"/>
          <w:position w:val="4"/>
          <w:sz w:val="21"/>
          <w:szCs w:val="21"/>
          <w:u w:val="single"/>
          <w:vertAlign w:val="superscript"/>
        </w:rPr>
        <w:t xml:space="preserve">[</w:t>
      </w:r>
      <w:r>
        <w:rPr>
          <w:color w:val="0000CC"/>
          <w:position w:val="4"/>
          <w:sz w:val="21"/>
          <w:szCs w:val="21"/>
          <w:u w:val="single"/>
          <w:vertAlign w:val="superscript"/>
        </w:rPr>
        <w:t xml:space="preserve">182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287</w:t>
      </w:r>
      <w:r>
        <w:rPr>
          <w:color w:val="0000CC"/>
          <w:position w:val="4"/>
          <w:sz w:val="21"/>
          <w:szCs w:val="21"/>
          <w:u w:val="single"/>
        </w:rPr>
        <w:t xml:space="preserve">]</w:t>
      </w:r>
      <w:r>
        <w:rPr>
          <w:color w:val="000000"/>
          <w:sz w:val="24"/>
          <w:szCs w:val="24"/>
        </w:rPr>
        <w:t xml:space="preserve"> Many forms retain the rectangular structure, including </w:t>
      </w:r>
      <w:hyperlink r:id="rId3011686c2e99379cb" w:history="1">
        <w:r>
          <w:rPr>
            <w:color w:val="0000CC"/>
            <w:sz w:val="24"/>
            <w:szCs w:val="24"/>
            <w:u w:val="single"/>
          </w:rPr>
          <w:t xml:space="preserve">Charles Janet</w:t>
        </w:r>
      </w:hyperlink>
      <w:r>
        <w:rPr>
          <w:color w:val="000000"/>
          <w:sz w:val="24"/>
          <w:szCs w:val="24"/>
        </w:rPr>
        <w:t xml:space="preserve">'s left-step periodic table (pictured below), and the modernised form of Mendeleev's original 8-column layout that is still common in Russia. Other periodic table formats have been shaped much more exotically, such as spirals (</w:t>
      </w:r>
      <w:hyperlink r:id="rId2592686c2e99379e4" w:history="1">
        <w:r>
          <w:rPr>
            <w:color w:val="0000CC"/>
            <w:sz w:val="24"/>
            <w:szCs w:val="24"/>
            <w:u w:val="single"/>
          </w:rPr>
          <w:t xml:space="preserve">Otto Theodor Benfey</w:t>
        </w:r>
      </w:hyperlink>
      <w:r>
        <w:rPr>
          <w:color w:val="000000"/>
          <w:sz w:val="24"/>
          <w:szCs w:val="24"/>
        </w:rPr>
        <w:t xml:space="preserve">'s pictured to the right), circles and triangles.</w:t>
      </w:r>
      <w:r>
        <w:rPr>
          <w:color w:val="0000CC"/>
          <w:position w:val="4"/>
          <w:sz w:val="21"/>
          <w:szCs w:val="21"/>
          <w:u w:val="single"/>
          <w:vertAlign w:val="superscript"/>
        </w:rPr>
        <w:t xml:space="preserve">[</w:t>
      </w:r>
      <w:r>
        <w:rPr>
          <w:color w:val="0000CC"/>
          <w:position w:val="4"/>
          <w:sz w:val="21"/>
          <w:szCs w:val="21"/>
          <w:u w:val="single"/>
          <w:vertAlign w:val="superscript"/>
        </w:rPr>
        <w:t xml:space="preserve">288</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Alternative periodic tables are often developed to highlight or emphasize chemical or physical properties of the elements that are not as apparent in traditional periodic tables, with different ones skewed more towards emphasizing chemistry or physics at either end.</w:t>
      </w:r>
      <w:r>
        <w:rPr>
          <w:color w:val="0000CC"/>
          <w:position w:val="4"/>
          <w:sz w:val="21"/>
          <w:szCs w:val="21"/>
          <w:u w:val="single"/>
          <w:vertAlign w:val="superscript"/>
        </w:rPr>
        <w:t xml:space="preserve">[</w:t>
      </w:r>
      <w:r>
        <w:rPr>
          <w:color w:val="0000CC"/>
          <w:position w:val="4"/>
          <w:sz w:val="21"/>
          <w:szCs w:val="21"/>
          <w:u w:val="single"/>
          <w:vertAlign w:val="superscript"/>
        </w:rPr>
        <w:t xml:space="preserve">289</w:t>
      </w:r>
      <w:r>
        <w:rPr>
          <w:color w:val="0000CC"/>
          <w:position w:val="4"/>
          <w:sz w:val="21"/>
          <w:szCs w:val="21"/>
          <w:u w:val="single"/>
          <w:vertAlign w:val="superscript"/>
        </w:rPr>
        <w:t xml:space="preserve">]</w:t>
      </w:r>
      <w:r>
        <w:rPr>
          <w:color w:val="000000"/>
          <w:sz w:val="24"/>
          <w:szCs w:val="24"/>
        </w:rPr>
        <w:t xml:space="preserve"> The standard form, which remains by far the most common, is somewhere in the middle.</w:t>
      </w:r>
      <w:r>
        <w:rPr>
          <w:color w:val="0000CC"/>
          <w:position w:val="4"/>
          <w:sz w:val="21"/>
          <w:szCs w:val="21"/>
          <w:u w:val="single"/>
          <w:vertAlign w:val="superscript"/>
        </w:rPr>
        <w:t xml:space="preserve">[</w:t>
      </w:r>
      <w:r>
        <w:rPr>
          <w:color w:val="0000CC"/>
          <w:position w:val="4"/>
          <w:sz w:val="21"/>
          <w:szCs w:val="21"/>
          <w:u w:val="single"/>
          <w:vertAlign w:val="superscript"/>
        </w:rPr>
        <w:t xml:space="preserve">289</w:t>
      </w:r>
      <w:r>
        <w:rPr>
          <w:color w:val="0000CC"/>
          <w:position w:val="4"/>
          <w:sz w:val="21"/>
          <w:szCs w:val="21"/>
          <w:u w:val="single"/>
          <w:vertAlign w:val="superscript"/>
        </w:rPr>
        <w:t xml:space="preserve">]</w:t>
      </w:r>
    </w:p>
    <w:p>
      <w:pPr>
        <w:widowControl w:val="on"/>
        <w:pBdr/>
        <w:spacing w:before="240" w:after="240" w:line="240" w:lineRule="auto"/>
        <w:ind w:left="0" w:right="0"/>
        <w:jc w:val="left"/>
      </w:pPr>
      <w:r>
        <w:rPr>
          <w:color w:val="000000"/>
          <w:sz w:val="24"/>
          <w:szCs w:val="24"/>
        </w:rPr>
        <w:t xml:space="preserve">The many different forms of the periodic table have prompted the questions of whether there is an optimal or definitive form of the periodic table, and if so, what it might be. There are no current consensus answers to either question.</w:t>
      </w:r>
      <w:r>
        <w:rPr>
          <w:color w:val="0000CC"/>
          <w:position w:val="4"/>
          <w:sz w:val="21"/>
          <w:szCs w:val="21"/>
          <w:u w:val="single"/>
          <w:vertAlign w:val="superscript"/>
        </w:rPr>
        <w:t xml:space="preserve">[</w:t>
      </w:r>
      <w:r>
        <w:rPr>
          <w:color w:val="0000CC"/>
          <w:position w:val="4"/>
          <w:sz w:val="21"/>
          <w:szCs w:val="21"/>
          <w:u w:val="single"/>
          <w:vertAlign w:val="superscript"/>
        </w:rPr>
        <w:t xml:space="preserve">290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289</w:t>
      </w:r>
      <w:r>
        <w:rPr>
          <w:color w:val="0000CC"/>
          <w:position w:val="4"/>
          <w:sz w:val="21"/>
          <w:szCs w:val="21"/>
          <w:u w:val="single"/>
        </w:rPr>
        <w:t xml:space="preserve">]</w:t>
      </w:r>
      <w:r>
        <w:rPr>
          <w:color w:val="000000"/>
          <w:sz w:val="24"/>
          <w:szCs w:val="24"/>
        </w:rPr>
        <w:t xml:space="preserve"> Janet's left-step table is being increasingly discussed as a candidate for being the optimal or most fundamental form; Scerri has written in support of it, as it clarifies helium's nature as an s-block element, increases regularity by having all period lengths repeated, faithfully follows Madelung's rule by making each period correspond to one value of </w:t>
      </w:r>
      <w:r>
        <w:rPr>
          <w:i/>
          <w:iCs/>
          <w:color w:val="000000"/>
          <w:sz w:val="24"/>
          <w:szCs w:val="24"/>
        </w:rPr>
        <w:t xml:space="preserve">n</w:t>
      </w:r>
      <w:r>
        <w:rPr>
          <w:color w:val="000000"/>
          <w:sz w:val="24"/>
          <w:szCs w:val="24"/>
        </w:rPr>
        <w:t xml:space="preserve"> + </w:t>
      </w:r>
      <w:r>
        <w:rPr>
          <w:color w:val="000000"/>
          <w:sz w:val="24"/>
          <w:szCs w:val="24"/>
        </w:rPr>
        <w:t xml:space="preserve">â</w:t>
      </w:r>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g</w:t>
      </w:r>
      <w:r>
        <w:rPr>
          <w:color w:val="0000CC"/>
          <w:position w:val="4"/>
          <w:sz w:val="21"/>
          <w:szCs w:val="21"/>
          <w:u w:val="single"/>
          <w:vertAlign w:val="superscript"/>
        </w:rPr>
        <w:t xml:space="preserve">]</w:t>
      </w:r>
      <w:r>
        <w:rPr>
          <w:color w:val="000000"/>
          <w:sz w:val="24"/>
          <w:szCs w:val="24"/>
        </w:rPr>
        <w:t xml:space="preserve"> and regularises atomic number triads and the first-row anomaly trend. While he notes that its placement of helium atop the alkaline earth metals can be seen a disadvantage from a chemical perspective, he counters this by appealing to the first-row anomaly, pointing out that the periodic table "fundamentally reduces to quantum mechanics", and that it is concerned with "abstract elements" and hence atomic properties rather than macroscopic properties.</w:t>
      </w:r>
      <w:r>
        <w:rPr>
          <w:color w:val="0000CC"/>
          <w:position w:val="4"/>
          <w:sz w:val="21"/>
          <w:szCs w:val="21"/>
          <w:u w:val="single"/>
          <w:vertAlign w:val="superscript"/>
        </w:rPr>
        <w:t xml:space="preserve">[</w:t>
      </w:r>
      <w:r>
        <w:rPr>
          <w:color w:val="0000CC"/>
          <w:position w:val="4"/>
          <w:sz w:val="21"/>
          <w:szCs w:val="21"/>
          <w:u w:val="single"/>
          <w:vertAlign w:val="superscript"/>
        </w:rPr>
        <w:t xml:space="preserve">296</w:t>
      </w:r>
      <w:r>
        <w:rPr>
          <w:color w:val="0000CC"/>
          <w:position w:val="4"/>
          <w:sz w:val="21"/>
          <w:szCs w:val="21"/>
          <w:u w:val="single"/>
          <w:vertAlign w:val="superscript"/>
        </w:rPr>
        <w:t xml:space="preserve">]</w:t>
      </w:r>
    </w:p>
    <w:p>
      <w:pPr>
        <w:widowControl w:val="on"/>
        <w:pBdr/>
        <w:spacing w:before="0" w:after="0" w:line="240" w:lineRule="auto"/>
        <w:ind w:left="0" w:right="0"/>
        <w:jc w:val="left"/>
      </w:pPr>
    </w:p>
    <w:p>
      <w:pPr>
        <w:widowControl w:val="on"/>
        <w:pBdr>
          <w:top w:val="single" w:color="A9A9A9" w:sz="5"/>
          <w:left w:val="single" w:color="A9A9A9" w:sz="5"/>
          <w:bottom w:val="single" w:color="A9A9A9" w:sz="5"/>
          <w:right w:val="single" w:color="A9A9A9" w:sz="5"/>
        </w:pBdr>
        <w:shd w:val="clear" w:color="auto" w:fill="F8F8F8"/>
        <w:spacing w:before="30" w:after="30" w:line="240" w:lineRule="auto"/>
        <w:ind w:left="30" w:right="30"/>
        <w:jc w:val="left"/>
        <w:textAlignment w:val="top"/>
      </w:pPr>
    </w:p>
    <w:p>
      <w:pPr>
        <w:widowControl w:val="on"/>
        <w:pBdr/>
        <w:shd w:val="clear" w:color="auto" w:fill="D8D8D8"/>
        <w:spacing w:before="30" w:after="30" w:line="240" w:lineRule="auto"/>
        <w:ind w:left="60" w:right="60"/>
        <w:jc w:val="center"/>
        <w:textAlignment w:val="top"/>
      </w:pPr>
    </w:p>
    <w:p>
      <w:pPr>
        <w:widowControl w:val="on"/>
        <w:pBdr/>
        <w:shd w:val="clear" w:color="auto" w:fill="D8D8D8"/>
        <w:spacing w:before="0" w:after="0" w:line="240" w:lineRule="auto"/>
        <w:ind w:left="0" w:right="0"/>
        <w:jc w:val="center"/>
        <w:textAlignment w:val="top"/>
      </w:pPr>
    </w:p>
    <w:p>
      <w:pPr>
        <w:numPr>
          <w:ilvl w:val="0"/>
          <w:numId w:val="1"/>
        </w:numPr>
        <w:shd w:val="clear" w:color="auto" w:fill="D8D8D8"/>
        <w:spacing w:before="0" w:after="0" w:line="240" w:lineRule="auto"/>
        <w:jc w:val="center"/>
        <w:rPr>
          <w:b/>
          <w:bCs/>
          <w:color w:val="000000"/>
          <w:sz w:val="22"/>
          <w:szCs w:val="22"/>
          <w:highlight w:val="lightGray"/>
        </w:rPr>
      </w:pPr>
      <w:hyperlink r:id="rId8385686c2e9937c39" w:history="1">
        <w:r>
          <w:rPr>
            <w:b/>
            <w:bCs/>
            <w:color w:val="0000CC"/>
            <w:position w:val="0"/>
            <w:sz w:val="22"/>
            <w:szCs w:val="22"/>
            <w:u w:val="single"/>
            <w:shd w:val="clear" w:color="auto" w:fill="D8D8D8"/>
          </w:rPr>
          <w:t xml:space="preserve">v</w:t>
        </w:r>
      </w:hyperlink>
    </w:p>
    <w:p>
      <w:pPr>
        <w:numPr>
          <w:ilvl w:val="0"/>
          <w:numId w:val="1"/>
        </w:numPr>
        <w:shd w:val="clear" w:color="auto" w:fill="D8D8D8"/>
        <w:spacing w:before="0" w:after="0" w:line="240" w:lineRule="auto"/>
        <w:jc w:val="center"/>
        <w:rPr>
          <w:b/>
          <w:bCs/>
          <w:color w:val="000000"/>
          <w:sz w:val="22"/>
          <w:szCs w:val="22"/>
          <w:highlight w:val="lightGray"/>
        </w:rPr>
      </w:pPr>
      <w:hyperlink r:id="rId9154686c2e9937c6e" w:history="1">
        <w:r>
          <w:rPr>
            <w:b/>
            <w:bCs/>
            <w:color w:val="0000CC"/>
            <w:position w:val="0"/>
            <w:sz w:val="22"/>
            <w:szCs w:val="22"/>
            <w:u w:val="single"/>
            <w:shd w:val="clear" w:color="auto" w:fill="D8D8D8"/>
          </w:rPr>
          <w:t xml:space="preserve">t</w:t>
        </w:r>
      </w:hyperlink>
    </w:p>
    <w:p>
      <w:pPr>
        <w:numPr>
          <w:ilvl w:val="0"/>
          <w:numId w:val="1"/>
        </w:numPr>
        <w:shd w:val="clear" w:color="auto" w:fill="D8D8D8"/>
        <w:spacing w:before="0" w:after="0" w:line="240" w:lineRule="auto"/>
        <w:jc w:val="center"/>
        <w:rPr>
          <w:b/>
          <w:bCs/>
          <w:color w:val="000000"/>
          <w:sz w:val="22"/>
          <w:szCs w:val="22"/>
          <w:highlight w:val="lightGray"/>
        </w:rPr>
      </w:pPr>
      <w:hyperlink r:id="rId2675686c2e9937ca7" w:history="1">
        <w:r>
          <w:rPr>
            <w:b/>
            <w:bCs/>
            <w:color w:val="0000CC"/>
            <w:position w:val="0"/>
            <w:sz w:val="22"/>
            <w:szCs w:val="22"/>
            <w:u w:val="single"/>
            <w:shd w:val="clear" w:color="auto" w:fill="D8D8D8"/>
          </w:rPr>
          <w:t xml:space="preserve">e</w:t>
        </w:r>
      </w:hyperlink>
    </w:p>
    <w:p>
      <w:pPr>
        <w:widowControl w:val="on"/>
        <w:pBdr/>
        <w:shd w:val="clear" w:color="auto" w:fill="D8D8D8"/>
        <w:spacing w:before="0" w:after="0" w:line="240" w:lineRule="auto"/>
        <w:ind w:left="0" w:right="0"/>
        <w:jc w:val="center"/>
        <w:textAlignment w:val="top"/>
      </w:pPr>
      <w:hyperlink r:id="rId4473686c2e9937ccc" w:history="1">
        <w:r>
          <w:rPr>
            <w:b/>
            <w:bCs/>
            <w:color w:val="0000CC"/>
            <w:position w:val="0"/>
            <w:sz w:val="22"/>
            <w:szCs w:val="22"/>
            <w:u w:val="single"/>
            <w:shd w:val="clear" w:color="auto" w:fill="D8D8D8"/>
          </w:rPr>
          <w:t xml:space="preserve">Left-step periodic table</w:t>
        </w:r>
      </w:hyperlink>
      <w:r>
        <w:rPr>
          <w:b/>
          <w:bCs/>
          <w:color w:val="000000"/>
          <w:position w:val="0"/>
          <w:sz w:val="22"/>
          <w:szCs w:val="22"/>
          <w:shd w:val="clear" w:color="auto" w:fill="D8D8D8"/>
        </w:rPr>
        <w:t xml:space="preserve"> (by Charles Janet)</w:t>
      </w:r>
    </w:p>
    <w:p>
      <w:pPr>
        <w:widowControl w:val="on"/>
        <w:pBdr/>
        <w:shd w:val="clear" w:color="auto" w:fill="F8F8F8"/>
        <w:spacing w:before="0" w:after="0" w:line="240" w:lineRule="auto"/>
        <w:ind w:left="0" w:right="0"/>
        <w:jc w:val="left"/>
        <w:textAlignment w:val="top"/>
      </w:pPr>
    </w:p>
    <w:tbl>
      <w:tblPr>
        <w:tblStyle w:val="NormalTablePHPDOCX"/>
        <w:tblW w:w="5000" w:type="pct"/>
        <w:tblCellSpacing w:w="15" w:type="dxa"/>
        <w:tblInd w:w="0" w:type="auto"/>
        <w:tblBorders/>
        <w:shd w:val="clear" w:color="auto" w:fill="F8F8F8"/>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shd w:val="clear" w:color="auto" w:fill="E8E8E8"/>
            <w:tcMar>
              <w:top w:w="15" w:type="dxa"/>
              <w:bottom w:w="15" w:type="dxa"/>
            </w:tcMar>
            <w:vAlign w:val="center"/>
          </w:tcPr>
          <w:p/>
        </w:tc>
        <w:tc>
          <w:tcPr>
            <w:shd w:val="clear" w:color="auto" w:fill="E8E8E8"/>
            <w:tcMar>
              <w:top w:w="15" w:type="dxa"/>
              <w:bottom w:w="15" w:type="dxa"/>
            </w:tcMar>
            <w:vAlign w:val="center"/>
          </w:tcP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4157686c2e9937d6d" w:history="1">
              <w:r>
                <w:rPr>
                  <w:color w:val="0000CC"/>
                  <w:position w:val="-3"/>
                  <w:sz w:val="22"/>
                  <w:szCs w:val="22"/>
                  <w:u w:val="single"/>
                  <w:shd w:val="clear" w:color="auto" w:fill="E8E8E8"/>
                </w:rPr>
                <w:t xml:space="preserve">f</w:t>
              </w:r>
              <w:r>
                <w:rPr>
                  <w:color w:val="0000CC"/>
                  <w:position w:val="4"/>
                  <w:sz w:val="19"/>
                  <w:szCs w:val="19"/>
                  <w:u w:val="single"/>
                  <w:shd w:val="clear" w:color="auto" w:fill="E8E8E8"/>
                  <w:vertAlign w:val="superscript"/>
                </w:rPr>
                <w:t xml:space="preserve">1</w:t>
              </w:r>
            </w:hyperlink>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2</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3</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4</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5</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6</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7</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8</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9</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10</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11</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12</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13</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f</w:t>
            </w:r>
            <w:r>
              <w:rPr>
                <w:color w:val="000000"/>
                <w:position w:val="4"/>
                <w:sz w:val="19"/>
                <w:szCs w:val="19"/>
                <w:shd w:val="clear" w:color="auto" w:fill="E8E8E8"/>
                <w:vertAlign w:val="superscript"/>
              </w:rPr>
              <w:t xml:space="preserve">14</w:t>
            </w: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9171686c2e9938049" w:history="1">
              <w:r>
                <w:rPr>
                  <w:color w:val="0000CC"/>
                  <w:position w:val="-3"/>
                  <w:sz w:val="22"/>
                  <w:szCs w:val="22"/>
                  <w:u w:val="single"/>
                  <w:shd w:val="clear" w:color="auto" w:fill="E8E8E8"/>
                </w:rPr>
                <w:t xml:space="preserve">d</w:t>
              </w:r>
              <w:r>
                <w:rPr>
                  <w:color w:val="0000CC"/>
                  <w:position w:val="4"/>
                  <w:sz w:val="19"/>
                  <w:szCs w:val="19"/>
                  <w:u w:val="single"/>
                  <w:shd w:val="clear" w:color="auto" w:fill="E8E8E8"/>
                  <w:vertAlign w:val="superscript"/>
                </w:rPr>
                <w:t xml:space="preserve">1</w:t>
              </w:r>
            </w:hyperlink>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2</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3</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4</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5</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6</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7</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8</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9</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d</w:t>
            </w:r>
            <w:r>
              <w:rPr>
                <w:color w:val="000000"/>
                <w:position w:val="4"/>
                <w:sz w:val="19"/>
                <w:szCs w:val="19"/>
                <w:shd w:val="clear" w:color="auto" w:fill="E8E8E8"/>
                <w:vertAlign w:val="superscript"/>
              </w:rPr>
              <w:t xml:space="preserve">10</w:t>
            </w: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5864686c2e993824d" w:history="1">
              <w:r>
                <w:rPr>
                  <w:color w:val="0000CC"/>
                  <w:position w:val="-3"/>
                  <w:sz w:val="22"/>
                  <w:szCs w:val="22"/>
                  <w:u w:val="single"/>
                  <w:shd w:val="clear" w:color="auto" w:fill="E8E8E8"/>
                </w:rPr>
                <w:t xml:space="preserve">p</w:t>
              </w:r>
              <w:r>
                <w:rPr>
                  <w:color w:val="0000CC"/>
                  <w:position w:val="4"/>
                  <w:sz w:val="19"/>
                  <w:szCs w:val="19"/>
                  <w:u w:val="single"/>
                  <w:shd w:val="clear" w:color="auto" w:fill="E8E8E8"/>
                  <w:vertAlign w:val="superscript"/>
                </w:rPr>
                <w:t xml:space="preserve">1</w:t>
              </w:r>
            </w:hyperlink>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p</w:t>
            </w:r>
            <w:r>
              <w:rPr>
                <w:color w:val="000000"/>
                <w:position w:val="4"/>
                <w:sz w:val="19"/>
                <w:szCs w:val="19"/>
                <w:shd w:val="clear" w:color="auto" w:fill="E8E8E8"/>
                <w:vertAlign w:val="superscript"/>
              </w:rPr>
              <w:t xml:space="preserve">2</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p</w:t>
            </w:r>
            <w:r>
              <w:rPr>
                <w:color w:val="000000"/>
                <w:position w:val="4"/>
                <w:sz w:val="19"/>
                <w:szCs w:val="19"/>
                <w:shd w:val="clear" w:color="auto" w:fill="E8E8E8"/>
                <w:vertAlign w:val="superscript"/>
              </w:rPr>
              <w:t xml:space="preserve">3</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p</w:t>
            </w:r>
            <w:r>
              <w:rPr>
                <w:color w:val="000000"/>
                <w:position w:val="4"/>
                <w:sz w:val="19"/>
                <w:szCs w:val="19"/>
                <w:shd w:val="clear" w:color="auto" w:fill="E8E8E8"/>
                <w:vertAlign w:val="superscript"/>
              </w:rPr>
              <w:t xml:space="preserve">4</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p</w:t>
            </w:r>
            <w:r>
              <w:rPr>
                <w:color w:val="000000"/>
                <w:position w:val="4"/>
                <w:sz w:val="19"/>
                <w:szCs w:val="19"/>
                <w:shd w:val="clear" w:color="auto" w:fill="E8E8E8"/>
                <w:vertAlign w:val="superscript"/>
              </w:rPr>
              <w:t xml:space="preserve">5</w:t>
            </w:r>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p</w:t>
            </w:r>
            <w:r>
              <w:rPr>
                <w:color w:val="000000"/>
                <w:position w:val="4"/>
                <w:sz w:val="19"/>
                <w:szCs w:val="19"/>
                <w:shd w:val="clear" w:color="auto" w:fill="E8E8E8"/>
                <w:vertAlign w:val="superscript"/>
              </w:rPr>
              <w:t xml:space="preserve">6</w:t>
            </w:r>
          </w:p>
        </w:tc>
        <w:tc>
          <w:tcPr>
            <w:shd w:val="clear" w:color="auto" w:fill="E8E8E8"/>
            <w:tcMar>
              <w:top w:w="15" w:type="dxa"/>
              <w:bottom w:w="15" w:type="dxa"/>
            </w:tcMar>
            <w:vAlign w:val="center"/>
          </w:tcPr>
          <w:p>
            <w:pPr>
              <w:widowControl w:val="on"/>
              <w:pBdr/>
              <w:shd w:val="clear" w:color="auto" w:fill="E8E8E8"/>
              <w:spacing w:before="0" w:after="0" w:line="240" w:lineRule="auto"/>
              <w:ind w:left="0" w:right="0"/>
              <w:jc w:val="center"/>
              <w:textAlignment w:val="center"/>
            </w:pPr>
            <w:hyperlink r:id="rId9046686c2e9938385" w:history="1">
              <w:r>
                <w:rPr>
                  <w:color w:val="0000CC"/>
                  <w:position w:val="-3"/>
                  <w:sz w:val="22"/>
                  <w:szCs w:val="22"/>
                  <w:u w:val="single"/>
                  <w:shd w:val="clear" w:color="auto" w:fill="E8E8E8"/>
                </w:rPr>
                <w:t xml:space="preserve">s</w:t>
              </w:r>
              <w:r>
                <w:rPr>
                  <w:color w:val="0000CC"/>
                  <w:position w:val="4"/>
                  <w:sz w:val="19"/>
                  <w:szCs w:val="19"/>
                  <w:u w:val="single"/>
                  <w:shd w:val="clear" w:color="auto" w:fill="E8E8E8"/>
                  <w:vertAlign w:val="superscript"/>
                </w:rPr>
                <w:t xml:space="preserve">1</w:t>
              </w:r>
            </w:hyperlink>
          </w:p>
        </w:tc>
        <w:tc>
          <w:tcPr>
            <w:shd w:val="clear" w:color="auto" w:fill="E8E8E8"/>
            <w:tcMar>
              <w:top w:w="15" w:type="dxa"/>
              <w:bottom w:w="15" w:type="dxa"/>
            </w:tcMar>
            <w:vAlign w:val="center"/>
          </w:tcPr>
          <w:p>
            <w:pPr>
              <w:widowControl w:val="on"/>
              <w:pBdr/>
              <w:spacing w:before="0" w:after="0" w:line="240" w:lineRule="auto"/>
              <w:ind w:left="0" w:right="0"/>
              <w:jc w:val="center"/>
            </w:pPr>
            <w:r>
              <w:rPr>
                <w:color w:val="000000"/>
                <w:position w:val="-3"/>
                <w:sz w:val="22"/>
                <w:szCs w:val="22"/>
                <w:shd w:val="clear" w:color="auto" w:fill="E8E8E8"/>
              </w:rPr>
              <w:t xml:space="preserve">s</w:t>
            </w:r>
            <w:r>
              <w:rPr>
                <w:color w:val="000000"/>
                <w:position w:val="4"/>
                <w:sz w:val="19"/>
                <w:szCs w:val="19"/>
                <w:shd w:val="clear" w:color="auto" w:fill="E8E8E8"/>
                <w:vertAlign w:val="superscript"/>
              </w:rPr>
              <w:t xml:space="preserve">2</w:t>
            </w:r>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FF9999"/>
              </w:rPr>
              <w:t xml:space="preserve">1s</w:t>
            </w:r>
          </w:p>
        </w:tc>
        <w:tc>
          <w:tcPr>
            <w:shd w:val="clear" w:color="auto" w:fill="F8F8F8"/>
            <w:tcMar>
              <w:top w:w="15" w:type="dxa"/>
              <w:bottom w:w="15" w:type="dxa"/>
            </w:tcMar>
            <w:vAlign w:val="center"/>
          </w:tcPr>
          <w:p/>
        </w:tc>
        <w:tc>
          <w:tcPr>
            <w:gridSpan w:val="30"/>
            <w:shd w:val="clear" w:color="auto" w:fill="F8F8F8"/>
            <w:tcMar>
              <w:top w:w="15" w:type="dxa"/>
              <w:bottom w:w="15" w:type="dxa"/>
            </w:tcMar>
            <w:vAlign w:val="center"/>
          </w:tcPr>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5736686c2e9939710" w:history="1">
              <w:r>
                <w:rPr>
                  <w:color w:val="0000CC"/>
                  <w:position w:val="-3"/>
                  <w:sz w:val="22"/>
                  <w:szCs w:val="22"/>
                  <w:u w:val="single"/>
                  <w:shd w:val="clear" w:color="auto" w:fill="FF9999"/>
                </w:rPr>
                <w:t xml:space="preserve">H</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3206686c2e993974c" w:history="1">
              <w:r>
                <w:rPr>
                  <w:color w:val="0000CC"/>
                  <w:position w:val="-3"/>
                  <w:sz w:val="22"/>
                  <w:szCs w:val="22"/>
                  <w:u w:val="single"/>
                  <w:shd w:val="clear" w:color="auto" w:fill="FF9999"/>
                </w:rPr>
                <w:t xml:space="preserve">He</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FF9999"/>
              </w:rPr>
              <w:t xml:space="preserve">2s</w:t>
            </w:r>
          </w:p>
        </w:tc>
        <w:tc>
          <w:tcPr>
            <w:shd w:val="clear" w:color="auto" w:fill="F8F8F8"/>
            <w:tcMar>
              <w:top w:w="15" w:type="dxa"/>
              <w:bottom w:w="15" w:type="dxa"/>
            </w:tcMar>
            <w:vAlign w:val="center"/>
          </w:tcPr>
          <w:p/>
        </w:tc>
        <w:tc>
          <w:tcPr>
            <w:gridSpan w:val="30"/>
            <w:shd w:val="clear" w:color="auto" w:fill="F8F8F8"/>
            <w:tcMar>
              <w:top w:w="15" w:type="dxa"/>
              <w:bottom w:w="15" w:type="dxa"/>
            </w:tcMar>
            <w:vAlign w:val="center"/>
          </w:tcPr>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3869686c2e9939be7" w:history="1">
              <w:r>
                <w:rPr>
                  <w:color w:val="0000CC"/>
                  <w:position w:val="-3"/>
                  <w:sz w:val="22"/>
                  <w:szCs w:val="22"/>
                  <w:u w:val="single"/>
                  <w:shd w:val="clear" w:color="auto" w:fill="FF9999"/>
                </w:rPr>
                <w:t xml:space="preserve">Li</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9015686c2e9939c19" w:history="1">
              <w:r>
                <w:rPr>
                  <w:color w:val="0000CC"/>
                  <w:position w:val="-3"/>
                  <w:sz w:val="22"/>
                  <w:szCs w:val="22"/>
                  <w:u w:val="single"/>
                  <w:shd w:val="clear" w:color="auto" w:fill="FF9999"/>
                </w:rPr>
                <w:t xml:space="preserve">Be</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FDFF8C"/>
              </w:rPr>
              <w:t xml:space="preserve">2p</w:t>
            </w:r>
            <w:r>
              <w:rPr>
                <w:color w:val="000000"/>
                <w:position w:val="-3"/>
                <w:sz w:val="22"/>
                <w:szCs w:val="22"/>
                <w:shd w:val="clear" w:color="auto" w:fill="FF9999"/>
              </w:rPr>
              <w:t xml:space="preserve">3s</w:t>
            </w:r>
          </w:p>
        </w:tc>
        <w:tc>
          <w:tcPr>
            <w:shd w:val="clear" w:color="auto" w:fill="F8F8F8"/>
            <w:tcMar>
              <w:top w:w="15" w:type="dxa"/>
              <w:bottom w:w="15" w:type="dxa"/>
            </w:tcMar>
            <w:vAlign w:val="center"/>
          </w:tcPr>
          <w:p/>
        </w:tc>
        <w:tc>
          <w:tcPr>
            <w:gridSpan w:val="24"/>
            <w:shd w:val="clear" w:color="auto" w:fill="F8F8F8"/>
            <w:tcMar>
              <w:top w:w="15" w:type="dxa"/>
              <w:bottom w:w="15" w:type="dxa"/>
            </w:tcMar>
            <w:vAlign w:val="center"/>
          </w:tcPr>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816686c2e993a0c4" w:history="1">
              <w:r>
                <w:rPr>
                  <w:color w:val="0000CC"/>
                  <w:position w:val="-3"/>
                  <w:sz w:val="22"/>
                  <w:szCs w:val="22"/>
                  <w:u w:val="single"/>
                  <w:shd w:val="clear" w:color="auto" w:fill="FDFF8C"/>
                </w:rPr>
                <w:t xml:space="preserve">B</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663686c2e993a0f8" w:history="1">
              <w:r>
                <w:rPr>
                  <w:color w:val="0000CC"/>
                  <w:position w:val="-3"/>
                  <w:sz w:val="22"/>
                  <w:szCs w:val="22"/>
                  <w:u w:val="single"/>
                  <w:shd w:val="clear" w:color="auto" w:fill="FDFF8C"/>
                </w:rPr>
                <w:t xml:space="preserve">C</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723686c2e993a130" w:history="1">
              <w:r>
                <w:rPr>
                  <w:color w:val="0000CC"/>
                  <w:position w:val="-3"/>
                  <w:sz w:val="22"/>
                  <w:szCs w:val="22"/>
                  <w:u w:val="single"/>
                  <w:shd w:val="clear" w:color="auto" w:fill="FDFF8C"/>
                </w:rPr>
                <w:t xml:space="preserve">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318686c2e993a160" w:history="1">
              <w:r>
                <w:rPr>
                  <w:color w:val="0000CC"/>
                  <w:position w:val="-3"/>
                  <w:sz w:val="22"/>
                  <w:szCs w:val="22"/>
                  <w:u w:val="single"/>
                  <w:shd w:val="clear" w:color="auto" w:fill="FDFF8C"/>
                </w:rPr>
                <w:t xml:space="preserve">O</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715686c2e993a18f" w:history="1">
              <w:r>
                <w:rPr>
                  <w:color w:val="0000CC"/>
                  <w:position w:val="-3"/>
                  <w:sz w:val="22"/>
                  <w:szCs w:val="22"/>
                  <w:u w:val="single"/>
                  <w:shd w:val="clear" w:color="auto" w:fill="FDFF8C"/>
                </w:rPr>
                <w:t xml:space="preserve">F</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660686c2e993a1c8" w:history="1">
              <w:r>
                <w:rPr>
                  <w:color w:val="0000CC"/>
                  <w:position w:val="-3"/>
                  <w:sz w:val="22"/>
                  <w:szCs w:val="22"/>
                  <w:u w:val="single"/>
                  <w:shd w:val="clear" w:color="auto" w:fill="FDFF8C"/>
                </w:rPr>
                <w:t xml:space="preserve">Ne</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9758686c2e993a1f9" w:history="1">
              <w:r>
                <w:rPr>
                  <w:color w:val="0000CC"/>
                  <w:position w:val="-3"/>
                  <w:sz w:val="22"/>
                  <w:szCs w:val="22"/>
                  <w:u w:val="single"/>
                  <w:shd w:val="clear" w:color="auto" w:fill="FF9999"/>
                </w:rPr>
                <w:t xml:space="preserve">Na</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5861686c2e993a229" w:history="1">
              <w:r>
                <w:rPr>
                  <w:color w:val="0000CC"/>
                  <w:position w:val="-3"/>
                  <w:sz w:val="22"/>
                  <w:szCs w:val="22"/>
                  <w:u w:val="single"/>
                  <w:shd w:val="clear" w:color="auto" w:fill="FF9999"/>
                </w:rPr>
                <w:t xml:space="preserve">Mg</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FDFF8C"/>
              </w:rPr>
              <w:t xml:space="preserve">3p</w:t>
            </w:r>
            <w:r>
              <w:rPr>
                <w:color w:val="000000"/>
                <w:position w:val="-3"/>
                <w:sz w:val="22"/>
                <w:szCs w:val="22"/>
                <w:shd w:val="clear" w:color="auto" w:fill="FF9999"/>
              </w:rPr>
              <w:t xml:space="preserve">4s</w:t>
            </w:r>
          </w:p>
        </w:tc>
        <w:tc>
          <w:tcPr>
            <w:shd w:val="clear" w:color="auto" w:fill="F8F8F8"/>
            <w:tcMar>
              <w:top w:w="15" w:type="dxa"/>
              <w:bottom w:w="15" w:type="dxa"/>
            </w:tcMar>
            <w:vAlign w:val="center"/>
          </w:tcPr>
          <w:p/>
        </w:tc>
        <w:tc>
          <w:tcPr>
            <w:gridSpan w:val="24"/>
            <w:shd w:val="clear" w:color="auto" w:fill="F8F8F8"/>
            <w:tcMar>
              <w:top w:w="15" w:type="dxa"/>
              <w:bottom w:w="15" w:type="dxa"/>
            </w:tcMar>
            <w:vAlign w:val="center"/>
          </w:tcPr>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394686c2e993a6cb" w:history="1">
              <w:r>
                <w:rPr>
                  <w:color w:val="0000CC"/>
                  <w:position w:val="-3"/>
                  <w:sz w:val="22"/>
                  <w:szCs w:val="22"/>
                  <w:u w:val="single"/>
                  <w:shd w:val="clear" w:color="auto" w:fill="FDFF8C"/>
                </w:rPr>
                <w:t xml:space="preserve">Al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971686c2e993a708" w:history="1">
              <w:r>
                <w:rPr>
                  <w:color w:val="0000CC"/>
                  <w:position w:val="-3"/>
                  <w:sz w:val="22"/>
                  <w:szCs w:val="22"/>
                  <w:u w:val="single"/>
                  <w:shd w:val="clear" w:color="auto" w:fill="FDFF8C"/>
                </w:rPr>
                <w:t xml:space="preserve">Si</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179686c2e993a739" w:history="1">
              <w:r>
                <w:rPr>
                  <w:color w:val="0000CC"/>
                  <w:position w:val="-3"/>
                  <w:sz w:val="22"/>
                  <w:szCs w:val="22"/>
                  <w:u w:val="single"/>
                  <w:shd w:val="clear" w:color="auto" w:fill="FDFF8C"/>
                </w:rPr>
                <w:t xml:space="preserve">P</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431686c2e993a768" w:history="1">
              <w:r>
                <w:rPr>
                  <w:color w:val="0000CC"/>
                  <w:position w:val="-3"/>
                  <w:sz w:val="22"/>
                  <w:szCs w:val="22"/>
                  <w:u w:val="single"/>
                  <w:shd w:val="clear" w:color="auto" w:fill="FDFF8C"/>
                </w:rPr>
                <w:t xml:space="preserve">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487686c2e993a797" w:history="1">
              <w:r>
                <w:rPr>
                  <w:color w:val="0000CC"/>
                  <w:position w:val="-3"/>
                  <w:sz w:val="22"/>
                  <w:szCs w:val="22"/>
                  <w:u w:val="single"/>
                  <w:shd w:val="clear" w:color="auto" w:fill="FDFF8C"/>
                </w:rPr>
                <w:t xml:space="preserve">Cl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734686c2e993a7c6" w:history="1">
              <w:r>
                <w:rPr>
                  <w:color w:val="0000CC"/>
                  <w:position w:val="-3"/>
                  <w:sz w:val="22"/>
                  <w:szCs w:val="22"/>
                  <w:u w:val="single"/>
                  <w:shd w:val="clear" w:color="auto" w:fill="FDFF8C"/>
                </w:rPr>
                <w:t xml:space="preserve">Ar</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496686c2e993a7fe" w:history="1">
              <w:r>
                <w:rPr>
                  <w:color w:val="0000CC"/>
                  <w:position w:val="-3"/>
                  <w:sz w:val="22"/>
                  <w:szCs w:val="22"/>
                  <w:u w:val="single"/>
                  <w:shd w:val="clear" w:color="auto" w:fill="FF9999"/>
                </w:rPr>
                <w:t xml:space="preserve">K</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8133686c2e993a82f" w:history="1">
              <w:r>
                <w:rPr>
                  <w:color w:val="0000CC"/>
                  <w:position w:val="-3"/>
                  <w:sz w:val="22"/>
                  <w:szCs w:val="22"/>
                  <w:u w:val="single"/>
                  <w:shd w:val="clear" w:color="auto" w:fill="FF9999"/>
                </w:rPr>
                <w:t xml:space="preserve">Ca</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99CCFF"/>
              </w:rPr>
              <w:t xml:space="preserve">3d</w:t>
            </w:r>
            <w:r>
              <w:rPr>
                <w:color w:val="000000"/>
                <w:position w:val="-3"/>
                <w:sz w:val="22"/>
                <w:szCs w:val="22"/>
                <w:shd w:val="clear" w:color="auto" w:fill="FDFF8C"/>
              </w:rPr>
              <w:t xml:space="preserve">4p</w:t>
            </w:r>
            <w:r>
              <w:rPr>
                <w:color w:val="000000"/>
                <w:position w:val="-3"/>
                <w:sz w:val="22"/>
                <w:szCs w:val="22"/>
                <w:shd w:val="clear" w:color="auto" w:fill="FF9999"/>
              </w:rPr>
              <w:t xml:space="preserve">5s</w:t>
            </w:r>
          </w:p>
        </w:tc>
        <w:tc>
          <w:tcPr>
            <w:shd w:val="clear" w:color="auto" w:fill="F8F8F8"/>
            <w:tcMar>
              <w:top w:w="15" w:type="dxa"/>
              <w:bottom w:w="15" w:type="dxa"/>
            </w:tcMar>
            <w:vAlign w:val="center"/>
          </w:tcPr>
          <w:p/>
        </w:tc>
        <w:tc>
          <w:tcPr>
            <w:gridSpan w:val="14"/>
            <w:shd w:val="clear" w:color="auto" w:fill="F8F8F8"/>
            <w:tcMar>
              <w:top w:w="15" w:type="dxa"/>
              <w:bottom w:w="15" w:type="dxa"/>
            </w:tcMar>
            <w:vAlign w:val="center"/>
          </w:tcPr>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884686c2e993ace5" w:history="1">
              <w:r>
                <w:rPr>
                  <w:color w:val="0000CC"/>
                  <w:position w:val="-3"/>
                  <w:sz w:val="22"/>
                  <w:szCs w:val="22"/>
                  <w:u w:val="single"/>
                  <w:shd w:val="clear" w:color="auto" w:fill="99CCFF"/>
                </w:rPr>
                <w:t xml:space="preserve">Sc</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919686c2e993ad1f" w:history="1">
              <w:r>
                <w:rPr>
                  <w:color w:val="0000CC"/>
                  <w:position w:val="-3"/>
                  <w:sz w:val="22"/>
                  <w:szCs w:val="22"/>
                  <w:u w:val="single"/>
                  <w:shd w:val="clear" w:color="auto" w:fill="99CCFF"/>
                </w:rPr>
                <w:t xml:space="preserve">Ti</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801686c2e993ad51" w:history="1">
              <w:r>
                <w:rPr>
                  <w:color w:val="0000CC"/>
                  <w:position w:val="-3"/>
                  <w:sz w:val="22"/>
                  <w:szCs w:val="22"/>
                  <w:u w:val="single"/>
                  <w:shd w:val="clear" w:color="auto" w:fill="99CCFF"/>
                </w:rPr>
                <w:t xml:space="preserve">V</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407686c2e993ad81" w:history="1">
              <w:r>
                <w:rPr>
                  <w:color w:val="0000CC"/>
                  <w:position w:val="-3"/>
                  <w:sz w:val="22"/>
                  <w:szCs w:val="22"/>
                  <w:u w:val="single"/>
                  <w:shd w:val="clear" w:color="auto" w:fill="99CCFF"/>
                </w:rPr>
                <w:t xml:space="preserve">Cr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028686c2e993adb1" w:history="1">
              <w:r>
                <w:rPr>
                  <w:color w:val="0000CC"/>
                  <w:position w:val="-3"/>
                  <w:sz w:val="22"/>
                  <w:szCs w:val="22"/>
                  <w:u w:val="single"/>
                  <w:shd w:val="clear" w:color="auto" w:fill="99CCFF"/>
                </w:rPr>
                <w:t xml:space="preserve">Mn</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696686c2e993ade1" w:history="1">
              <w:r>
                <w:rPr>
                  <w:color w:val="0000CC"/>
                  <w:position w:val="-3"/>
                  <w:sz w:val="22"/>
                  <w:szCs w:val="22"/>
                  <w:u w:val="single"/>
                  <w:shd w:val="clear" w:color="auto" w:fill="99CCFF"/>
                </w:rPr>
                <w:t xml:space="preserve">Fe</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909686c2e993ae10" w:history="1">
              <w:r>
                <w:rPr>
                  <w:color w:val="0000CC"/>
                  <w:position w:val="-3"/>
                  <w:sz w:val="22"/>
                  <w:szCs w:val="22"/>
                  <w:u w:val="single"/>
                  <w:shd w:val="clear" w:color="auto" w:fill="99CCFF"/>
                </w:rPr>
                <w:t xml:space="preserve">Co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175686c2e993ae49" w:history="1">
              <w:r>
                <w:rPr>
                  <w:color w:val="0000CC"/>
                  <w:position w:val="-3"/>
                  <w:sz w:val="22"/>
                  <w:szCs w:val="22"/>
                  <w:u w:val="single"/>
                  <w:shd w:val="clear" w:color="auto" w:fill="99CCFF"/>
                </w:rPr>
                <w:t xml:space="preserve">Ni</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429686c2e993ae79" w:history="1">
              <w:r>
                <w:rPr>
                  <w:color w:val="0000CC"/>
                  <w:position w:val="-3"/>
                  <w:sz w:val="22"/>
                  <w:szCs w:val="22"/>
                  <w:u w:val="single"/>
                  <w:shd w:val="clear" w:color="auto" w:fill="99CCFF"/>
                </w:rPr>
                <w:t xml:space="preserve">Cu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716686c2e993aea9" w:history="1">
              <w:r>
                <w:rPr>
                  <w:color w:val="0000CC"/>
                  <w:position w:val="-3"/>
                  <w:sz w:val="22"/>
                  <w:szCs w:val="22"/>
                  <w:u w:val="single"/>
                  <w:shd w:val="clear" w:color="auto" w:fill="99CCFF"/>
                </w:rPr>
                <w:t xml:space="preserve">Zn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592686c2e993aed7" w:history="1">
              <w:r>
                <w:rPr>
                  <w:color w:val="0000CC"/>
                  <w:position w:val="-3"/>
                  <w:sz w:val="22"/>
                  <w:szCs w:val="22"/>
                  <w:u w:val="single"/>
                  <w:shd w:val="clear" w:color="auto" w:fill="FDFF8C"/>
                </w:rPr>
                <w:t xml:space="preserve">Ga</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883686c2e993af06" w:history="1">
              <w:r>
                <w:rPr>
                  <w:color w:val="0000CC"/>
                  <w:position w:val="-3"/>
                  <w:sz w:val="22"/>
                  <w:szCs w:val="22"/>
                  <w:u w:val="single"/>
                  <w:shd w:val="clear" w:color="auto" w:fill="FDFF8C"/>
                </w:rPr>
                <w:t xml:space="preserve">Ge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675686c2e993af40" w:history="1">
              <w:r>
                <w:rPr>
                  <w:color w:val="0000CC"/>
                  <w:position w:val="-3"/>
                  <w:sz w:val="22"/>
                  <w:szCs w:val="22"/>
                  <w:u w:val="single"/>
                  <w:shd w:val="clear" w:color="auto" w:fill="FDFF8C"/>
                </w:rPr>
                <w:t xml:space="preserve">As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973686c2e993af70" w:history="1">
              <w:r>
                <w:rPr>
                  <w:color w:val="0000CC"/>
                  <w:position w:val="-3"/>
                  <w:sz w:val="22"/>
                  <w:szCs w:val="22"/>
                  <w:u w:val="single"/>
                  <w:shd w:val="clear" w:color="auto" w:fill="FDFF8C"/>
                </w:rPr>
                <w:t xml:space="preserve">Se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775686c2e993af9f" w:history="1">
              <w:r>
                <w:rPr>
                  <w:color w:val="0000CC"/>
                  <w:position w:val="-3"/>
                  <w:sz w:val="22"/>
                  <w:szCs w:val="22"/>
                  <w:u w:val="single"/>
                  <w:shd w:val="clear" w:color="auto" w:fill="FDFF8C"/>
                </w:rPr>
                <w:t xml:space="preserve">Br</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816686c2e993afcf" w:history="1">
              <w:r>
                <w:rPr>
                  <w:color w:val="0000CC"/>
                  <w:position w:val="-3"/>
                  <w:sz w:val="22"/>
                  <w:szCs w:val="22"/>
                  <w:u w:val="single"/>
                  <w:shd w:val="clear" w:color="auto" w:fill="FDFF8C"/>
                </w:rPr>
                <w:t xml:space="preserve">Kr</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2518686c2e993affe" w:history="1">
              <w:r>
                <w:rPr>
                  <w:color w:val="0000CC"/>
                  <w:position w:val="-3"/>
                  <w:sz w:val="22"/>
                  <w:szCs w:val="22"/>
                  <w:u w:val="single"/>
                  <w:shd w:val="clear" w:color="auto" w:fill="FF9999"/>
                </w:rPr>
                <w:t xml:space="preserve">Rb</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9327686c2e993b036" w:history="1">
              <w:r>
                <w:rPr>
                  <w:color w:val="0000CC"/>
                  <w:position w:val="-3"/>
                  <w:sz w:val="22"/>
                  <w:szCs w:val="22"/>
                  <w:u w:val="single"/>
                  <w:shd w:val="clear" w:color="auto" w:fill="FF9999"/>
                </w:rPr>
                <w:t xml:space="preserve">Sr</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99CCFF"/>
              </w:rPr>
              <w:t xml:space="preserve">4d</w:t>
            </w:r>
            <w:r>
              <w:rPr>
                <w:color w:val="000000"/>
                <w:position w:val="-3"/>
                <w:sz w:val="22"/>
                <w:szCs w:val="22"/>
                <w:shd w:val="clear" w:color="auto" w:fill="FDFF8C"/>
              </w:rPr>
              <w:t xml:space="preserve">5p</w:t>
            </w:r>
            <w:r>
              <w:rPr>
                <w:color w:val="000000"/>
                <w:position w:val="-3"/>
                <w:sz w:val="22"/>
                <w:szCs w:val="22"/>
                <w:shd w:val="clear" w:color="auto" w:fill="FF9999"/>
              </w:rPr>
              <w:t xml:space="preserve">6s</w:t>
            </w:r>
          </w:p>
        </w:tc>
        <w:tc>
          <w:tcPr>
            <w:shd w:val="clear" w:color="auto" w:fill="F8F8F8"/>
            <w:tcMar>
              <w:top w:w="15" w:type="dxa"/>
              <w:bottom w:w="15" w:type="dxa"/>
            </w:tcMar>
            <w:vAlign w:val="center"/>
          </w:tcPr>
          <w:p/>
        </w:tc>
        <w:tc>
          <w:tcPr>
            <w:gridSpan w:val="14"/>
            <w:shd w:val="clear" w:color="auto" w:fill="F8F8F8"/>
            <w:tcMar>
              <w:top w:w="15" w:type="dxa"/>
              <w:bottom w:w="15" w:type="dxa"/>
            </w:tcMar>
            <w:vAlign w:val="center"/>
          </w:tcPr>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014686c2e993b4f5" w:history="1">
              <w:r>
                <w:rPr>
                  <w:color w:val="0000CC"/>
                  <w:position w:val="-3"/>
                  <w:sz w:val="22"/>
                  <w:szCs w:val="22"/>
                  <w:u w:val="single"/>
                  <w:shd w:val="clear" w:color="auto" w:fill="99CCFF"/>
                </w:rPr>
                <w:t xml:space="preserve">Y</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215686c2e993b527" w:history="1">
              <w:r>
                <w:rPr>
                  <w:color w:val="0000CC"/>
                  <w:position w:val="-3"/>
                  <w:sz w:val="22"/>
                  <w:szCs w:val="22"/>
                  <w:u w:val="single"/>
                  <w:shd w:val="clear" w:color="auto" w:fill="99CCFF"/>
                </w:rPr>
                <w:t xml:space="preserve">Zr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557686c2e993b557" w:history="1">
              <w:r>
                <w:rPr>
                  <w:color w:val="0000CC"/>
                  <w:position w:val="-3"/>
                  <w:sz w:val="22"/>
                  <w:szCs w:val="22"/>
                  <w:u w:val="single"/>
                  <w:shd w:val="clear" w:color="auto" w:fill="99CCFF"/>
                </w:rPr>
                <w:t xml:space="preserve">Nb</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334686c2e993b592" w:history="1">
              <w:r>
                <w:rPr>
                  <w:color w:val="0000CC"/>
                  <w:position w:val="-3"/>
                  <w:sz w:val="22"/>
                  <w:szCs w:val="22"/>
                  <w:u w:val="single"/>
                  <w:shd w:val="clear" w:color="auto" w:fill="99CCFF"/>
                </w:rPr>
                <w:t xml:space="preserve">Mo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222686c2e993b5c3" w:history="1">
              <w:r>
                <w:rPr>
                  <w:color w:val="0000CC"/>
                  <w:position w:val="-3"/>
                  <w:sz w:val="22"/>
                  <w:szCs w:val="22"/>
                  <w:u w:val="single"/>
                  <w:shd w:val="clear" w:color="auto" w:fill="99CCFF"/>
                </w:rPr>
                <w:t xml:space="preserve">Tc</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738686c2e993b5f1" w:history="1">
              <w:r>
                <w:rPr>
                  <w:color w:val="0000CC"/>
                  <w:position w:val="-3"/>
                  <w:sz w:val="22"/>
                  <w:szCs w:val="22"/>
                  <w:u w:val="single"/>
                  <w:shd w:val="clear" w:color="auto" w:fill="99CCFF"/>
                </w:rPr>
                <w:t xml:space="preserve">Ru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095686c2e993b620" w:history="1">
              <w:r>
                <w:rPr>
                  <w:color w:val="0000CC"/>
                  <w:position w:val="-3"/>
                  <w:sz w:val="22"/>
                  <w:szCs w:val="22"/>
                  <w:u w:val="single"/>
                  <w:shd w:val="clear" w:color="auto" w:fill="99CCFF"/>
                </w:rPr>
                <w:t xml:space="preserve">Rh</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828686c2e993b64f" w:history="1">
              <w:r>
                <w:rPr>
                  <w:color w:val="0000CC"/>
                  <w:position w:val="-3"/>
                  <w:sz w:val="22"/>
                  <w:szCs w:val="22"/>
                  <w:u w:val="single"/>
                  <w:shd w:val="clear" w:color="auto" w:fill="99CCFF"/>
                </w:rPr>
                <w:t xml:space="preserve">Pd</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351686c2e993b687" w:history="1">
              <w:r>
                <w:rPr>
                  <w:color w:val="0000CC"/>
                  <w:position w:val="-3"/>
                  <w:sz w:val="22"/>
                  <w:szCs w:val="22"/>
                  <w:u w:val="single"/>
                  <w:shd w:val="clear" w:color="auto" w:fill="99CCFF"/>
                </w:rPr>
                <w:t xml:space="preserve">Ag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402686c2e993b6b8" w:history="1">
              <w:r>
                <w:rPr>
                  <w:color w:val="0000CC"/>
                  <w:position w:val="-3"/>
                  <w:sz w:val="22"/>
                  <w:szCs w:val="22"/>
                  <w:u w:val="single"/>
                  <w:shd w:val="clear" w:color="auto" w:fill="99CCFF"/>
                </w:rPr>
                <w:t xml:space="preserve">Cd</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745686c2e993b6e7" w:history="1">
              <w:r>
                <w:rPr>
                  <w:color w:val="0000CC"/>
                  <w:position w:val="-3"/>
                  <w:sz w:val="22"/>
                  <w:szCs w:val="22"/>
                  <w:u w:val="single"/>
                  <w:shd w:val="clear" w:color="auto" w:fill="FDFF8C"/>
                </w:rPr>
                <w:t xml:space="preserve">In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225686c2e993b715" w:history="1">
              <w:r>
                <w:rPr>
                  <w:color w:val="0000CC"/>
                  <w:position w:val="-3"/>
                  <w:sz w:val="22"/>
                  <w:szCs w:val="22"/>
                  <w:u w:val="single"/>
                  <w:shd w:val="clear" w:color="auto" w:fill="FDFF8C"/>
                </w:rPr>
                <w:t xml:space="preserve">Sn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1572686c2e993b746" w:history="1">
              <w:r>
                <w:rPr>
                  <w:color w:val="0000CC"/>
                  <w:position w:val="-3"/>
                  <w:sz w:val="22"/>
                  <w:szCs w:val="22"/>
                  <w:u w:val="single"/>
                  <w:shd w:val="clear" w:color="auto" w:fill="FDFF8C"/>
                </w:rPr>
                <w:t xml:space="preserve">Sb</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316686c2e993b77e" w:history="1">
              <w:r>
                <w:rPr>
                  <w:color w:val="0000CC"/>
                  <w:position w:val="-3"/>
                  <w:sz w:val="22"/>
                  <w:szCs w:val="22"/>
                  <w:u w:val="single"/>
                  <w:shd w:val="clear" w:color="auto" w:fill="FDFF8C"/>
                </w:rPr>
                <w:t xml:space="preserve">Te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970686c2e993b7af" w:history="1">
              <w:r>
                <w:rPr>
                  <w:color w:val="0000CC"/>
                  <w:position w:val="-3"/>
                  <w:sz w:val="22"/>
                  <w:szCs w:val="22"/>
                  <w:u w:val="single"/>
                  <w:shd w:val="clear" w:color="auto" w:fill="FDFF8C"/>
                </w:rPr>
                <w:t xml:space="preserve">âIâ</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224686c2e993b7df" w:history="1">
              <w:r>
                <w:rPr>
                  <w:color w:val="0000CC"/>
                  <w:position w:val="-3"/>
                  <w:sz w:val="22"/>
                  <w:szCs w:val="22"/>
                  <w:u w:val="single"/>
                  <w:shd w:val="clear" w:color="auto" w:fill="FDFF8C"/>
                </w:rPr>
                <w:t xml:space="preserve">Xe</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766686c2e993b80e" w:history="1">
              <w:r>
                <w:rPr>
                  <w:color w:val="0000CC"/>
                  <w:position w:val="-3"/>
                  <w:sz w:val="22"/>
                  <w:szCs w:val="22"/>
                  <w:u w:val="single"/>
                  <w:shd w:val="clear" w:color="auto" w:fill="FF9999"/>
                </w:rPr>
                <w:t xml:space="preserve">Cs</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857686c2e993b83f" w:history="1">
              <w:r>
                <w:rPr>
                  <w:color w:val="0000CC"/>
                  <w:position w:val="-3"/>
                  <w:sz w:val="22"/>
                  <w:szCs w:val="22"/>
                  <w:u w:val="single"/>
                  <w:shd w:val="clear" w:color="auto" w:fill="FF9999"/>
                </w:rPr>
                <w:t xml:space="preserve">Ba</w:t>
              </w:r>
            </w:hyperlink>
          </w:p>
        </w:tc>
      </w:tr>
      <w:tr>
        <w:trPr>
          <w:trHeight w:val="0" w:hRule="atLeast"/>
        </w:trPr>
        <w:tc>
          <w:tcPr>
            <w:tcW w:w="150" w:type="pct"/>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9BFF99"/>
              </w:rPr>
              <w:t xml:space="preserve">4f</w:t>
            </w:r>
            <w:r>
              <w:rPr>
                <w:color w:val="000000"/>
                <w:position w:val="-3"/>
                <w:sz w:val="22"/>
                <w:szCs w:val="22"/>
                <w:shd w:val="clear" w:color="auto" w:fill="99CCFF"/>
              </w:rPr>
              <w:t xml:space="preserve">5d</w:t>
            </w:r>
            <w:r>
              <w:rPr>
                <w:color w:val="000000"/>
                <w:position w:val="-3"/>
                <w:sz w:val="22"/>
                <w:szCs w:val="22"/>
                <w:shd w:val="clear" w:color="auto" w:fill="FDFF8C"/>
              </w:rPr>
              <w:t xml:space="preserve">6p</w:t>
            </w:r>
            <w:r>
              <w:rPr>
                <w:color w:val="000000"/>
                <w:position w:val="-3"/>
                <w:sz w:val="22"/>
                <w:szCs w:val="22"/>
                <w:shd w:val="clear" w:color="auto" w:fill="FF9999"/>
              </w:rPr>
              <w:t xml:space="preserve">7s</w:t>
            </w:r>
          </w:p>
        </w:tc>
        <w:tc>
          <w:tcPr>
            <w:tcW w:w="50" w:type="pct"/>
            <w:shd w:val="clear" w:color="auto" w:fill="F8F8F8"/>
            <w:tcMar>
              <w:top w:w="15" w:type="dxa"/>
              <w:bottom w:w="15" w:type="dxa"/>
            </w:tcMar>
            <w:vAlign w:val="center"/>
          </w:tcPr>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6702686c2e993bd05" w:history="1">
              <w:r>
                <w:rPr>
                  <w:color w:val="0000CC"/>
                  <w:position w:val="-3"/>
                  <w:sz w:val="22"/>
                  <w:szCs w:val="22"/>
                  <w:u w:val="single"/>
                  <w:shd w:val="clear" w:color="auto" w:fill="9BFF99"/>
                </w:rPr>
                <w:t xml:space="preserve">La</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2418686c2e993bd38" w:history="1">
              <w:r>
                <w:rPr>
                  <w:color w:val="0000CC"/>
                  <w:position w:val="-3"/>
                  <w:sz w:val="22"/>
                  <w:szCs w:val="22"/>
                  <w:u w:val="single"/>
                  <w:shd w:val="clear" w:color="auto" w:fill="9BFF99"/>
                </w:rPr>
                <w:t xml:space="preserve">Ce</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700686c2e993bd68" w:history="1">
              <w:r>
                <w:rPr>
                  <w:color w:val="0000CC"/>
                  <w:position w:val="-3"/>
                  <w:sz w:val="22"/>
                  <w:szCs w:val="22"/>
                  <w:u w:val="single"/>
                  <w:shd w:val="clear" w:color="auto" w:fill="9BFF99"/>
                </w:rPr>
                <w:t xml:space="preserve">Pr</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677686c2e993bd99" w:history="1">
              <w:r>
                <w:rPr>
                  <w:color w:val="0000CC"/>
                  <w:position w:val="-3"/>
                  <w:sz w:val="22"/>
                  <w:szCs w:val="22"/>
                  <w:u w:val="single"/>
                  <w:shd w:val="clear" w:color="auto" w:fill="9BFF99"/>
                </w:rPr>
                <w:t xml:space="preserve">Nd</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2017686c2e993bdd4" w:history="1">
              <w:r>
                <w:rPr>
                  <w:color w:val="0000CC"/>
                  <w:position w:val="-3"/>
                  <w:sz w:val="22"/>
                  <w:szCs w:val="22"/>
                  <w:u w:val="single"/>
                  <w:shd w:val="clear" w:color="auto" w:fill="9BFF99"/>
                </w:rPr>
                <w:t xml:space="preserve">Pm</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250686c2e993be05" w:history="1">
              <w:r>
                <w:rPr>
                  <w:color w:val="0000CC"/>
                  <w:position w:val="-3"/>
                  <w:sz w:val="22"/>
                  <w:szCs w:val="22"/>
                  <w:u w:val="single"/>
                  <w:shd w:val="clear" w:color="auto" w:fill="9BFF99"/>
                </w:rPr>
                <w:t xml:space="preserve">Sm</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2337686c2e993be36" w:history="1">
              <w:r>
                <w:rPr>
                  <w:color w:val="0000CC"/>
                  <w:position w:val="-3"/>
                  <w:sz w:val="22"/>
                  <w:szCs w:val="22"/>
                  <w:u w:val="single"/>
                  <w:shd w:val="clear" w:color="auto" w:fill="9BFF99"/>
                </w:rPr>
                <w:t xml:space="preserve">Eu</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319686c2e993be66" w:history="1">
              <w:r>
                <w:rPr>
                  <w:color w:val="0000CC"/>
                  <w:position w:val="-3"/>
                  <w:sz w:val="22"/>
                  <w:szCs w:val="22"/>
                  <w:u w:val="single"/>
                  <w:shd w:val="clear" w:color="auto" w:fill="9BFF99"/>
                </w:rPr>
                <w:t xml:space="preserve">Gd</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280686c2e993be96" w:history="1">
              <w:r>
                <w:rPr>
                  <w:color w:val="0000CC"/>
                  <w:position w:val="-3"/>
                  <w:sz w:val="22"/>
                  <w:szCs w:val="22"/>
                  <w:u w:val="single"/>
                  <w:shd w:val="clear" w:color="auto" w:fill="9BFF99"/>
                </w:rPr>
                <w:t xml:space="preserve">Tb</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312686c2e993bed2" w:history="1">
              <w:r>
                <w:rPr>
                  <w:color w:val="0000CC"/>
                  <w:position w:val="-3"/>
                  <w:sz w:val="22"/>
                  <w:szCs w:val="22"/>
                  <w:u w:val="single"/>
                  <w:shd w:val="clear" w:color="auto" w:fill="9BFF99"/>
                </w:rPr>
                <w:t xml:space="preserve">Dy</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3731686c2e993bf03" w:history="1">
              <w:r>
                <w:rPr>
                  <w:color w:val="0000CC"/>
                  <w:position w:val="-3"/>
                  <w:sz w:val="22"/>
                  <w:szCs w:val="22"/>
                  <w:u w:val="single"/>
                  <w:shd w:val="clear" w:color="auto" w:fill="9BFF99"/>
                </w:rPr>
                <w:t xml:space="preserve">Ho</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416686c2e993bf33" w:history="1">
              <w:r>
                <w:rPr>
                  <w:color w:val="0000CC"/>
                  <w:position w:val="-3"/>
                  <w:sz w:val="22"/>
                  <w:szCs w:val="22"/>
                  <w:u w:val="single"/>
                  <w:shd w:val="clear" w:color="auto" w:fill="9BFF99"/>
                </w:rPr>
                <w:t xml:space="preserve">Er</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839686c2e993bf63" w:history="1">
              <w:r>
                <w:rPr>
                  <w:color w:val="0000CC"/>
                  <w:position w:val="-3"/>
                  <w:sz w:val="22"/>
                  <w:szCs w:val="22"/>
                  <w:u w:val="single"/>
                  <w:shd w:val="clear" w:color="auto" w:fill="9BFF99"/>
                </w:rPr>
                <w:t xml:space="preserve">Tm</w:t>
              </w:r>
            </w:hyperlink>
          </w:p>
        </w:tc>
        <w:tc>
          <w:tcPr>
            <w:tcW w:w="150" w:type="pct"/>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5597686c2e993bf93" w:history="1">
              <w:r>
                <w:rPr>
                  <w:color w:val="0000CC"/>
                  <w:position w:val="-3"/>
                  <w:sz w:val="22"/>
                  <w:szCs w:val="22"/>
                  <w:u w:val="single"/>
                  <w:shd w:val="clear" w:color="auto" w:fill="9BFF99"/>
                </w:rPr>
                <w:t xml:space="preserve">Yb</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247686c2e993bfcd" w:history="1">
              <w:r>
                <w:rPr>
                  <w:color w:val="0000CC"/>
                  <w:position w:val="-3"/>
                  <w:sz w:val="22"/>
                  <w:szCs w:val="22"/>
                  <w:u w:val="single"/>
                  <w:shd w:val="clear" w:color="auto" w:fill="99CCFF"/>
                </w:rPr>
                <w:t xml:space="preserve">Lu</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026686c2e993bffd" w:history="1">
              <w:r>
                <w:rPr>
                  <w:color w:val="0000CC"/>
                  <w:position w:val="-3"/>
                  <w:sz w:val="22"/>
                  <w:szCs w:val="22"/>
                  <w:u w:val="single"/>
                  <w:shd w:val="clear" w:color="auto" w:fill="99CCFF"/>
                </w:rPr>
                <w:t xml:space="preserve">Hf</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624686c2e993c02e" w:history="1">
              <w:r>
                <w:rPr>
                  <w:color w:val="0000CC"/>
                  <w:position w:val="-3"/>
                  <w:sz w:val="22"/>
                  <w:szCs w:val="22"/>
                  <w:u w:val="single"/>
                  <w:shd w:val="clear" w:color="auto" w:fill="99CCFF"/>
                </w:rPr>
                <w:t xml:space="preserve">Ta</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327686c2e993c067" w:history="1">
              <w:r>
                <w:rPr>
                  <w:color w:val="0000CC"/>
                  <w:position w:val="-3"/>
                  <w:sz w:val="22"/>
                  <w:szCs w:val="22"/>
                  <w:u w:val="single"/>
                  <w:shd w:val="clear" w:color="auto" w:fill="99CCFF"/>
                </w:rPr>
                <w:t xml:space="preserve">W</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736686c2e993c098" w:history="1">
              <w:r>
                <w:rPr>
                  <w:color w:val="0000CC"/>
                  <w:position w:val="-3"/>
                  <w:sz w:val="22"/>
                  <w:szCs w:val="22"/>
                  <w:u w:val="single"/>
                  <w:shd w:val="clear" w:color="auto" w:fill="99CCFF"/>
                </w:rPr>
                <w:t xml:space="preserve">Re</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788686c2e993c0d3" w:history="1">
              <w:r>
                <w:rPr>
                  <w:color w:val="0000CC"/>
                  <w:position w:val="-3"/>
                  <w:sz w:val="22"/>
                  <w:szCs w:val="22"/>
                  <w:u w:val="single"/>
                  <w:shd w:val="clear" w:color="auto" w:fill="99CCFF"/>
                </w:rPr>
                <w:t xml:space="preserve">Os</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330686c2e993c104" w:history="1">
              <w:r>
                <w:rPr>
                  <w:color w:val="0000CC"/>
                  <w:position w:val="-3"/>
                  <w:sz w:val="22"/>
                  <w:szCs w:val="22"/>
                  <w:u w:val="single"/>
                  <w:shd w:val="clear" w:color="auto" w:fill="99CCFF"/>
                </w:rPr>
                <w:t xml:space="preserve">Ir</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619686c2e993c134" w:history="1">
              <w:r>
                <w:rPr>
                  <w:color w:val="0000CC"/>
                  <w:position w:val="-3"/>
                  <w:sz w:val="22"/>
                  <w:szCs w:val="22"/>
                  <w:u w:val="single"/>
                  <w:shd w:val="clear" w:color="auto" w:fill="99CCFF"/>
                </w:rPr>
                <w:t xml:space="preserve">Pt</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918686c2e993c164" w:history="1">
              <w:r>
                <w:rPr>
                  <w:color w:val="0000CC"/>
                  <w:position w:val="-3"/>
                  <w:sz w:val="22"/>
                  <w:szCs w:val="22"/>
                  <w:u w:val="single"/>
                  <w:shd w:val="clear" w:color="auto" w:fill="99CCFF"/>
                </w:rPr>
                <w:t xml:space="preserve">Au</w:t>
              </w:r>
            </w:hyperlink>
          </w:p>
        </w:tc>
        <w:tc>
          <w:tcPr>
            <w:tcW w:w="150" w:type="pct"/>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272686c2e993c195" w:history="1">
              <w:r>
                <w:rPr>
                  <w:color w:val="0000CC"/>
                  <w:position w:val="-3"/>
                  <w:sz w:val="22"/>
                  <w:szCs w:val="22"/>
                  <w:u w:val="single"/>
                  <w:shd w:val="clear" w:color="auto" w:fill="99CCFF"/>
                </w:rPr>
                <w:t xml:space="preserve">Hg</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1948686c2e993c1ce" w:history="1">
              <w:r>
                <w:rPr>
                  <w:color w:val="0000CC"/>
                  <w:position w:val="-3"/>
                  <w:sz w:val="22"/>
                  <w:szCs w:val="22"/>
                  <w:u w:val="single"/>
                  <w:shd w:val="clear" w:color="auto" w:fill="FDFF8C"/>
                </w:rPr>
                <w:t xml:space="preserve">Tl</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776686c2e993c200" w:history="1">
              <w:r>
                <w:rPr>
                  <w:color w:val="0000CC"/>
                  <w:position w:val="-3"/>
                  <w:sz w:val="22"/>
                  <w:szCs w:val="22"/>
                  <w:u w:val="single"/>
                  <w:shd w:val="clear" w:color="auto" w:fill="FDFF8C"/>
                </w:rPr>
                <w:t xml:space="preserve">Pb</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525686c2e993c231" w:history="1">
              <w:r>
                <w:rPr>
                  <w:color w:val="0000CC"/>
                  <w:position w:val="-3"/>
                  <w:sz w:val="22"/>
                  <w:szCs w:val="22"/>
                  <w:u w:val="single"/>
                  <w:shd w:val="clear" w:color="auto" w:fill="FDFF8C"/>
                </w:rPr>
                <w:t xml:space="preserve">Bi</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206686c2e993c261" w:history="1">
              <w:r>
                <w:rPr>
                  <w:color w:val="0000CC"/>
                  <w:position w:val="-3"/>
                  <w:sz w:val="22"/>
                  <w:szCs w:val="22"/>
                  <w:u w:val="single"/>
                  <w:shd w:val="clear" w:color="auto" w:fill="FDFF8C"/>
                </w:rPr>
                <w:t xml:space="preserve">Po</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922686c2e993c292" w:history="1">
              <w:r>
                <w:rPr>
                  <w:color w:val="0000CC"/>
                  <w:position w:val="-3"/>
                  <w:sz w:val="22"/>
                  <w:szCs w:val="22"/>
                  <w:u w:val="single"/>
                  <w:shd w:val="clear" w:color="auto" w:fill="FDFF8C"/>
                </w:rPr>
                <w:t xml:space="preserve">At</w:t>
              </w:r>
            </w:hyperlink>
          </w:p>
        </w:tc>
        <w:tc>
          <w:tcPr>
            <w:tcW w:w="150" w:type="pct"/>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513686c2e993c2cb" w:history="1">
              <w:r>
                <w:rPr>
                  <w:color w:val="0000CC"/>
                  <w:position w:val="-3"/>
                  <w:sz w:val="22"/>
                  <w:szCs w:val="22"/>
                  <w:u w:val="single"/>
                  <w:shd w:val="clear" w:color="auto" w:fill="FDFF8C"/>
                </w:rPr>
                <w:t xml:space="preserve">Rn</w:t>
              </w:r>
            </w:hyperlink>
          </w:p>
        </w:tc>
        <w:tc>
          <w:tcPr>
            <w:tcW w:w="150" w:type="pct"/>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3484686c2e993c2fc" w:history="1">
              <w:r>
                <w:rPr>
                  <w:color w:val="0000CC"/>
                  <w:position w:val="-3"/>
                  <w:sz w:val="22"/>
                  <w:szCs w:val="22"/>
                  <w:u w:val="single"/>
                  <w:shd w:val="clear" w:color="auto" w:fill="FF9999"/>
                </w:rPr>
                <w:t xml:space="preserve">Fr</w:t>
              </w:r>
            </w:hyperlink>
          </w:p>
        </w:tc>
        <w:tc>
          <w:tcPr>
            <w:tcW w:w="150" w:type="pct"/>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6745686c2e993c32d" w:history="1">
              <w:r>
                <w:rPr>
                  <w:color w:val="0000CC"/>
                  <w:position w:val="-3"/>
                  <w:sz w:val="22"/>
                  <w:szCs w:val="22"/>
                  <w:u w:val="single"/>
                  <w:shd w:val="clear" w:color="auto" w:fill="FF9999"/>
                </w:rPr>
                <w:t xml:space="preserve">Ra</w:t>
              </w:r>
            </w:hyperlink>
          </w:p>
        </w:tc>
      </w:tr>
      <w:tr>
        <w:trPr>
          <w:trHeight w:val="0" w:hRule="atLeast"/>
        </w:trPr>
        <w:tc>
          <w:tcPr>
            <w:shd w:val="clear" w:color="auto" w:fill="F8F8F8"/>
            <w:tcMar>
              <w:top w:w="15" w:type="dxa"/>
              <w:bottom w:w="15" w:type="dxa"/>
            </w:tcMar>
            <w:vAlign w:val="center"/>
          </w:tcPr>
          <w:p>
            <w:pPr>
              <w:widowControl w:val="on"/>
              <w:pBdr/>
              <w:spacing w:before="0" w:after="0" w:line="240" w:lineRule="auto"/>
              <w:ind w:left="0" w:right="0"/>
              <w:jc w:val="right"/>
            </w:pPr>
            <w:r>
              <w:rPr>
                <w:color w:val="000000"/>
                <w:position w:val="-3"/>
                <w:sz w:val="22"/>
                <w:szCs w:val="22"/>
                <w:shd w:val="clear" w:color="auto" w:fill="9BFF99"/>
              </w:rPr>
              <w:t xml:space="preserve">5f</w:t>
            </w:r>
            <w:r>
              <w:rPr>
                <w:color w:val="000000"/>
                <w:position w:val="-3"/>
                <w:sz w:val="22"/>
                <w:szCs w:val="22"/>
                <w:shd w:val="clear" w:color="auto" w:fill="99CCFF"/>
              </w:rPr>
              <w:t xml:space="preserve">6d</w:t>
            </w:r>
            <w:r>
              <w:rPr>
                <w:color w:val="000000"/>
                <w:position w:val="-3"/>
                <w:sz w:val="22"/>
                <w:szCs w:val="22"/>
                <w:shd w:val="clear" w:color="auto" w:fill="FDFF8C"/>
              </w:rPr>
              <w:t xml:space="preserve">7p</w:t>
            </w:r>
            <w:r>
              <w:rPr>
                <w:color w:val="000000"/>
                <w:position w:val="-3"/>
                <w:sz w:val="22"/>
                <w:szCs w:val="22"/>
                <w:shd w:val="clear" w:color="auto" w:fill="FF9999"/>
              </w:rPr>
              <w:t xml:space="preserve">8s</w:t>
            </w:r>
          </w:p>
        </w:tc>
        <w:tc>
          <w:tcPr>
            <w:shd w:val="clear" w:color="auto" w:fill="F8F8F8"/>
            <w:tcMar>
              <w:top w:w="15" w:type="dxa"/>
              <w:bottom w:w="15" w:type="dxa"/>
            </w:tcMar>
            <w:vAlign w:val="center"/>
          </w:tcPr>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994686c2e993c7f7" w:history="1">
              <w:r>
                <w:rPr>
                  <w:color w:val="0000CC"/>
                  <w:position w:val="-3"/>
                  <w:sz w:val="22"/>
                  <w:szCs w:val="22"/>
                  <w:u w:val="single"/>
                  <w:shd w:val="clear" w:color="auto" w:fill="9BFF99"/>
                </w:rPr>
                <w:t xml:space="preserve">Ac</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258686c2e993c838" w:history="1">
              <w:r>
                <w:rPr>
                  <w:color w:val="0000CC"/>
                  <w:position w:val="-3"/>
                  <w:sz w:val="22"/>
                  <w:szCs w:val="22"/>
                  <w:u w:val="single"/>
                  <w:shd w:val="clear" w:color="auto" w:fill="9BFF99"/>
                </w:rPr>
                <w:t xml:space="preserve">Th</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718686c2e993c86a" w:history="1">
              <w:r>
                <w:rPr>
                  <w:color w:val="0000CC"/>
                  <w:position w:val="-3"/>
                  <w:sz w:val="22"/>
                  <w:szCs w:val="22"/>
                  <w:u w:val="single"/>
                  <w:shd w:val="clear" w:color="auto" w:fill="9BFF99"/>
                </w:rPr>
                <w:t xml:space="preserve">Pa</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342686c2e993c899" w:history="1">
              <w:r>
                <w:rPr>
                  <w:color w:val="0000CC"/>
                  <w:position w:val="-3"/>
                  <w:sz w:val="22"/>
                  <w:szCs w:val="22"/>
                  <w:u w:val="single"/>
                  <w:shd w:val="clear" w:color="auto" w:fill="9BFF99"/>
                </w:rPr>
                <w:t xml:space="preserve">U</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074686c2e993c8c8" w:history="1">
              <w:r>
                <w:rPr>
                  <w:color w:val="0000CC"/>
                  <w:position w:val="-3"/>
                  <w:sz w:val="22"/>
                  <w:szCs w:val="22"/>
                  <w:u w:val="single"/>
                  <w:shd w:val="clear" w:color="auto" w:fill="9BFF99"/>
                </w:rPr>
                <w:t xml:space="preserve">Np</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045686c2e993c8f7" w:history="1">
              <w:r>
                <w:rPr>
                  <w:color w:val="0000CC"/>
                  <w:position w:val="-3"/>
                  <w:sz w:val="22"/>
                  <w:szCs w:val="22"/>
                  <w:u w:val="single"/>
                  <w:shd w:val="clear" w:color="auto" w:fill="9BFF99"/>
                </w:rPr>
                <w:t xml:space="preserve">Pu</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710686c2e993c931" w:history="1">
              <w:r>
                <w:rPr>
                  <w:color w:val="0000CC"/>
                  <w:position w:val="-3"/>
                  <w:sz w:val="22"/>
                  <w:szCs w:val="22"/>
                  <w:u w:val="single"/>
                  <w:shd w:val="clear" w:color="auto" w:fill="9BFF99"/>
                </w:rPr>
                <w:t xml:space="preserve">Am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708686c2e993c961" w:history="1">
              <w:r>
                <w:rPr>
                  <w:color w:val="0000CC"/>
                  <w:position w:val="-3"/>
                  <w:sz w:val="22"/>
                  <w:szCs w:val="22"/>
                  <w:u w:val="single"/>
                  <w:shd w:val="clear" w:color="auto" w:fill="9BFF99"/>
                </w:rPr>
                <w:t xml:space="preserve">Cm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780686c2e993c98f" w:history="1">
              <w:r>
                <w:rPr>
                  <w:color w:val="0000CC"/>
                  <w:position w:val="-3"/>
                  <w:sz w:val="22"/>
                  <w:szCs w:val="22"/>
                  <w:u w:val="single"/>
                  <w:shd w:val="clear" w:color="auto" w:fill="9BFF99"/>
                </w:rPr>
                <w:t xml:space="preserve">Bk</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761686c2e993c9bf" w:history="1">
              <w:r>
                <w:rPr>
                  <w:color w:val="0000CC"/>
                  <w:position w:val="-3"/>
                  <w:sz w:val="22"/>
                  <w:szCs w:val="22"/>
                  <w:u w:val="single"/>
                  <w:shd w:val="clear" w:color="auto" w:fill="9BFF99"/>
                </w:rPr>
                <w:t xml:space="preserve">Cf</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692686c2e993c9ed" w:history="1">
              <w:r>
                <w:rPr>
                  <w:color w:val="0000CC"/>
                  <w:position w:val="-3"/>
                  <w:sz w:val="22"/>
                  <w:szCs w:val="22"/>
                  <w:u w:val="single"/>
                  <w:shd w:val="clear" w:color="auto" w:fill="9BFF99"/>
                </w:rPr>
                <w:t xml:space="preserve">Es</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114686c2e993ca26" w:history="1">
              <w:r>
                <w:rPr>
                  <w:color w:val="0000CC"/>
                  <w:position w:val="-3"/>
                  <w:sz w:val="22"/>
                  <w:szCs w:val="22"/>
                  <w:u w:val="single"/>
                  <w:shd w:val="clear" w:color="auto" w:fill="9BFF99"/>
                </w:rPr>
                <w:t xml:space="preserve">Fm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964686c2e993ca56" w:history="1">
              <w:r>
                <w:rPr>
                  <w:color w:val="0000CC"/>
                  <w:position w:val="-3"/>
                  <w:sz w:val="22"/>
                  <w:szCs w:val="22"/>
                  <w:u w:val="single"/>
                  <w:shd w:val="clear" w:color="auto" w:fill="9BFF99"/>
                </w:rPr>
                <w:t xml:space="preserve">Md</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204686c2e993ca86" w:history="1">
              <w:r>
                <w:rPr>
                  <w:color w:val="0000CC"/>
                  <w:position w:val="-3"/>
                  <w:sz w:val="22"/>
                  <w:szCs w:val="22"/>
                  <w:u w:val="single"/>
                  <w:shd w:val="clear" w:color="auto" w:fill="9BFF99"/>
                </w:rPr>
                <w:t xml:space="preserve">No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451686c2e993cabc" w:history="1">
              <w:r>
                <w:rPr>
                  <w:color w:val="0000CC"/>
                  <w:position w:val="-3"/>
                  <w:sz w:val="22"/>
                  <w:szCs w:val="22"/>
                  <w:u w:val="single"/>
                  <w:shd w:val="clear" w:color="auto" w:fill="99CCFF"/>
                </w:rPr>
                <w:t xml:space="preserve">Lr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847686c2e993caeb" w:history="1">
              <w:r>
                <w:rPr>
                  <w:color w:val="0000CC"/>
                  <w:position w:val="-3"/>
                  <w:sz w:val="22"/>
                  <w:szCs w:val="22"/>
                  <w:u w:val="single"/>
                  <w:shd w:val="clear" w:color="auto" w:fill="99CCFF"/>
                </w:rPr>
                <w:t xml:space="preserve">Rf</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711686c2e993cb23" w:history="1">
              <w:r>
                <w:rPr>
                  <w:color w:val="0000CC"/>
                  <w:position w:val="-3"/>
                  <w:sz w:val="22"/>
                  <w:szCs w:val="22"/>
                  <w:u w:val="single"/>
                  <w:shd w:val="clear" w:color="auto" w:fill="99CCFF"/>
                </w:rPr>
                <w:t xml:space="preserve">Db</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573686c2e993cb54" w:history="1">
              <w:r>
                <w:rPr>
                  <w:color w:val="0000CC"/>
                  <w:position w:val="-3"/>
                  <w:sz w:val="22"/>
                  <w:szCs w:val="22"/>
                  <w:u w:val="single"/>
                  <w:shd w:val="clear" w:color="auto" w:fill="99CCFF"/>
                </w:rPr>
                <w:t xml:space="preserve">Sg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513686c2e993cb82" w:history="1">
              <w:r>
                <w:rPr>
                  <w:color w:val="0000CC"/>
                  <w:position w:val="-3"/>
                  <w:sz w:val="22"/>
                  <w:szCs w:val="22"/>
                  <w:u w:val="single"/>
                  <w:shd w:val="clear" w:color="auto" w:fill="99CCFF"/>
                </w:rPr>
                <w:t xml:space="preserve">Bh</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244686c2e993cbb1" w:history="1">
              <w:r>
                <w:rPr>
                  <w:color w:val="0000CC"/>
                  <w:position w:val="-3"/>
                  <w:sz w:val="22"/>
                  <w:szCs w:val="22"/>
                  <w:u w:val="single"/>
                  <w:shd w:val="clear" w:color="auto" w:fill="99CCFF"/>
                </w:rPr>
                <w:t xml:space="preserve">Hs</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917686c2e993cbdf" w:history="1">
              <w:r>
                <w:rPr>
                  <w:color w:val="0000CC"/>
                  <w:position w:val="-3"/>
                  <w:sz w:val="22"/>
                  <w:szCs w:val="22"/>
                  <w:u w:val="single"/>
                  <w:shd w:val="clear" w:color="auto" w:fill="99CCFF"/>
                </w:rPr>
                <w:t xml:space="preserve">Mt</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195686c2e993cc23" w:history="1">
              <w:r>
                <w:rPr>
                  <w:color w:val="0000CC"/>
                  <w:position w:val="-3"/>
                  <w:sz w:val="22"/>
                  <w:szCs w:val="22"/>
                  <w:u w:val="single"/>
                  <w:shd w:val="clear" w:color="auto" w:fill="99CCFF"/>
                </w:rPr>
                <w:t xml:space="preserve">Ds</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043686c2e993cc5e" w:history="1">
              <w:r>
                <w:rPr>
                  <w:color w:val="0000CC"/>
                  <w:position w:val="-3"/>
                  <w:sz w:val="22"/>
                  <w:szCs w:val="22"/>
                  <w:u w:val="single"/>
                  <w:shd w:val="clear" w:color="auto" w:fill="99CCFF"/>
                </w:rPr>
                <w:t xml:space="preserve">Rg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665686c2e993cc8e" w:history="1">
              <w:r>
                <w:rPr>
                  <w:color w:val="0000CC"/>
                  <w:position w:val="-3"/>
                  <w:sz w:val="22"/>
                  <w:szCs w:val="22"/>
                  <w:u w:val="single"/>
                  <w:shd w:val="clear" w:color="auto" w:fill="99CCFF"/>
                </w:rPr>
                <w:t xml:space="preserve">Cn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663686c2e993ccbe" w:history="1">
              <w:r>
                <w:rPr>
                  <w:color w:val="0000CC"/>
                  <w:position w:val="-3"/>
                  <w:sz w:val="22"/>
                  <w:szCs w:val="22"/>
                  <w:u w:val="single"/>
                  <w:shd w:val="clear" w:color="auto" w:fill="FDFF8C"/>
                </w:rPr>
                <w:t xml:space="preserve">Nh</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207686c2e993cced" w:history="1">
              <w:r>
                <w:rPr>
                  <w:color w:val="0000CC"/>
                  <w:position w:val="-3"/>
                  <w:sz w:val="22"/>
                  <w:szCs w:val="22"/>
                  <w:u w:val="single"/>
                  <w:shd w:val="clear" w:color="auto" w:fill="FDFF8C"/>
                </w:rPr>
                <w:t xml:space="preserve">Fl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385686c2e993cd1c" w:history="1">
              <w:r>
                <w:rPr>
                  <w:color w:val="0000CC"/>
                  <w:position w:val="-3"/>
                  <w:sz w:val="22"/>
                  <w:szCs w:val="22"/>
                  <w:u w:val="single"/>
                  <w:shd w:val="clear" w:color="auto" w:fill="FDFF8C"/>
                </w:rPr>
                <w:t xml:space="preserve">Mc</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727686c2e993cd55" w:history="1">
              <w:r>
                <w:rPr>
                  <w:color w:val="0000CC"/>
                  <w:position w:val="-3"/>
                  <w:sz w:val="22"/>
                  <w:szCs w:val="22"/>
                  <w:u w:val="single"/>
                  <w:shd w:val="clear" w:color="auto" w:fill="FDFF8C"/>
                </w:rPr>
                <w:t xml:space="preserve">Lv</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188686c2e993cd84" w:history="1">
              <w:r>
                <w:rPr>
                  <w:color w:val="0000CC"/>
                  <w:position w:val="-3"/>
                  <w:sz w:val="22"/>
                  <w:szCs w:val="22"/>
                  <w:u w:val="single"/>
                  <w:shd w:val="clear" w:color="auto" w:fill="FDFF8C"/>
                </w:rPr>
                <w:t xml:space="preserve">Ts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714686c2e993cdb4" w:history="1">
              <w:r>
                <w:rPr>
                  <w:color w:val="0000CC"/>
                  <w:position w:val="-3"/>
                  <w:sz w:val="22"/>
                  <w:szCs w:val="22"/>
                  <w:u w:val="single"/>
                  <w:shd w:val="clear" w:color="auto" w:fill="FDFF8C"/>
                </w:rPr>
                <w:t xml:space="preserve">Og</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1744686c2e993cde4" w:history="1">
              <w:r>
                <w:rPr>
                  <w:color w:val="0000CC"/>
                  <w:position w:val="-3"/>
                  <w:sz w:val="22"/>
                  <w:szCs w:val="22"/>
                  <w:u w:val="single"/>
                  <w:shd w:val="clear" w:color="auto" w:fill="FF9999"/>
                </w:rPr>
                <w:t xml:space="preserve">Uue</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3251686c2e993ce13" w:history="1">
              <w:r>
                <w:rPr>
                  <w:color w:val="0000CC"/>
                  <w:position w:val="-3"/>
                  <w:sz w:val="22"/>
                  <w:szCs w:val="22"/>
                  <w:u w:val="single"/>
                  <w:shd w:val="clear" w:color="auto" w:fill="FF9999"/>
                </w:rPr>
                <w:t xml:space="preserve">Ubn</w:t>
              </w:r>
            </w:hyperlink>
          </w:p>
        </w:tc>
      </w:tr>
      <w:tr>
        <w:trPr>
          <w:trHeight w:val="0" w:hRule="atLeast"/>
        </w:trPr>
        <w:tc>
          <w:tcPr>
            <w:shd w:val="clear" w:color="auto" w:fill="F8F8F8"/>
            <w:tcMar>
              <w:top w:w="15" w:type="dxa"/>
              <w:bottom w:w="15" w:type="dxa"/>
            </w:tcMar>
            <w:vAlign w:val="center"/>
          </w:tcPr>
          <w:p/>
        </w:tc>
        <w:tc>
          <w:tcPr>
            <w:shd w:val="clear" w:color="auto" w:fill="F8F8F8"/>
            <w:tcMar>
              <w:top w:w="15" w:type="dxa"/>
              <w:bottom w:w="15" w:type="dxa"/>
            </w:tcMar>
            <w:vAlign w:val="center"/>
          </w:tcPr>
          <w:p/>
        </w:tc>
        <w:tc>
          <w:tcPr>
            <w:gridSpan w:val="33"/>
            <w:tcBorders>
              <w:bottom w:val="single" w:color="000000" w:sz="5"/>
            </w:tcBorders>
            <w:shd w:val="clear" w:color="auto" w:fill="F8F8F8"/>
            <w:tcMar>
              <w:top w:w="15" w:type="dxa"/>
              <w:bottom w:w="15" w:type="dxa"/>
            </w:tcMar>
            <w:vAlign w:val="center"/>
          </w:tcPr>
          <w:p/>
        </w:tc>
      </w:tr>
      <w:tr>
        <w:trPr>
          <w:trHeight w:val="0" w:hRule="atLeast"/>
        </w:trPr>
        <w:tc>
          <w:tcPr>
            <w:shd w:val="clear" w:color="auto" w:fill="F8F8F8"/>
            <w:tcMar>
              <w:top w:w="15" w:type="dxa"/>
              <w:bottom w:w="15" w:type="dxa"/>
            </w:tcMar>
            <w:vAlign w:val="center"/>
          </w:tcPr>
          <w:p/>
        </w:tc>
        <w:tc>
          <w:tcPr>
            <w:shd w:val="clear" w:color="auto" w:fill="F8F8F8"/>
            <w:tcMar>
              <w:top w:w="15" w:type="dxa"/>
              <w:bottom w:w="15" w:type="dxa"/>
            </w:tcMar>
            <w:vAlign w:val="center"/>
          </w:tcPr>
          <w:p/>
        </w:tc>
        <w:tc>
          <w:tcPr>
            <w:gridSpan w:val="14"/>
            <w:shd w:val="clear" w:color="auto" w:fill="9BFF99"/>
            <w:tcMar>
              <w:top w:w="15" w:type="dxa"/>
              <w:bottom w:w="15" w:type="dxa"/>
            </w:tcMar>
            <w:vAlign w:val="center"/>
          </w:tcPr>
          <w:p>
            <w:pPr>
              <w:widowControl w:val="on"/>
              <w:pBdr/>
              <w:shd w:val="clear" w:color="auto" w:fill="9BFF99"/>
              <w:spacing w:before="0" w:after="0" w:line="200" w:lineRule="auto"/>
              <w:ind w:left="0" w:right="0"/>
              <w:jc w:val="center"/>
              <w:textAlignment w:val="center"/>
            </w:pPr>
            <w:hyperlink r:id="rId2439686c2e993d72e" w:history="1">
              <w:r>
                <w:rPr>
                  <w:color w:val="0000CC"/>
                  <w:position w:val="-3"/>
                  <w:sz w:val="22"/>
                  <w:szCs w:val="22"/>
                  <w:u w:val="single"/>
                  <w:shd w:val="clear" w:color="auto" w:fill="9BFF99"/>
                </w:rPr>
                <w:t xml:space="preserve">f-block</w:t>
              </w:r>
            </w:hyperlink>
          </w:p>
        </w:tc>
        <w:tc>
          <w:tcPr>
            <w:gridSpan w:val="10"/>
            <w:shd w:val="clear" w:color="auto" w:fill="99CCFF"/>
            <w:tcMar>
              <w:top w:w="15" w:type="dxa"/>
              <w:bottom w:w="15" w:type="dxa"/>
            </w:tcMar>
            <w:vAlign w:val="center"/>
          </w:tcPr>
          <w:p>
            <w:pPr>
              <w:widowControl w:val="on"/>
              <w:pBdr/>
              <w:shd w:val="clear" w:color="auto" w:fill="99CCFF"/>
              <w:spacing w:before="0" w:after="0" w:line="200" w:lineRule="auto"/>
              <w:ind w:left="0" w:right="0"/>
              <w:jc w:val="center"/>
              <w:textAlignment w:val="center"/>
            </w:pPr>
            <w:hyperlink r:id="rId7658686c2e993d767" w:history="1">
              <w:r>
                <w:rPr>
                  <w:color w:val="0000CC"/>
                  <w:position w:val="-3"/>
                  <w:sz w:val="22"/>
                  <w:szCs w:val="22"/>
                  <w:u w:val="single"/>
                  <w:shd w:val="clear" w:color="auto" w:fill="99CCFF"/>
                </w:rPr>
                <w:t xml:space="preserve">d-block</w:t>
              </w:r>
            </w:hyperlink>
          </w:p>
        </w:tc>
        <w:tc>
          <w:tcPr>
            <w:gridSpan w:val="6"/>
            <w:shd w:val="clear" w:color="auto" w:fill="FDFF8C"/>
            <w:tcMar>
              <w:top w:w="15" w:type="dxa"/>
              <w:bottom w:w="15" w:type="dxa"/>
            </w:tcMar>
            <w:vAlign w:val="center"/>
          </w:tcPr>
          <w:p>
            <w:pPr>
              <w:widowControl w:val="on"/>
              <w:pBdr/>
              <w:shd w:val="clear" w:color="auto" w:fill="FDFF8C"/>
              <w:spacing w:before="0" w:after="0" w:line="200" w:lineRule="auto"/>
              <w:ind w:left="0" w:right="0"/>
              <w:jc w:val="center"/>
              <w:textAlignment w:val="center"/>
            </w:pPr>
            <w:hyperlink r:id="rId4603686c2e993d799" w:history="1">
              <w:r>
                <w:rPr>
                  <w:color w:val="0000CC"/>
                  <w:position w:val="-3"/>
                  <w:sz w:val="22"/>
                  <w:szCs w:val="22"/>
                  <w:u w:val="single"/>
                  <w:shd w:val="clear" w:color="auto" w:fill="FDFF8C"/>
                </w:rPr>
                <w:t xml:space="preserve">p-block</w:t>
              </w:r>
            </w:hyperlink>
          </w:p>
        </w:tc>
        <w:tc>
          <w:tcPr>
            <w:gridSpan w:val="2"/>
            <w:shd w:val="clear" w:color="auto" w:fill="FF9999"/>
            <w:tcMar>
              <w:top w:w="15" w:type="dxa"/>
              <w:bottom w:w="15" w:type="dxa"/>
            </w:tcMar>
            <w:vAlign w:val="center"/>
          </w:tcPr>
          <w:p>
            <w:pPr>
              <w:widowControl w:val="on"/>
              <w:pBdr/>
              <w:shd w:val="clear" w:color="auto" w:fill="FF9999"/>
              <w:spacing w:before="0" w:after="0" w:line="200" w:lineRule="auto"/>
              <w:ind w:left="0" w:right="0"/>
              <w:jc w:val="center"/>
              <w:textAlignment w:val="center"/>
            </w:pPr>
            <w:hyperlink r:id="rId5478686c2e993d7d4" w:history="1">
              <w:r>
                <w:rPr>
                  <w:color w:val="0000CC"/>
                  <w:position w:val="-3"/>
                  <w:sz w:val="22"/>
                  <w:szCs w:val="22"/>
                  <w:u w:val="single"/>
                  <w:shd w:val="clear" w:color="auto" w:fill="FF9999"/>
                </w:rPr>
                <w:t xml:space="preserve">s-block</w:t>
              </w:r>
            </w:hyperlink>
          </w:p>
        </w:tc>
      </w:tr>
    </w:tbl>
    <w:p>
      <w:pPr>
        <w:widowControl w:val="on"/>
        <w:pBdr/>
        <w:spacing w:before="0" w:after="0" w:line="240" w:lineRule="auto"/>
        <w:ind w:left="0" w:right="0"/>
        <w:jc w:val="left"/>
      </w:pPr>
      <w:r>
        <w:rPr>
          <w:color w:val="000000"/>
          <w:position w:val="0"/>
          <w:sz w:val="22"/>
          <w:szCs w:val="22"/>
          <w:shd w:val="clear" w:color="auto" w:fill="F8F8F8"/>
        </w:rPr>
        <w:t xml:space="preserve"> This form of periodic table is congruent with the order in which electron shells are ideally filled according to the </w:t>
      </w:r>
      <w:hyperlink r:id="rId5618686c2e993dc4a" w:history="1">
        <w:r>
          <w:rPr>
            <w:color w:val="0000CC"/>
            <w:position w:val="0"/>
            <w:sz w:val="22"/>
            <w:szCs w:val="22"/>
            <w:u w:val="single"/>
            <w:shd w:val="clear" w:color="auto" w:fill="F8F8F8"/>
          </w:rPr>
          <w:t xml:space="preserve">Madelung rule</w:t>
        </w:r>
      </w:hyperlink>
      <w:r>
        <w:rPr>
          <w:color w:val="000000"/>
          <w:position w:val="0"/>
          <w:sz w:val="22"/>
          <w:szCs w:val="22"/>
          <w:shd w:val="clear" w:color="auto" w:fill="F8F8F8"/>
        </w:rPr>
        <w:t xml:space="preserve">, as shown in the accompanying sequence in the left margin (read from top to bottom, left to right). The experimentally determined ground-state electron configurations of the elements differ from the configurations predicted by the Madelung rule in twenty instances, but the Madelung-predicted configurations are always at least close to the ground state. The last two elements shown, elements 119 and 120, have not yet been synthesized.</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See also</w:t>
      </w:r>
    </w:p>
    <w:p>
      <w:pPr>
        <w:numPr>
          <w:ilvl w:val="0"/>
          <w:numId w:val="1"/>
        </w:numPr>
        <w:spacing w:before="0" w:after="0" w:line="240" w:lineRule="auto"/>
        <w:jc w:val="left"/>
        <w:rPr>
          <w:color w:val="000000"/>
          <w:sz w:val="24"/>
          <w:szCs w:val="24"/>
        </w:rPr>
      </w:pPr>
      <w:hyperlink r:id="rId5283686c2e993dcb3" w:history="1">
        <w:r>
          <w:rPr>
            <w:color w:val="0000CC"/>
            <w:sz w:val="24"/>
            <w:szCs w:val="24"/>
            <w:u w:val="single"/>
          </w:rPr>
          <w:t xml:space="preserve">Nucleosynthesis</w:t>
        </w:r>
      </w:hyperlink>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Notes</w:t>
      </w:r>
    </w:p>
    <w:p>
      <w:pPr>
        <w:widowControl w:val="on"/>
        <w:pBdr/>
        <w:spacing w:before="0" w:after="0" w:line="240" w:lineRule="auto"/>
        <w:ind w:left="0" w:right="0"/>
        <w:jc w:val="left"/>
      </w:pPr>
      <w:r>
        <w:rPr>
          <w:color w:val="000000"/>
          <w:sz w:val="24"/>
          <w:szCs w:val="24"/>
        </w:rPr>
        <w:t xml:space="preserve"> .mw-parser-output .reflist{margin-bottom:0.5em;list-style-type:decimal}@media screen{.mw-parser-output .reflist{font-size:90%}}.mw-parser-output .reflist .references{font-size:100%;margin-bottom:0;list-style-type:inherit}.mw-parser-output .reflist-columns-2{column-width:30em}.mw-parser-output .reflist-columns-3{column-width:25em}.mw-parser-output .reflist-columns{margin-top:0.3em}.mw-parser-output .reflist-columns ol{margin-top:0}.mw-parser-output .reflist-columns li{page-break-inside:avoid;break-inside:avoid-column}.mw-parser-output .reflist-upper-alpha{list-style-type:upper-alpha}.mw-parser-output .reflist-upper-roman{list-style-type:upper-roman}.mw-parser-output .reflist-lower-alpha{list-style-type:lower-alpha}.mw-parser-output .reflist-lower-greek{list-style-type:lower-greek}.mw-parser-output .reflist-lower-roman{list-style-type:lower-roman}</w:t>
      </w:r>
    </w:p>
    <w:p>
      <w:pPr>
        <w:widowControl w:val="on"/>
        <w:pBdr/>
        <w:spacing w:before="0" w:after="0" w:line="240" w:lineRule="auto"/>
        <w:ind w:left="0" w:right="0"/>
        <w:jc w:val="left"/>
      </w:pPr>
    </w:p>
    <w:p>
      <w:pPr>
        <w:widowControl w:val="on"/>
        <w:pBdr/>
        <w:spacing w:before="0" w:after="0" w:line="240" w:lineRule="auto"/>
        <w:ind w:left="0" w:right="0"/>
        <w:jc w:val="left"/>
      </w:pPr>
    </w:p>
    <w:p>
      <w:pPr>
        <w:numPr>
          <w:ilvl w:val="0"/>
          <w:numId w:val="87539300"/>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The question of how many natural elements there are is quite complicated and is not fully resolved. The heaviest element that occurs in large quantities on Earth is element 92, </w:t>
      </w:r>
      <w:hyperlink r:id="rId2259686c2e993dd84" w:history="1">
        <w:r>
          <w:rPr>
            <w:color w:val="0000CC"/>
            <w:sz w:val="24"/>
            <w:szCs w:val="24"/>
            <w:u w:val="single"/>
          </w:rPr>
          <w:t xml:space="preserve">uranium</w:t>
        </w:r>
      </w:hyperlink>
      <w:r>
        <w:rPr>
          <w:color w:val="000000"/>
          <w:sz w:val="24"/>
          <w:szCs w:val="24"/>
        </w:rPr>
        <w:t xml:space="preserve">. However, uranium can undergo </w:t>
      </w:r>
      <w:hyperlink r:id="rId1893686c2e993dd9c" w:history="1">
        <w:r>
          <w:rPr>
            <w:color w:val="0000CC"/>
            <w:sz w:val="24"/>
            <w:szCs w:val="24"/>
            <w:u w:val="single"/>
          </w:rPr>
          <w:t xml:space="preserve">spontaneous fission</w:t>
        </w:r>
      </w:hyperlink>
      <w:r>
        <w:rPr>
          <w:color w:val="000000"/>
          <w:sz w:val="24"/>
          <w:szCs w:val="24"/>
        </w:rPr>
        <w:t xml:space="preserve"> in nature, and the resulting neutrons can strike other uranium atoms. If neutron capture then occurs, elements 93 and 94, </w:t>
      </w:r>
      <w:hyperlink r:id="rId6325686c2e993ddba" w:history="1">
        <w:r>
          <w:rPr>
            <w:color w:val="0000CC"/>
            <w:sz w:val="24"/>
            <w:szCs w:val="24"/>
            <w:u w:val="single"/>
          </w:rPr>
          <w:t xml:space="preserve">neptunium</w:t>
        </w:r>
      </w:hyperlink>
      <w:r>
        <w:rPr>
          <w:color w:val="000000"/>
          <w:sz w:val="24"/>
          <w:szCs w:val="24"/>
        </w:rPr>
        <w:t xml:space="preserve"> and </w:t>
      </w:r>
      <w:hyperlink r:id="rId3128686c2e993ddd1" w:history="1">
        <w:r>
          <w:rPr>
            <w:color w:val="0000CC"/>
            <w:sz w:val="24"/>
            <w:szCs w:val="24"/>
            <w:u w:val="single"/>
          </w:rPr>
          <w:t xml:space="preserve">plutonium</w:t>
        </w:r>
      </w:hyperlink>
      <w:r>
        <w:rPr>
          <w:color w:val="000000"/>
          <w:sz w:val="24"/>
          <w:szCs w:val="24"/>
        </w:rPr>
        <w:t xml:space="preserve">, are formed via </w:t>
      </w:r>
      <w:hyperlink r:id="rId9776686c2e993dde8" w:history="1">
        <w:r>
          <w:rPr>
            <w:color w:val="0000CC"/>
            <w:sz w:val="24"/>
            <w:szCs w:val="24"/>
            <w:u w:val="single"/>
          </w:rPr>
          <w:t xml:space="preserve">beta decay</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10</w:t>
      </w:r>
      <w:r>
        <w:rPr>
          <w:color w:val="0000CC"/>
          <w:position w:val="4"/>
          <w:sz w:val="21"/>
          <w:szCs w:val="21"/>
          <w:u w:val="single"/>
          <w:vertAlign w:val="superscript"/>
        </w:rPr>
        <w:t xml:space="preserve">]</w:t>
      </w:r>
      <w:r>
        <w:rPr>
          <w:color w:val="000000"/>
          <w:sz w:val="24"/>
          <w:szCs w:val="24"/>
        </w:rPr>
        <w:t xml:space="preserve"> these are in fact more common than some of the rarest elements in the first 92, such as </w:t>
      </w:r>
      <w:hyperlink r:id="rId5095686c2e993de3a" w:history="1">
        <w:r>
          <w:rPr>
            <w:color w:val="0000CC"/>
            <w:sz w:val="24"/>
            <w:szCs w:val="24"/>
            <w:u w:val="single"/>
          </w:rPr>
          <w:t xml:space="preserve">promethium</w:t>
        </w:r>
      </w:hyperlink>
      <w:r>
        <w:rPr>
          <w:color w:val="000000"/>
          <w:sz w:val="24"/>
          <w:szCs w:val="24"/>
        </w:rPr>
        <w:t xml:space="preserve">, </w:t>
      </w:r>
      <w:hyperlink r:id="rId8578686c2e993de51" w:history="1">
        <w:r>
          <w:rPr>
            <w:color w:val="0000CC"/>
            <w:sz w:val="24"/>
            <w:szCs w:val="24"/>
            <w:u w:val="single"/>
          </w:rPr>
          <w:t xml:space="preserve">astatine</w:t>
        </w:r>
      </w:hyperlink>
      <w:r>
        <w:rPr>
          <w:color w:val="000000"/>
          <w:sz w:val="24"/>
          <w:szCs w:val="24"/>
        </w:rPr>
        <w:t xml:space="preserve">, and </w:t>
      </w:r>
      <w:hyperlink r:id="rId2988686c2e993de67" w:history="1">
        <w:r>
          <w:rPr>
            <w:color w:val="0000CC"/>
            <w:sz w:val="24"/>
            <w:szCs w:val="24"/>
            <w:u w:val="single"/>
          </w:rPr>
          <w:t xml:space="preserve">francium</w:t>
        </w:r>
      </w:hyperlink>
      <w:r>
        <w:rPr>
          <w:color w:val="000000"/>
          <w:sz w:val="24"/>
          <w:szCs w:val="24"/>
        </w:rPr>
        <w:t xml:space="preserve"> (see </w:t>
      </w:r>
      <w:hyperlink r:id="rId7566686c2e993de7d" w:history="1">
        <w:r>
          <w:rPr>
            <w:color w:val="0000CC"/>
            <w:sz w:val="24"/>
            <w:szCs w:val="24"/>
            <w:u w:val="single"/>
          </w:rPr>
          <w:t xml:space="preserve">Abundance of elements in Earth's crust</w:t>
        </w:r>
      </w:hyperlink>
      <w:r>
        <w:rPr>
          <w:color w:val="000000"/>
          <w:sz w:val="24"/>
          <w:szCs w:val="24"/>
        </w:rPr>
        <w:t xml:space="preserve">). Theoretically, neutron capture on the resulting plutonium might produce even higher-numbered elements, but the quantities would be too small to be observed.</w:t>
      </w:r>
      <w:r>
        <w:rPr>
          <w:color w:val="0000CC"/>
          <w:position w:val="4"/>
          <w:sz w:val="21"/>
          <w:szCs w:val="21"/>
          <w:u w:val="single"/>
          <w:vertAlign w:val="superscript"/>
        </w:rPr>
        <w:t xml:space="preserve">[</w:t>
      </w:r>
      <w:r>
        <w:rPr>
          <w:color w:val="0000CC"/>
          <w:position w:val="4"/>
          <w:sz w:val="21"/>
          <w:szCs w:val="21"/>
          <w:u w:val="single"/>
          <w:vertAlign w:val="superscript"/>
        </w:rPr>
        <w:t xml:space="preserve">10</w:t>
      </w:r>
      <w:r>
        <w:rPr>
          <w:color w:val="0000CC"/>
          <w:position w:val="4"/>
          <w:sz w:val="21"/>
          <w:szCs w:val="21"/>
          <w:u w:val="single"/>
          <w:vertAlign w:val="superscript"/>
        </w:rPr>
        <w:t xml:space="preserve">]</w:t>
      </w:r>
      <w:r>
        <w:rPr>
          <w:color w:val="000000"/>
          <w:sz w:val="24"/>
          <w:szCs w:val="24"/>
        </w:rPr>
        <w:t xml:space="preserve"> In the early Solar System, shorter-lived elements had not yet decayed away, and consequently there were more than 94 naturally occurring elements. </w:t>
      </w:r>
      <w:hyperlink r:id="rId2179686c2e993dec7" w:history="1">
        <w:r>
          <w:rPr>
            <w:color w:val="0000CC"/>
            <w:sz w:val="24"/>
            <w:szCs w:val="24"/>
            <w:u w:val="single"/>
          </w:rPr>
          <w:t xml:space="preserve">Curium</w:t>
        </w:r>
      </w:hyperlink>
      <w:r>
        <w:rPr>
          <w:color w:val="000000"/>
          <w:sz w:val="24"/>
          <w:szCs w:val="24"/>
        </w:rPr>
        <w:t xml:space="preserve"> (element 96) is the longest-lived element beyond the first 94, and is probably still being brought to Earth via </w:t>
      </w:r>
      <w:hyperlink r:id="rId3274686c2e993dedf" w:history="1">
        <w:r>
          <w:rPr>
            <w:color w:val="0000CC"/>
            <w:sz w:val="24"/>
            <w:szCs w:val="24"/>
            <w:u w:val="single"/>
          </w:rPr>
          <w:t xml:space="preserve">cosmic rays</w:t>
        </w:r>
      </w:hyperlink>
      <w:r>
        <w:rPr>
          <w:color w:val="000000"/>
          <w:sz w:val="24"/>
          <w:szCs w:val="24"/>
        </w:rPr>
        <w:t xml:space="preserve">, but it has not been found.</w:t>
      </w:r>
      <w:r>
        <w:rPr>
          <w:color w:val="0000CC"/>
          <w:position w:val="4"/>
          <w:sz w:val="21"/>
          <w:szCs w:val="21"/>
          <w:u w:val="single"/>
          <w:vertAlign w:val="superscript"/>
        </w:rPr>
        <w:t xml:space="preserve">[</w:t>
      </w:r>
      <w:r>
        <w:rPr>
          <w:color w:val="0000CC"/>
          <w:position w:val="4"/>
          <w:sz w:val="21"/>
          <w:szCs w:val="21"/>
          <w:u w:val="single"/>
          <w:vertAlign w:val="superscript"/>
        </w:rPr>
        <w:t xml:space="preserve">10</w:t>
      </w:r>
      <w:r>
        <w:rPr>
          <w:color w:val="0000CC"/>
          <w:position w:val="4"/>
          <w:sz w:val="21"/>
          <w:szCs w:val="21"/>
          <w:u w:val="single"/>
          <w:vertAlign w:val="superscript"/>
        </w:rPr>
        <w:t xml:space="preserve">]</w:t>
      </w:r>
      <w:r>
        <w:rPr>
          <w:color w:val="000000"/>
          <w:sz w:val="24"/>
          <w:szCs w:val="24"/>
        </w:rPr>
        <w:t xml:space="preserve"> Elements up to 99 (</w:t>
      </w:r>
      <w:hyperlink r:id="rId7176686c2e993df31" w:history="1">
        <w:r>
          <w:rPr>
            <w:color w:val="0000CC"/>
            <w:sz w:val="24"/>
            <w:szCs w:val="24"/>
            <w:u w:val="single"/>
          </w:rPr>
          <w:t xml:space="preserve">einsteinium</w:t>
        </w:r>
      </w:hyperlink>
      <w:r>
        <w:rPr>
          <w:color w:val="000000"/>
          <w:sz w:val="24"/>
          <w:szCs w:val="24"/>
        </w:rPr>
        <w:t xml:space="preserve">) have been observed in </w:t>
      </w:r>
      <w:hyperlink r:id="rId7062686c2e993df48" w:history="1">
        <w:r>
          <w:rPr>
            <w:color w:val="0000CC"/>
            <w:sz w:val="24"/>
            <w:szCs w:val="24"/>
            <w:u w:val="single"/>
          </w:rPr>
          <w:t xml:space="preserve">Przybylski's Star</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11</w:t>
      </w:r>
      <w:r>
        <w:rPr>
          <w:color w:val="0000CC"/>
          <w:position w:val="4"/>
          <w:sz w:val="21"/>
          <w:szCs w:val="21"/>
          <w:u w:val="single"/>
          <w:vertAlign w:val="superscript"/>
        </w:rPr>
        <w:t xml:space="preserve">]</w:t>
      </w:r>
      <w:r>
        <w:rPr>
          <w:color w:val="000000"/>
          <w:sz w:val="24"/>
          <w:szCs w:val="24"/>
        </w:rPr>
        <w:t xml:space="preserve"> Elements up to 100 (</w:t>
      </w:r>
      <w:hyperlink r:id="rId4326686c2e993df96" w:history="1">
        <w:r>
          <w:rPr>
            <w:color w:val="0000CC"/>
            <w:sz w:val="24"/>
            <w:szCs w:val="24"/>
            <w:u w:val="single"/>
          </w:rPr>
          <w:t xml:space="preserve">fermium</w:t>
        </w:r>
      </w:hyperlink>
      <w:r>
        <w:rPr>
          <w:color w:val="000000"/>
          <w:sz w:val="24"/>
          <w:szCs w:val="24"/>
        </w:rPr>
        <w:t xml:space="preserve">) probably occurred in the </w:t>
      </w:r>
      <w:hyperlink r:id="rId7290686c2e993dfae" w:history="1">
        <w:r>
          <w:rPr>
            <w:color w:val="0000CC"/>
            <w:sz w:val="24"/>
            <w:szCs w:val="24"/>
            <w:u w:val="single"/>
          </w:rPr>
          <w:t xml:space="preserve">natural nuclear fission reactor</w:t>
        </w:r>
      </w:hyperlink>
      <w:r>
        <w:rPr>
          <w:color w:val="000000"/>
          <w:sz w:val="24"/>
          <w:szCs w:val="24"/>
        </w:rPr>
        <w:t xml:space="preserve"> at </w:t>
      </w:r>
      <w:hyperlink r:id="rId1605686c2e993dfc5" w:history="1">
        <w:r>
          <w:rPr>
            <w:color w:val="0000CC"/>
            <w:sz w:val="24"/>
            <w:szCs w:val="24"/>
            <w:u w:val="single"/>
          </w:rPr>
          <w:t xml:space="preserve">Oklo Mine</w:t>
        </w:r>
      </w:hyperlink>
      <w:r>
        <w:rPr>
          <w:color w:val="000000"/>
          <w:sz w:val="24"/>
          <w:szCs w:val="24"/>
        </w:rPr>
        <w:t xml:space="preserve">, </w:t>
      </w:r>
      <w:hyperlink r:id="rId4335686c2e993dfdc" w:history="1">
        <w:r>
          <w:rPr>
            <w:color w:val="0000CC"/>
            <w:sz w:val="24"/>
            <w:szCs w:val="24"/>
            <w:u w:val="single"/>
          </w:rPr>
          <w:t xml:space="preserve">Gabon</w:t>
        </w:r>
      </w:hyperlink>
      <w:r>
        <w:rPr>
          <w:color w:val="000000"/>
          <w:sz w:val="24"/>
          <w:szCs w:val="24"/>
        </w:rPr>
        <w:t xml:space="preserve">, but they have long since decayed away.</w:t>
      </w:r>
      <w:r>
        <w:rPr>
          <w:color w:val="0000CC"/>
          <w:position w:val="4"/>
          <w:sz w:val="21"/>
          <w:szCs w:val="21"/>
          <w:u w:val="single"/>
          <w:vertAlign w:val="superscript"/>
        </w:rPr>
        <w:t xml:space="preserve">[</w:t>
      </w:r>
      <w:r>
        <w:rPr>
          <w:color w:val="0000CC"/>
          <w:position w:val="4"/>
          <w:sz w:val="21"/>
          <w:szCs w:val="21"/>
          <w:u w:val="single"/>
          <w:vertAlign w:val="superscript"/>
        </w:rPr>
        <w:t xml:space="preserve">12</w:t>
      </w:r>
      <w:r>
        <w:rPr>
          <w:color w:val="0000CC"/>
          <w:position w:val="4"/>
          <w:sz w:val="21"/>
          <w:szCs w:val="21"/>
          <w:u w:val="single"/>
          <w:vertAlign w:val="superscript"/>
        </w:rPr>
        <w:t xml:space="preserve">]</w:t>
      </w:r>
      <w:r>
        <w:rPr>
          <w:color w:val="000000"/>
          <w:sz w:val="24"/>
          <w:szCs w:val="24"/>
        </w:rPr>
        <w:t xml:space="preserve"> Even heavier elements may be produced in the </w:t>
      </w:r>
      <w:hyperlink r:id="rId9742686c2e993e02d" w:history="1">
        <w:r>
          <w:rPr>
            <w:color w:val="0000CC"/>
            <w:sz w:val="24"/>
            <w:szCs w:val="24"/>
            <w:u w:val="single"/>
          </w:rPr>
          <w:t xml:space="preserve">r-process</w:t>
        </w:r>
      </w:hyperlink>
      <w:r>
        <w:rPr>
          <w:color w:val="000000"/>
          <w:sz w:val="24"/>
          <w:szCs w:val="24"/>
        </w:rPr>
        <w:t xml:space="preserve"> via </w:t>
      </w:r>
      <w:hyperlink r:id="rId9772686c2e993e044" w:history="1">
        <w:r>
          <w:rPr>
            <w:color w:val="0000CC"/>
            <w:sz w:val="24"/>
            <w:szCs w:val="24"/>
            <w:u w:val="single"/>
          </w:rPr>
          <w:t xml:space="preserve">supernovae</w:t>
        </w:r>
      </w:hyperlink>
      <w:r>
        <w:rPr>
          <w:color w:val="000000"/>
          <w:sz w:val="24"/>
          <w:szCs w:val="24"/>
        </w:rPr>
        <w:t xml:space="preserve"> or </w:t>
      </w:r>
      <w:hyperlink r:id="rId4229686c2e993e05a" w:history="1">
        <w:r>
          <w:rPr>
            <w:color w:val="0000CC"/>
            <w:sz w:val="24"/>
            <w:szCs w:val="24"/>
            <w:u w:val="single"/>
          </w:rPr>
          <w:t xml:space="preserve">neutron star mergers</w:t>
        </w:r>
      </w:hyperlink>
      <w:r>
        <w:rPr>
          <w:color w:val="000000"/>
          <w:sz w:val="24"/>
          <w:szCs w:val="24"/>
        </w:rPr>
        <w:t xml:space="preserve">, but this has not been confirmed. It is not clear how far they would extend past 100 and how long they would last: calculations suggest that nuclides of mass number around 280 to 290 are formed in the r-process, but quickly </w:t>
      </w:r>
      <w:hyperlink r:id="rId6189686c2e993e074" w:history="1">
        <w:r>
          <w:rPr>
            <w:color w:val="0000CC"/>
            <w:sz w:val="24"/>
            <w:szCs w:val="24"/>
            <w:u w:val="single"/>
          </w:rPr>
          <w:t xml:space="preserve">beta decay</w:t>
        </w:r>
      </w:hyperlink>
      <w:r>
        <w:rPr>
          <w:color w:val="000000"/>
          <w:sz w:val="24"/>
          <w:szCs w:val="24"/>
        </w:rPr>
        <w:t xml:space="preserve"> to nuclides that suffer </w:t>
      </w:r>
      <w:hyperlink r:id="rId1862686c2e993e08a" w:history="1">
        <w:r>
          <w:rPr>
            <w:color w:val="0000CC"/>
            <w:sz w:val="24"/>
            <w:szCs w:val="24"/>
            <w:u w:val="single"/>
          </w:rPr>
          <w:t xml:space="preserve">spontaneous fission</w:t>
        </w:r>
      </w:hyperlink>
      <w:r>
        <w:rPr>
          <w:color w:val="000000"/>
          <w:sz w:val="24"/>
          <w:szCs w:val="24"/>
        </w:rPr>
        <w:t xml:space="preserve">, so that 99.9% of the produced </w:t>
      </w:r>
      <w:hyperlink r:id="rId7975686c2e993e0a1" w:history="1">
        <w:r>
          <w:rPr>
            <w:color w:val="0000CC"/>
            <w:sz w:val="24"/>
            <w:szCs w:val="24"/>
            <w:u w:val="single"/>
          </w:rPr>
          <w:t xml:space="preserve">superheavy</w:t>
        </w:r>
      </w:hyperlink>
      <w:r>
        <w:rPr>
          <w:color w:val="000000"/>
          <w:sz w:val="24"/>
          <w:szCs w:val="24"/>
        </w:rPr>
        <w:t xml:space="preserve"> nuclides would decay within a month.</w:t>
      </w:r>
      <w:r>
        <w:rPr>
          <w:color w:val="0000CC"/>
          <w:position w:val="4"/>
          <w:sz w:val="21"/>
          <w:szCs w:val="21"/>
          <w:u w:val="single"/>
          <w:vertAlign w:val="superscript"/>
        </w:rPr>
        <w:t xml:space="preserve">[</w:t>
      </w:r>
      <w:r>
        <w:rPr>
          <w:color w:val="0000CC"/>
          <w:position w:val="4"/>
          <w:sz w:val="21"/>
          <w:szCs w:val="21"/>
          <w:u w:val="single"/>
          <w:vertAlign w:val="superscript"/>
        </w:rPr>
        <w:t xml:space="preserve">13</w:t>
      </w:r>
      <w:r>
        <w:rPr>
          <w:color w:val="0000CC"/>
          <w:position w:val="4"/>
          <w:sz w:val="21"/>
          <w:szCs w:val="21"/>
          <w:u w:val="single"/>
          <w:vertAlign w:val="superscript"/>
        </w:rPr>
        <w:t xml:space="preserve">]</w:t>
      </w:r>
      <w:r>
        <w:rPr>
          <w:color w:val="000000"/>
          <w:sz w:val="24"/>
          <w:szCs w:val="24"/>
        </w:rPr>
        <w:t xml:space="preserve"> If instead they were sufficiently long-lived, they might similarly be brought to Earth via cosmic rays, but again none have been found.</w:t>
      </w:r>
      <w:r>
        <w:rPr>
          <w:color w:val="0000CC"/>
          <w:position w:val="4"/>
          <w:sz w:val="21"/>
          <w:szCs w:val="21"/>
          <w:u w:val="single"/>
          <w:vertAlign w:val="superscript"/>
        </w:rPr>
        <w:t xml:space="preserve">[</w:t>
      </w:r>
      <w:r>
        <w:rPr>
          <w:color w:val="0000CC"/>
          <w:position w:val="4"/>
          <w:sz w:val="21"/>
          <w:szCs w:val="21"/>
          <w:u w:val="single"/>
          <w:vertAlign w:val="superscript"/>
        </w:rPr>
        <w:t xml:space="preserve">10</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Some isotopes currently considered stable are theoretically expected to be radioactive with extremely long half-lives: for instance, all the stable isotopes of elements 62 (</w:t>
      </w:r>
      <w:hyperlink r:id="rId6933686c2e993e148" w:history="1">
        <w:r>
          <w:rPr>
            <w:color w:val="0000CC"/>
            <w:sz w:val="24"/>
            <w:szCs w:val="24"/>
            <w:u w:val="single"/>
          </w:rPr>
          <w:t xml:space="preserve">samarium</w:t>
        </w:r>
      </w:hyperlink>
      <w:r>
        <w:rPr>
          <w:color w:val="000000"/>
          <w:sz w:val="24"/>
          <w:szCs w:val="24"/>
        </w:rPr>
        <w:t xml:space="preserve">), 63 (</w:t>
      </w:r>
      <w:hyperlink r:id="rId4523686c2e993e15f" w:history="1">
        <w:r>
          <w:rPr>
            <w:color w:val="0000CC"/>
            <w:sz w:val="24"/>
            <w:szCs w:val="24"/>
            <w:u w:val="single"/>
          </w:rPr>
          <w:t xml:space="preserve">europium</w:t>
        </w:r>
      </w:hyperlink>
      <w:r>
        <w:rPr>
          <w:color w:val="000000"/>
          <w:sz w:val="24"/>
          <w:szCs w:val="24"/>
        </w:rPr>
        <w:t xml:space="preserve">), and all elements from 67 (</w:t>
      </w:r>
      <w:hyperlink r:id="rId9535686c2e993e176" w:history="1">
        <w:r>
          <w:rPr>
            <w:color w:val="0000CC"/>
            <w:sz w:val="24"/>
            <w:szCs w:val="24"/>
            <w:u w:val="single"/>
          </w:rPr>
          <w:t xml:space="preserve">holmium</w:t>
        </w:r>
      </w:hyperlink>
      <w:r>
        <w:rPr>
          <w:color w:val="000000"/>
          <w:sz w:val="24"/>
          <w:szCs w:val="24"/>
        </w:rPr>
        <w:t xml:space="preserve">) onward are expected to undergo </w:t>
      </w:r>
      <w:hyperlink r:id="rId6476686c2e993e18e" w:history="1">
        <w:r>
          <w:rPr>
            <w:color w:val="0000CC"/>
            <w:sz w:val="24"/>
            <w:szCs w:val="24"/>
            <w:u w:val="single"/>
          </w:rPr>
          <w:t xml:space="preserve">alpha decay</w:t>
        </w:r>
      </w:hyperlink>
      <w:r>
        <w:rPr>
          <w:color w:val="000000"/>
          <w:sz w:val="24"/>
          <w:szCs w:val="24"/>
        </w:rPr>
        <w:t xml:space="preserve"> or </w:t>
      </w:r>
      <w:hyperlink r:id="rId4237686c2e993e1a3" w:history="1">
        <w:r>
          <w:rPr>
            <w:color w:val="0000CC"/>
            <w:sz w:val="24"/>
            <w:szCs w:val="24"/>
            <w:u w:val="single"/>
          </w:rPr>
          <w:t xml:space="preserve">double beta decay</w:t>
        </w:r>
      </w:hyperlink>
      <w:r>
        <w:rPr>
          <w:color w:val="000000"/>
          <w:sz w:val="24"/>
          <w:szCs w:val="24"/>
        </w:rPr>
        <w:t xml:space="preserve">. However, the predicted half-lives are extremely long (e.g. the alpha decay of </w:t>
      </w:r>
      <w:r>
        <w:rPr>
          <w:color w:val="000000"/>
          <w:position w:val="4"/>
          <w:sz w:val="21"/>
          <w:szCs w:val="21"/>
          <w:vertAlign w:val="superscript"/>
        </w:rPr>
        <w:t xml:space="preserve">208</w:t>
      </w:r>
      <w:r>
        <w:rPr>
          <w:color w:val="000000"/>
          <w:sz w:val="24"/>
          <w:szCs w:val="24"/>
        </w:rPr>
        <w:t xml:space="preserve">Pb to the ground state of </w:t>
      </w:r>
      <w:r>
        <w:rPr>
          <w:color w:val="000000"/>
          <w:position w:val="4"/>
          <w:sz w:val="21"/>
          <w:szCs w:val="21"/>
          <w:vertAlign w:val="superscript"/>
        </w:rPr>
        <w:t xml:space="preserve">204</w:t>
      </w:r>
      <w:r>
        <w:rPr>
          <w:color w:val="000000"/>
          <w:sz w:val="24"/>
          <w:szCs w:val="24"/>
        </w:rPr>
        <w:t xml:space="preserve">Hg is expected to have a half-life greater than 10</w:t>
      </w:r>
      <w:r>
        <w:rPr>
          <w:color w:val="000000"/>
          <w:position w:val="4"/>
          <w:sz w:val="21"/>
          <w:szCs w:val="21"/>
          <w:vertAlign w:val="superscript"/>
        </w:rPr>
        <w:t xml:space="preserve">120</w:t>
      </w:r>
      <w:r>
        <w:rPr>
          <w:color w:val="000000"/>
          <w:sz w:val="24"/>
          <w:szCs w:val="24"/>
        </w:rPr>
        <w:t xml:space="preserve"> years), and the decays have never been observed.</w:t>
      </w:r>
      <w:r>
        <w:rPr>
          <w:color w:val="0000CC"/>
          <w:position w:val="4"/>
          <w:sz w:val="21"/>
          <w:szCs w:val="21"/>
          <w:u w:val="single"/>
          <w:vertAlign w:val="superscript"/>
        </w:rPr>
        <w:t xml:space="preserve">[</w:t>
      </w:r>
      <w:r>
        <w:rPr>
          <w:color w:val="0000CC"/>
          <w:position w:val="4"/>
          <w:sz w:val="21"/>
          <w:szCs w:val="21"/>
          <w:u w:val="single"/>
          <w:vertAlign w:val="superscript"/>
        </w:rPr>
        <w:t xml:space="preserve">16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17</w:t>
      </w:r>
      <w:r>
        <w:rPr>
          <w:color w:val="0000CC"/>
          <w:position w:val="4"/>
          <w:sz w:val="21"/>
          <w:szCs w:val="21"/>
          <w:u w:val="single"/>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The half-life of </w:t>
      </w:r>
      <w:hyperlink r:id="rId6629686c2e993e272" w:history="1">
        <w:r>
          <w:rPr>
            <w:color w:val="0000CC"/>
            <w:sz w:val="24"/>
            <w:szCs w:val="24"/>
            <w:u w:val="single"/>
          </w:rPr>
          <w:t xml:space="preserve">plutonium</w:t>
        </w:r>
      </w:hyperlink>
      <w:r>
        <w:rPr>
          <w:color w:val="000000"/>
          <w:sz w:val="24"/>
          <w:szCs w:val="24"/>
        </w:rPr>
        <w:t xml:space="preserve">'s most stable isotope is just long enough that it should also be a primordial element. A 1971 study claimed to have detected primordial plutonium,</w:t>
      </w:r>
      <w:r>
        <w:rPr>
          <w:color w:val="0000CC"/>
          <w:position w:val="4"/>
          <w:sz w:val="21"/>
          <w:szCs w:val="21"/>
          <w:u w:val="single"/>
          <w:vertAlign w:val="superscript"/>
        </w:rPr>
        <w:t xml:space="preserve">[</w:t>
      </w:r>
      <w:r>
        <w:rPr>
          <w:color w:val="0000CC"/>
          <w:position w:val="4"/>
          <w:sz w:val="21"/>
          <w:szCs w:val="21"/>
          <w:u w:val="single"/>
          <w:vertAlign w:val="superscript"/>
        </w:rPr>
        <w:t xml:space="preserve">18</w:t>
      </w:r>
      <w:r>
        <w:rPr>
          <w:color w:val="0000CC"/>
          <w:position w:val="4"/>
          <w:sz w:val="21"/>
          <w:szCs w:val="21"/>
          <w:u w:val="single"/>
          <w:vertAlign w:val="superscript"/>
        </w:rPr>
        <w:t xml:space="preserve">]</w:t>
      </w:r>
      <w:r>
        <w:rPr>
          <w:color w:val="000000"/>
          <w:sz w:val="24"/>
          <w:szCs w:val="24"/>
        </w:rPr>
        <w:t xml:space="preserve"> but a more recent study from 2012 could not detect it.</w:t>
      </w:r>
      <w:r>
        <w:rPr>
          <w:color w:val="0000CC"/>
          <w:position w:val="4"/>
          <w:sz w:val="21"/>
          <w:szCs w:val="21"/>
          <w:u w:val="single"/>
          <w:vertAlign w:val="superscript"/>
        </w:rPr>
        <w:t xml:space="preserve">[</w:t>
      </w:r>
      <w:r>
        <w:rPr>
          <w:color w:val="0000CC"/>
          <w:position w:val="4"/>
          <w:sz w:val="21"/>
          <w:szCs w:val="21"/>
          <w:u w:val="single"/>
          <w:vertAlign w:val="superscript"/>
        </w:rPr>
        <w:t xml:space="preserve">19</w:t>
      </w:r>
      <w:r>
        <w:rPr>
          <w:color w:val="0000CC"/>
          <w:position w:val="4"/>
          <w:sz w:val="21"/>
          <w:szCs w:val="21"/>
          <w:u w:val="single"/>
          <w:vertAlign w:val="superscript"/>
        </w:rPr>
        <w:t xml:space="preserve">]</w:t>
      </w:r>
      <w:r>
        <w:rPr>
          <w:color w:val="000000"/>
          <w:sz w:val="24"/>
          <w:szCs w:val="24"/>
        </w:rPr>
        <w:t xml:space="preserve"> Based on its likely initial abundance in the Solar System, present experiments as of 2022 are likely about an order of magnitude away from detecting live primordial </w:t>
      </w:r>
      <w:r>
        <w:rPr>
          <w:color w:val="000000"/>
          <w:position w:val="4"/>
          <w:sz w:val="21"/>
          <w:szCs w:val="21"/>
          <w:vertAlign w:val="superscript"/>
        </w:rPr>
        <w:t xml:space="preserve">244</w:t>
      </w:r>
      <w:r>
        <w:rPr>
          <w:color w:val="000000"/>
          <w:sz w:val="24"/>
          <w:szCs w:val="24"/>
        </w:rPr>
        <w:t xml:space="preserve">Pu.</w:t>
      </w:r>
      <w:r>
        <w:rPr>
          <w:color w:val="0000CC"/>
          <w:position w:val="4"/>
          <w:sz w:val="21"/>
          <w:szCs w:val="21"/>
          <w:u w:val="single"/>
          <w:vertAlign w:val="superscript"/>
        </w:rPr>
        <w:t xml:space="preserve">[</w:t>
      </w:r>
      <w:r>
        <w:rPr>
          <w:color w:val="0000CC"/>
          <w:position w:val="4"/>
          <w:sz w:val="21"/>
          <w:szCs w:val="21"/>
          <w:u w:val="single"/>
          <w:vertAlign w:val="superscript"/>
        </w:rPr>
        <w:t xml:space="preserve">20</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Tiny traces of plutonium are also continually brought to Earth via cosmic rays.</w:t>
      </w:r>
      <w:r>
        <w:rPr>
          <w:color w:val="0000CC"/>
          <w:position w:val="4"/>
          <w:sz w:val="21"/>
          <w:szCs w:val="21"/>
          <w:u w:val="single"/>
          <w:vertAlign w:val="superscript"/>
        </w:rPr>
        <w:t xml:space="preserve">[</w:t>
      </w:r>
      <w:r>
        <w:rPr>
          <w:color w:val="0000CC"/>
          <w:position w:val="4"/>
          <w:sz w:val="21"/>
          <w:szCs w:val="21"/>
          <w:u w:val="single"/>
          <w:vertAlign w:val="superscript"/>
        </w:rPr>
        <w:t xml:space="preserve">21</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See for example </w:t>
      </w:r>
      <w:hyperlink r:id="rId2665686c2e993e3b6" w:history="1">
        <w:r>
          <w:rPr>
            <w:color w:val="0000CC"/>
            <w:sz w:val="24"/>
            <w:szCs w:val="24"/>
            <w:u w:val="single"/>
          </w:rPr>
          <w:t xml:space="preserve">the periodic table poster sold by Sigma-Aldrich.</w:t>
        </w:r>
      </w:hyperlink>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Strictly speaking, one cannot draw an orbital such that the electron is guaranteed to be inside it, but it can be drawn to guarantee a 90% probability of this for example.</w:t>
      </w:r>
      <w:r>
        <w:rPr>
          <w:color w:val="0000CC"/>
          <w:position w:val="4"/>
          <w:sz w:val="21"/>
          <w:szCs w:val="21"/>
          <w:u w:val="single"/>
          <w:vertAlign w:val="superscript"/>
        </w:rPr>
        <w:t xml:space="preserve">[</w:t>
      </w:r>
      <w:r>
        <w:rPr>
          <w:color w:val="0000CC"/>
          <w:position w:val="4"/>
          <w:sz w:val="21"/>
          <w:szCs w:val="21"/>
          <w:u w:val="single"/>
          <w:vertAlign w:val="superscript"/>
        </w:rPr>
        <w:t xml:space="preserve">41</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Authors differ on whether the </w:t>
      </w:r>
      <w:r>
        <w:rPr>
          <w:i/>
          <w:iCs/>
          <w:color w:val="000000"/>
          <w:sz w:val="24"/>
          <w:szCs w:val="24"/>
        </w:rPr>
        <w:t xml:space="preserve">n</w:t>
      </w:r>
      <w:r>
        <w:rPr>
          <w:color w:val="000000"/>
          <w:sz w:val="24"/>
          <w:szCs w:val="24"/>
        </w:rPr>
        <w:t xml:space="preserve"> + </w:t>
      </w:r>
      <w:r>
        <w:rPr>
          <w:color w:val="000000"/>
          <w:sz w:val="24"/>
          <w:szCs w:val="24"/>
        </w:rPr>
        <w:t xml:space="preserve">â</w:t>
      </w:r>
      <w:r>
        <w:rPr>
          <w:color w:val="000000"/>
          <w:sz w:val="24"/>
          <w:szCs w:val="24"/>
        </w:rPr>
        <w:t xml:space="preserve"> rule has yet been derived from quantum mechanics. Scerri claims that it has not,</w:t>
      </w:r>
      <w:r>
        <w:rPr>
          <w:color w:val="0000CC"/>
          <w:position w:val="4"/>
          <w:sz w:val="21"/>
          <w:szCs w:val="21"/>
          <w:u w:val="single"/>
          <w:vertAlign w:val="superscript"/>
        </w:rPr>
        <w:t xml:space="preserve">[</w:t>
      </w:r>
      <w:r>
        <w:rPr>
          <w:color w:val="0000CC"/>
          <w:position w:val="4"/>
          <w:sz w:val="21"/>
          <w:szCs w:val="21"/>
          <w:u w:val="single"/>
          <w:vertAlign w:val="superscript"/>
        </w:rPr>
        <w:t xml:space="preserve">291</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292</w:t>
      </w:r>
      <w:r>
        <w:rPr>
          <w:color w:val="0000CC"/>
          <w:position w:val="4"/>
          <w:sz w:val="21"/>
          <w:szCs w:val="21"/>
          <w:u w:val="single"/>
        </w:rPr>
        <w:t xml:space="preserve">]</w:t>
      </w:r>
      <w:r>
        <w:rPr>
          <w:color w:val="000000"/>
          <w:sz w:val="24"/>
          <w:szCs w:val="24"/>
        </w:rPr>
        <w:t xml:space="preserve"> despite several attempts to do so.</w:t>
      </w:r>
      <w:r>
        <w:rPr>
          <w:color w:val="0000CC"/>
          <w:position w:val="4"/>
          <w:sz w:val="21"/>
          <w:szCs w:val="21"/>
          <w:u w:val="single"/>
          <w:vertAlign w:val="superscript"/>
        </w:rPr>
        <w:t xml:space="preserve">[</w:t>
      </w:r>
      <w:r>
        <w:rPr>
          <w:color w:val="0000CC"/>
          <w:position w:val="4"/>
          <w:sz w:val="21"/>
          <w:szCs w:val="21"/>
          <w:u w:val="single"/>
          <w:vertAlign w:val="superscript"/>
        </w:rPr>
        <w:t xml:space="preserve">293</w:t>
      </w:r>
      <w:r>
        <w:rPr>
          <w:color w:val="0000CC"/>
          <w:position w:val="4"/>
          <w:sz w:val="21"/>
          <w:szCs w:val="21"/>
          <w:u w:val="single"/>
          <w:vertAlign w:val="superscript"/>
        </w:rPr>
        <w:t xml:space="preserve">]</w:t>
      </w:r>
      <w:r>
        <w:rPr>
          <w:color w:val="000000"/>
          <w:sz w:val="24"/>
          <w:szCs w:val="24"/>
        </w:rPr>
        <w:t xml:space="preserve"> On the other hand, Ostrovsky, who has claimed such justification from 1971, wrote "Some authors insist that 'still nobody has deduced the n+l rule from the principles of quantum mechanics', while others present quantum justification of the rule that was not ever disputed."</w:t>
      </w:r>
      <w:r>
        <w:rPr>
          <w:color w:val="0000CC"/>
          <w:position w:val="4"/>
          <w:sz w:val="21"/>
          <w:szCs w:val="21"/>
          <w:u w:val="single"/>
          <w:vertAlign w:val="superscript"/>
        </w:rPr>
        <w:t xml:space="preserve">[</w:t>
      </w:r>
      <w:r>
        <w:rPr>
          <w:color w:val="0000CC"/>
          <w:position w:val="4"/>
          <w:sz w:val="21"/>
          <w:szCs w:val="21"/>
          <w:u w:val="single"/>
          <w:vertAlign w:val="superscript"/>
        </w:rPr>
        <w:t xml:space="preserve">294</w:t>
      </w:r>
      <w:r>
        <w:rPr>
          <w:color w:val="0000CC"/>
          <w:position w:val="4"/>
          <w:sz w:val="21"/>
          <w:szCs w:val="21"/>
          <w:u w:val="single"/>
          <w:vertAlign w:val="superscript"/>
        </w:rPr>
        <w:t xml:space="preserve">]</w:t>
      </w:r>
      <w:r>
        <w:rPr>
          <w:color w:val="000000"/>
          <w:sz w:val="24"/>
          <w:szCs w:val="24"/>
        </w:rPr>
        <w:t xml:space="preserve"> Other authors argue that such a derivation is not necessary, because it admits exceptions.</w:t>
      </w:r>
      <w:r>
        <w:rPr>
          <w:color w:val="0000CC"/>
          <w:position w:val="4"/>
          <w:sz w:val="21"/>
          <w:szCs w:val="21"/>
          <w:u w:val="single"/>
          <w:vertAlign w:val="superscript"/>
        </w:rPr>
        <w:t xml:space="preserve">[</w:t>
      </w:r>
      <w:r>
        <w:rPr>
          <w:color w:val="0000CC"/>
          <w:position w:val="4"/>
          <w:sz w:val="21"/>
          <w:szCs w:val="21"/>
          <w:u w:val="single"/>
          <w:vertAlign w:val="superscript"/>
        </w:rPr>
        <w:t xml:space="preserve">295</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 Once two to four electrons are removed, the d and f orbitals usually become lower in energy than the s ones:</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1s âª 2s &lt; 2p âª 3s &lt; 3p âª 3d &lt; 4s &lt; 4p âª 4d &lt; 5s &lt; 5p âª 4f &lt; 5d &lt; 6s &lt; 6p âª 5f &lt; 6d &lt; 7s &lt; 7p âª ... and in the limit for extremely highly charged ions, orbitals simply fill in the order of increasing </w:t>
      </w:r>
      <w:r>
        <w:rPr>
          <w:i/>
          <w:iCs/>
          <w:color w:val="000000"/>
          <w:sz w:val="24"/>
          <w:szCs w:val="24"/>
        </w:rPr>
        <w:t xml:space="preserve">n</w:t>
      </w:r>
      <w:r>
        <w:rPr>
          <w:color w:val="000000"/>
          <w:sz w:val="24"/>
          <w:szCs w:val="24"/>
        </w:rPr>
        <w:t xml:space="preserve"> instead. There is a gradual transition between the limiting situations of highly charged ions (increasing </w:t>
      </w:r>
      <w:r>
        <w:rPr>
          <w:i/>
          <w:iCs/>
          <w:color w:val="000000"/>
          <w:sz w:val="24"/>
          <w:szCs w:val="24"/>
        </w:rPr>
        <w:t xml:space="preserve">n</w:t>
      </w:r>
      <w:r>
        <w:rPr>
          <w:color w:val="000000"/>
          <w:sz w:val="24"/>
          <w:szCs w:val="24"/>
        </w:rPr>
        <w:t xml:space="preserve">) and neutral atoms (Madelung's rule).</w:t>
      </w:r>
      <w:r>
        <w:rPr>
          <w:color w:val="0000CC"/>
          <w:position w:val="4"/>
          <w:sz w:val="21"/>
          <w:szCs w:val="21"/>
          <w:u w:val="single"/>
          <w:vertAlign w:val="superscript"/>
        </w:rPr>
        <w:t xml:space="preserve">[</w:t>
      </w:r>
      <w:r>
        <w:rPr>
          <w:color w:val="0000CC"/>
          <w:position w:val="4"/>
          <w:sz w:val="21"/>
          <w:szCs w:val="21"/>
          <w:u w:val="single"/>
          <w:vertAlign w:val="superscript"/>
        </w:rPr>
        <w:t xml:space="preserve">45</w:t>
      </w:r>
      <w:r>
        <w:rPr>
          <w:color w:val="0000CC"/>
          <w:position w:val="4"/>
          <w:sz w:val="21"/>
          <w:szCs w:val="21"/>
          <w:u w:val="single"/>
          <w:vertAlign w:val="superscript"/>
        </w:rPr>
        <w:t xml:space="preserve">]</w:t>
      </w:r>
      <w:r>
        <w:rPr>
          <w:color w:val="000000"/>
          <w:sz w:val="24"/>
          <w:szCs w:val="24"/>
        </w:rPr>
        <w:t xml:space="preserve"> Thus for example, the energy order for the 55th electron outside the xenon core proceeds as follows in the isoelectronic series of caesium (55 electrons):</w:t>
      </w:r>
      <w:r>
        <w:rPr>
          <w:color w:val="0000CC"/>
          <w:position w:val="4"/>
          <w:sz w:val="21"/>
          <w:szCs w:val="21"/>
          <w:u w:val="single"/>
          <w:vertAlign w:val="superscript"/>
        </w:rPr>
        <w:t xml:space="preserve">[</w:t>
      </w:r>
      <w:r>
        <w:rPr>
          <w:color w:val="0000CC"/>
          <w:position w:val="4"/>
          <w:sz w:val="21"/>
          <w:szCs w:val="21"/>
          <w:u w:val="single"/>
          <w:vertAlign w:val="superscript"/>
        </w:rPr>
        <w:t xml:space="preserve">53</w:t>
      </w:r>
      <w:r>
        <w:rPr>
          <w:color w:val="0000CC"/>
          <w:position w:val="4"/>
          <w:sz w:val="21"/>
          <w:szCs w:val="21"/>
          <w:u w:val="single"/>
          <w:vertAlign w:val="superscript"/>
        </w:rPr>
        <w:t xml:space="preserve">]</w:t>
      </w:r>
      <w:r>
        <w:rPr>
          <w:color w:val="000000"/>
          <w:sz w:val="24"/>
          <w:szCs w:val="24"/>
        </w:rPr>
        <w:t xml:space="preserve"> Cs</w:t>
      </w:r>
      <w:r>
        <w:rPr>
          <w:color w:val="000000"/>
          <w:position w:val="4"/>
          <w:sz w:val="21"/>
          <w:szCs w:val="21"/>
          <w:vertAlign w:val="superscript"/>
        </w:rPr>
        <w:t xml:space="preserve">0</w:t>
      </w:r>
      <w:r>
        <w:rPr>
          <w:color w:val="000000"/>
          <w:sz w:val="24"/>
          <w:szCs w:val="24"/>
        </w:rPr>
        <w:t xml:space="preserve">: 6s &lt; 6p &lt; 5d &lt; 7s &lt; 4f Ba</w:t>
      </w:r>
      <w:r>
        <w:rPr>
          <w:color w:val="000000"/>
          <w:position w:val="4"/>
          <w:sz w:val="21"/>
          <w:szCs w:val="21"/>
          <w:vertAlign w:val="superscript"/>
        </w:rPr>
        <w:t xml:space="preserve">+</w:t>
      </w:r>
      <w:r>
        <w:rPr>
          <w:color w:val="000000"/>
          <w:sz w:val="24"/>
          <w:szCs w:val="24"/>
        </w:rPr>
        <w:t xml:space="preserve">: 6s &lt; 5d &lt; 6p &lt; 7s &lt; 4f La</w:t>
      </w:r>
      <w:r>
        <w:rPr>
          <w:color w:val="000000"/>
          <w:position w:val="4"/>
          <w:sz w:val="21"/>
          <w:szCs w:val="21"/>
          <w:vertAlign w:val="superscript"/>
        </w:rPr>
        <w:t xml:space="preserve">2+</w:t>
      </w:r>
      <w:r>
        <w:rPr>
          <w:color w:val="000000"/>
          <w:sz w:val="24"/>
          <w:szCs w:val="24"/>
        </w:rPr>
        <w:t xml:space="preserve">: 5d &lt; 4f &lt; 6s &lt; 6p &lt; 7s Ce</w:t>
      </w:r>
      <w:r>
        <w:rPr>
          <w:color w:val="000000"/>
          <w:position w:val="4"/>
          <w:sz w:val="21"/>
          <w:szCs w:val="21"/>
          <w:vertAlign w:val="superscript"/>
        </w:rPr>
        <w:t xml:space="preserve">3+</w:t>
      </w:r>
      <w:r>
        <w:rPr>
          <w:color w:val="000000"/>
          <w:sz w:val="24"/>
          <w:szCs w:val="24"/>
        </w:rPr>
        <w:t xml:space="preserve">: 4f &lt; 5d &lt; 6s &lt; 6p &lt; 7s and in the isoelectronic series of holmium (67 electrons), a Ho</w:t>
      </w:r>
      <w:r>
        <w:rPr>
          <w:color w:val="000000"/>
          <w:position w:val="4"/>
          <w:sz w:val="21"/>
          <w:szCs w:val="21"/>
          <w:vertAlign w:val="superscript"/>
        </w:rPr>
        <w:t xml:space="preserve">0</w:t>
      </w:r>
      <w:r>
        <w:rPr>
          <w:color w:val="000000"/>
          <w:sz w:val="24"/>
          <w:szCs w:val="24"/>
        </w:rPr>
        <w:t xml:space="preserve"> atom is [Xe]4f</w:t>
      </w:r>
      <w:r>
        <w:rPr>
          <w:color w:val="000000"/>
          <w:position w:val="4"/>
          <w:sz w:val="21"/>
          <w:szCs w:val="21"/>
          <w:vertAlign w:val="superscript"/>
        </w:rPr>
        <w:t xml:space="preserve">11</w:t>
      </w:r>
      <w:r>
        <w:rPr>
          <w:color w:val="000000"/>
          <w:sz w:val="24"/>
          <w:szCs w:val="24"/>
        </w:rPr>
        <w:t xml:space="preserve">6s</w:t>
      </w:r>
      <w:r>
        <w:rPr>
          <w:color w:val="000000"/>
          <w:position w:val="4"/>
          <w:sz w:val="21"/>
          <w:szCs w:val="21"/>
          <w:vertAlign w:val="superscript"/>
        </w:rPr>
        <w:t xml:space="preserve">2</w:t>
      </w:r>
      <w:r>
        <w:rPr>
          <w:color w:val="000000"/>
          <w:sz w:val="24"/>
          <w:szCs w:val="24"/>
        </w:rPr>
        <w:t xml:space="preserve">, but Er</w:t>
      </w:r>
      <w:r>
        <w:rPr>
          <w:color w:val="000000"/>
          <w:position w:val="4"/>
          <w:sz w:val="21"/>
          <w:szCs w:val="21"/>
          <w:vertAlign w:val="superscript"/>
        </w:rPr>
        <w:t xml:space="preserve">+</w:t>
      </w:r>
      <w:r>
        <w:rPr>
          <w:color w:val="000000"/>
          <w:sz w:val="24"/>
          <w:szCs w:val="24"/>
        </w:rPr>
        <w:t xml:space="preserve"> is [Xe]4f</w:t>
      </w:r>
      <w:r>
        <w:rPr>
          <w:color w:val="000000"/>
          <w:position w:val="4"/>
          <w:sz w:val="21"/>
          <w:szCs w:val="21"/>
          <w:vertAlign w:val="superscript"/>
        </w:rPr>
        <w:t xml:space="preserve">12</w:t>
      </w:r>
      <w:r>
        <w:rPr>
          <w:color w:val="000000"/>
          <w:sz w:val="24"/>
          <w:szCs w:val="24"/>
        </w:rPr>
        <w:t xml:space="preserve">6s</w:t>
      </w:r>
      <w:r>
        <w:rPr>
          <w:color w:val="000000"/>
          <w:position w:val="4"/>
          <w:sz w:val="21"/>
          <w:szCs w:val="21"/>
          <w:vertAlign w:val="superscript"/>
        </w:rPr>
        <w:t xml:space="preserve">1</w:t>
      </w:r>
      <w:r>
        <w:rPr>
          <w:color w:val="000000"/>
          <w:sz w:val="24"/>
          <w:szCs w:val="24"/>
        </w:rPr>
        <w:t xml:space="preserve">, Tm</w:t>
      </w:r>
      <w:r>
        <w:rPr>
          <w:color w:val="000000"/>
          <w:position w:val="4"/>
          <w:sz w:val="21"/>
          <w:szCs w:val="21"/>
          <w:vertAlign w:val="superscript"/>
        </w:rPr>
        <w:t xml:space="preserve">2+</w:t>
      </w:r>
      <w:r>
        <w:rPr>
          <w:color w:val="000000"/>
          <w:sz w:val="24"/>
          <w:szCs w:val="24"/>
        </w:rPr>
        <w:t xml:space="preserve"> through W</w:t>
      </w:r>
      <w:r>
        <w:rPr>
          <w:color w:val="000000"/>
          <w:position w:val="4"/>
          <w:sz w:val="21"/>
          <w:szCs w:val="21"/>
          <w:vertAlign w:val="superscript"/>
        </w:rPr>
        <w:t xml:space="preserve">7+</w:t>
      </w:r>
      <w:r>
        <w:rPr>
          <w:color w:val="000000"/>
          <w:sz w:val="24"/>
          <w:szCs w:val="24"/>
        </w:rPr>
        <w:t xml:space="preserve"> are [Xe]4f</w:t>
      </w:r>
      <w:r>
        <w:rPr>
          <w:color w:val="000000"/>
          <w:position w:val="4"/>
          <w:sz w:val="21"/>
          <w:szCs w:val="21"/>
          <w:vertAlign w:val="superscript"/>
        </w:rPr>
        <w:t xml:space="preserve">13</w:t>
      </w:r>
      <w:r>
        <w:rPr>
          <w:color w:val="000000"/>
          <w:sz w:val="24"/>
          <w:szCs w:val="24"/>
        </w:rPr>
        <w:t xml:space="preserve">, and from Re</w:t>
      </w:r>
      <w:r>
        <w:rPr>
          <w:color w:val="000000"/>
          <w:position w:val="4"/>
          <w:sz w:val="21"/>
          <w:szCs w:val="21"/>
          <w:vertAlign w:val="superscript"/>
        </w:rPr>
        <w:t xml:space="preserve">8+</w:t>
      </w:r>
      <w:r>
        <w:rPr>
          <w:color w:val="000000"/>
          <w:sz w:val="24"/>
          <w:szCs w:val="24"/>
        </w:rPr>
        <w:t xml:space="preserve"> onward the configuration is [Cd]4f</w:t>
      </w:r>
      <w:r>
        <w:rPr>
          <w:color w:val="000000"/>
          <w:position w:val="4"/>
          <w:sz w:val="21"/>
          <w:szCs w:val="21"/>
          <w:vertAlign w:val="superscript"/>
        </w:rPr>
        <w:t xml:space="preserve">14</w:t>
      </w:r>
      <w:r>
        <w:rPr>
          <w:color w:val="000000"/>
          <w:sz w:val="24"/>
          <w:szCs w:val="24"/>
        </w:rPr>
        <w:t xml:space="preserve">5p</w:t>
      </w:r>
      <w:r>
        <w:rPr>
          <w:color w:val="000000"/>
          <w:position w:val="4"/>
          <w:sz w:val="21"/>
          <w:szCs w:val="21"/>
          <w:vertAlign w:val="superscript"/>
        </w:rPr>
        <w:t xml:space="preserve">5</w:t>
      </w:r>
      <w:r>
        <w:rPr>
          <w:color w:val="000000"/>
          <w:sz w:val="24"/>
          <w:szCs w:val="24"/>
        </w:rPr>
        <w:t xml:space="preserve"> following the hydrogenic order.</w:t>
      </w:r>
      <w:r>
        <w:rPr>
          <w:color w:val="0000CC"/>
          <w:position w:val="4"/>
          <w:sz w:val="21"/>
          <w:szCs w:val="21"/>
          <w:u w:val="single"/>
          <w:vertAlign w:val="superscript"/>
        </w:rPr>
        <w:t xml:space="preserve">[</w:t>
      </w:r>
      <w:r>
        <w:rPr>
          <w:color w:val="0000CC"/>
          <w:position w:val="4"/>
          <w:sz w:val="21"/>
          <w:szCs w:val="21"/>
          <w:u w:val="single"/>
          <w:vertAlign w:val="superscript"/>
        </w:rPr>
        <w:t xml:space="preserve">54</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55</w:t>
      </w:r>
      <w:r>
        <w:rPr>
          <w:color w:val="0000CC"/>
          <w:position w:val="4"/>
          <w:sz w:val="21"/>
          <w:szCs w:val="21"/>
          <w:u w:val="single"/>
        </w:rPr>
        <w:t xml:space="preserve">]</w:t>
      </w:r>
      <w:r>
        <w:rPr>
          <w:color w:val="000000"/>
          <w:sz w:val="24"/>
          <w:szCs w:val="24"/>
        </w:rPr>
        <w:t xml:space="preserve"> Also, the ordering of the orbitals between each âª changes somewhat throughout each period. For example, the ordering in argon and potassium is 3p âª 4s &lt; 4p âª 3d; by calcium it has become 3p âª 4s &lt; 3d &lt; 4p; from scandium to copper it is 3p âª 3d &lt; 4s &lt; 4p; and from zinc to krypton it is 3p &lt; 3d âª 4s &lt; 4p</w:t>
      </w:r>
      <w:r>
        <w:rPr>
          <w:color w:val="0000CC"/>
          <w:position w:val="4"/>
          <w:sz w:val="21"/>
          <w:szCs w:val="21"/>
          <w:u w:val="single"/>
          <w:vertAlign w:val="superscript"/>
        </w:rPr>
        <w:t xml:space="preserve">[</w:t>
      </w:r>
      <w:r>
        <w:rPr>
          <w:color w:val="0000CC"/>
          <w:position w:val="4"/>
          <w:sz w:val="21"/>
          <w:szCs w:val="21"/>
          <w:u w:val="single"/>
          <w:vertAlign w:val="superscript"/>
        </w:rPr>
        <w:t xml:space="preserve">51</w:t>
      </w:r>
      <w:r>
        <w:rPr>
          <w:color w:val="0000CC"/>
          <w:position w:val="4"/>
          <w:sz w:val="21"/>
          <w:szCs w:val="21"/>
          <w:u w:val="single"/>
          <w:vertAlign w:val="superscript"/>
        </w:rPr>
        <w:t xml:space="preserve">]</w:t>
      </w:r>
      <w:r>
        <w:rPr>
          <w:color w:val="000000"/>
          <w:sz w:val="24"/>
          <w:szCs w:val="24"/>
        </w:rPr>
        <w:t xml:space="preserve"> as the d orbitals fall into the core at gallium.</w:t>
      </w:r>
      <w:r>
        <w:rPr>
          <w:color w:val="0000CC"/>
          <w:position w:val="4"/>
          <w:sz w:val="21"/>
          <w:szCs w:val="21"/>
          <w:u w:val="single"/>
          <w:vertAlign w:val="superscript"/>
        </w:rPr>
        <w:t xml:space="preserve">[</w:t>
      </w:r>
      <w:r>
        <w:rPr>
          <w:color w:val="0000CC"/>
          <w:position w:val="4"/>
          <w:sz w:val="21"/>
          <w:szCs w:val="21"/>
          <w:u w:val="single"/>
          <w:vertAlign w:val="superscript"/>
        </w:rPr>
        <w:t xml:space="preserve">56</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57</w:t>
      </w:r>
      <w:r>
        <w:rPr>
          <w:color w:val="0000CC"/>
          <w:position w:val="4"/>
          <w:sz w:val="21"/>
          <w:szCs w:val="21"/>
          <w:u w:val="single"/>
        </w:rPr>
        <w:t xml:space="preserve">]</w:t>
      </w:r>
      <w:r>
        <w:rPr>
          <w:color w:val="000000"/>
          <w:sz w:val="24"/>
          <w:szCs w:val="24"/>
        </w:rPr>
        <w:t xml:space="preserve"> Deeply buried core shells in heavy atoms thus come closer to the hydrogenic order: around osmium (</w:t>
      </w:r>
      <w:r>
        <w:rPr>
          <w:i/>
          <w:iCs/>
          <w:color w:val="000000"/>
          <w:sz w:val="24"/>
          <w:szCs w:val="24"/>
        </w:rPr>
        <w:t xml:space="preserve">Z</w:t>
      </w:r>
      <w:r>
        <w:rPr>
          <w:color w:val="000000"/>
          <w:sz w:val="24"/>
          <w:szCs w:val="24"/>
        </w:rPr>
        <w:t xml:space="preserve"> = 76) 4f falls below 5p, and around bismuth (</w:t>
      </w:r>
      <w:r>
        <w:rPr>
          <w:i/>
          <w:iCs/>
          <w:color w:val="000000"/>
          <w:sz w:val="24"/>
          <w:szCs w:val="24"/>
        </w:rPr>
        <w:t xml:space="preserve">Z</w:t>
      </w:r>
      <w:r>
        <w:rPr>
          <w:color w:val="000000"/>
          <w:sz w:val="24"/>
          <w:szCs w:val="24"/>
        </w:rPr>
        <w:t xml:space="preserve"> = 83) 4f falls below 5s as well.</w:t>
      </w:r>
      <w:r>
        <w:rPr>
          <w:color w:val="0000CC"/>
          <w:position w:val="4"/>
          <w:sz w:val="21"/>
          <w:szCs w:val="21"/>
          <w:u w:val="single"/>
          <w:vertAlign w:val="superscript"/>
        </w:rPr>
        <w:t xml:space="preserve">[</w:t>
      </w:r>
      <w:r>
        <w:rPr>
          <w:color w:val="0000CC"/>
          <w:position w:val="4"/>
          <w:sz w:val="21"/>
          <w:szCs w:val="21"/>
          <w:u w:val="single"/>
          <w:vertAlign w:val="superscript"/>
        </w:rPr>
        <w:t xml:space="preserve">54</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In fact, electron configurations represent a first-order approximation: an atom really exists in a superposition of multiple configurations, and electrons in an atom are indistinguishable.</w:t>
      </w:r>
      <w:r>
        <w:rPr>
          <w:color w:val="0000CC"/>
          <w:position w:val="4"/>
          <w:sz w:val="21"/>
          <w:szCs w:val="21"/>
          <w:u w:val="single"/>
          <w:vertAlign w:val="superscript"/>
        </w:rPr>
        <w:t xml:space="preserve">[</w:t>
      </w:r>
      <w:r>
        <w:rPr>
          <w:color w:val="0000CC"/>
          <w:position w:val="4"/>
          <w:sz w:val="21"/>
          <w:szCs w:val="21"/>
          <w:u w:val="single"/>
          <w:vertAlign w:val="superscript"/>
        </w:rPr>
        <w:t xml:space="preserve">28</w:t>
      </w:r>
      <w:r>
        <w:rPr>
          <w:color w:val="0000CC"/>
          <w:position w:val="4"/>
          <w:sz w:val="21"/>
          <w:szCs w:val="21"/>
          <w:u w:val="single"/>
          <w:vertAlign w:val="superscript"/>
        </w:rPr>
        <w:t xml:space="preserve">]</w:t>
      </w:r>
      <w:r>
        <w:rPr>
          <w:color w:val="000000"/>
          <w:sz w:val="24"/>
          <w:szCs w:val="24"/>
        </w:rPr>
        <w:t xml:space="preserve"> The elements in the d- and f-blocks have multiple configurations separated by small energies and can change configuration depending on the chemical environment.</w:t>
      </w:r>
      <w:r>
        <w:rPr>
          <w:color w:val="0000CC"/>
          <w:position w:val="4"/>
          <w:sz w:val="21"/>
          <w:szCs w:val="21"/>
          <w:u w:val="single"/>
          <w:vertAlign w:val="superscript"/>
        </w:rPr>
        <w:t xml:space="preserve">[</w:t>
      </w:r>
      <w:r>
        <w:rPr>
          <w:color w:val="0000CC"/>
          <w:position w:val="4"/>
          <w:sz w:val="21"/>
          <w:szCs w:val="21"/>
          <w:u w:val="single"/>
          <w:vertAlign w:val="superscript"/>
        </w:rPr>
        <w:t xml:space="preserve">52</w:t>
      </w:r>
      <w:r>
        <w:rPr>
          <w:color w:val="0000CC"/>
          <w:position w:val="4"/>
          <w:sz w:val="21"/>
          <w:szCs w:val="21"/>
          <w:u w:val="single"/>
          <w:vertAlign w:val="superscript"/>
        </w:rPr>
        <w:t xml:space="preserve">]</w:t>
      </w:r>
      <w:r>
        <w:rPr>
          <w:color w:val="000000"/>
          <w:sz w:val="24"/>
          <w:szCs w:val="24"/>
        </w:rPr>
        <w:t xml:space="preserve"> In some of the undiscovered g-block elements, mixing of configurations may become so important that the result can no longer be well-described by a single configuration.</w:t>
      </w:r>
      <w:r>
        <w:rPr>
          <w:color w:val="0000CC"/>
          <w:position w:val="4"/>
          <w:sz w:val="21"/>
          <w:szCs w:val="21"/>
          <w:u w:val="single"/>
          <w:vertAlign w:val="superscript"/>
        </w:rPr>
        <w:t xml:space="preserve">[</w:t>
      </w:r>
      <w:r>
        <w:rPr>
          <w:color w:val="0000CC"/>
          <w:position w:val="4"/>
          <w:sz w:val="21"/>
          <w:szCs w:val="21"/>
          <w:u w:val="single"/>
          <w:vertAlign w:val="superscript"/>
        </w:rPr>
        <w:t xml:space="preserve">59</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Compounds that would use the 6d orbitals of nihonium as valence orbitals have been theoretically investigated, but they are all expected to be too unstable to observe.</w:t>
      </w:r>
      <w:r>
        <w:rPr>
          <w:color w:val="0000CC"/>
          <w:position w:val="4"/>
          <w:sz w:val="21"/>
          <w:szCs w:val="21"/>
          <w:u w:val="single"/>
          <w:vertAlign w:val="superscript"/>
        </w:rPr>
        <w:t xml:space="preserve">[</w:t>
      </w:r>
      <w:r>
        <w:rPr>
          <w:color w:val="0000CC"/>
          <w:position w:val="4"/>
          <w:sz w:val="21"/>
          <w:szCs w:val="21"/>
          <w:u w:val="single"/>
          <w:vertAlign w:val="superscript"/>
        </w:rPr>
        <w:t xml:space="preserve">72</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Properties of the p-block elements nevertheless do affect the succeeding s-block elements. The 3s shell in sodium is above a kainosymmetric 2p core, but the 4s shell in potassium is above the much larger 3p core. Hence while one would have already expected potassium atoms to be larger than sodium atoms, the size difference is greater than usual.</w:t>
      </w:r>
      <w:r>
        <w:rPr>
          <w:color w:val="0000CC"/>
          <w:position w:val="4"/>
          <w:sz w:val="21"/>
          <w:szCs w:val="21"/>
          <w:u w:val="single"/>
          <w:vertAlign w:val="superscript"/>
        </w:rPr>
        <w:t xml:space="preserve">[</w:t>
      </w:r>
      <w:r>
        <w:rPr>
          <w:color w:val="0000CC"/>
          <w:position w:val="4"/>
          <w:sz w:val="21"/>
          <w:szCs w:val="21"/>
          <w:u w:val="single"/>
          <w:vertAlign w:val="superscript"/>
        </w:rPr>
        <w:t xml:space="preserve">97</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There are many lower oxides as well: for example, </w:t>
      </w:r>
      <w:hyperlink r:id="rId4257686c2e993ea55" w:history="1">
        <w:r>
          <w:rPr>
            <w:color w:val="0000CC"/>
            <w:sz w:val="24"/>
            <w:szCs w:val="24"/>
            <w:u w:val="single"/>
          </w:rPr>
          <w:t xml:space="preserve">phosphorus</w:t>
        </w:r>
      </w:hyperlink>
      <w:r>
        <w:rPr>
          <w:color w:val="000000"/>
          <w:sz w:val="24"/>
          <w:szCs w:val="24"/>
        </w:rPr>
        <w:t xml:space="preserve"> in group 15 forms two oxides, </w:t>
      </w:r>
      <w:hyperlink r:id="rId1506686c2e993ea6d" w:history="1">
        <w:r>
          <w:rPr>
            <w:color w:val="0000CC"/>
            <w:sz w:val="24"/>
            <w:szCs w:val="24"/>
            <w:u w:val="single"/>
          </w:rPr>
          <w:t xml:space="preserve">P</w:t>
        </w:r>
        <w:r>
          <w:rPr>
            <w:color w:val="0000CC"/>
            <w:position w:val="-4"/>
            <w:sz w:val="21"/>
            <w:szCs w:val="21"/>
            <w:u w:val="single"/>
            <w:vertAlign w:val="subscript"/>
          </w:rPr>
          <w:t xml:space="preserve">2</w:t>
        </w:r>
        <w:r>
          <w:rPr>
            <w:color w:val="0000CC"/>
            <w:sz w:val="24"/>
            <w:szCs w:val="24"/>
            <w:u w:val="single"/>
          </w:rPr>
          <w:t xml:space="preserve">O</w:t>
        </w:r>
        <w:r>
          <w:rPr>
            <w:color w:val="0000CC"/>
            <w:position w:val="-4"/>
            <w:sz w:val="21"/>
            <w:szCs w:val="21"/>
            <w:u w:val="single"/>
            <w:vertAlign w:val="subscript"/>
          </w:rPr>
          <w:t xml:space="preserve">3</w:t>
        </w:r>
      </w:hyperlink>
      <w:r>
        <w:rPr>
          <w:color w:val="000000"/>
          <w:sz w:val="24"/>
          <w:szCs w:val="24"/>
        </w:rPr>
        <w:t xml:space="preserve"> and </w:t>
      </w:r>
      <w:hyperlink r:id="rId3758686c2e993eaa3" w:history="1">
        <w:r>
          <w:rPr>
            <w:color w:val="0000CC"/>
            <w:sz w:val="24"/>
            <w:szCs w:val="24"/>
            <w:u w:val="single"/>
          </w:rPr>
          <w:t xml:space="preserve">P</w:t>
        </w:r>
        <w:r>
          <w:rPr>
            <w:color w:val="0000CC"/>
            <w:position w:val="-4"/>
            <w:sz w:val="21"/>
            <w:szCs w:val="21"/>
            <w:u w:val="single"/>
            <w:vertAlign w:val="subscript"/>
          </w:rPr>
          <w:t xml:space="preserve">2</w:t>
        </w:r>
        <w:r>
          <w:rPr>
            <w:color w:val="0000CC"/>
            <w:sz w:val="24"/>
            <w:szCs w:val="24"/>
            <w:u w:val="single"/>
          </w:rPr>
          <w:t xml:space="preserve">O</w:t>
        </w:r>
        <w:r>
          <w:rPr>
            <w:color w:val="0000CC"/>
            <w:position w:val="-4"/>
            <w:sz w:val="21"/>
            <w:szCs w:val="21"/>
            <w:u w:val="single"/>
            <w:vertAlign w:val="subscript"/>
          </w:rPr>
          <w:t xml:space="preserve">5</w:t>
        </w:r>
      </w:hyperlink>
      <w:r>
        <w:rPr>
          <w:color w:val="000000"/>
          <w:sz w:val="24"/>
          <w:szCs w:val="24"/>
        </w:rPr>
        <w:t xml:space="preserve">.</w:t>
      </w:r>
      <w:r>
        <w:rPr>
          <w:color w:val="0000CC"/>
          <w:position w:val="4"/>
          <w:sz w:val="21"/>
          <w:szCs w:val="21"/>
          <w:u w:val="single"/>
          <w:vertAlign w:val="superscript"/>
        </w:rPr>
        <w:t xml:space="preserve">[</w:t>
      </w:r>
      <w:r>
        <w:rPr>
          <w:color w:val="0000CC"/>
          <w:position w:val="4"/>
          <w:sz w:val="21"/>
          <w:szCs w:val="21"/>
          <w:u w:val="single"/>
          <w:vertAlign w:val="superscript"/>
        </w:rPr>
        <w:t xml:space="preserve">114</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The normally "forbidden" intermediate oxidation states may be stabilized by forming </w:t>
      </w:r>
      <w:hyperlink r:id="rId1674686c2e993eb35" w:history="1">
        <w:r>
          <w:rPr>
            <w:color w:val="0000CC"/>
            <w:sz w:val="24"/>
            <w:szCs w:val="24"/>
            <w:u w:val="single"/>
          </w:rPr>
          <w:t xml:space="preserve">dimers</w:t>
        </w:r>
      </w:hyperlink>
      <w:r>
        <w:rPr>
          <w:color w:val="000000"/>
          <w:sz w:val="24"/>
          <w:szCs w:val="24"/>
        </w:rPr>
        <w:t xml:space="preserve">, as in [Cl</w:t>
      </w:r>
      <w:r>
        <w:rPr>
          <w:color w:val="000000"/>
          <w:position w:val="-4"/>
          <w:sz w:val="21"/>
          <w:szCs w:val="21"/>
          <w:vertAlign w:val="subscript"/>
        </w:rPr>
        <w:t xml:space="preserve">3</w:t>
      </w:r>
      <w:r>
        <w:rPr>
          <w:color w:val="000000"/>
          <w:sz w:val="24"/>
          <w:szCs w:val="24"/>
        </w:rPr>
        <w:t xml:space="preserve">GaâGaCl</w:t>
      </w:r>
      <w:r>
        <w:rPr>
          <w:color w:val="000000"/>
          <w:position w:val="-4"/>
          <w:sz w:val="21"/>
          <w:szCs w:val="21"/>
          <w:vertAlign w:val="subscript"/>
        </w:rPr>
        <w:t xml:space="preserve">3</w:t>
      </w:r>
      <w:r>
        <w:rPr>
          <w:color w:val="000000"/>
          <w:sz w:val="24"/>
          <w:szCs w:val="24"/>
        </w:rPr>
        <w:t xml:space="preserve">]</w:t>
      </w:r>
      <w:r>
        <w:rPr>
          <w:color w:val="000000"/>
          <w:position w:val="4"/>
          <w:sz w:val="21"/>
          <w:szCs w:val="21"/>
          <w:vertAlign w:val="superscript"/>
        </w:rPr>
        <w:t xml:space="preserve">2â</w:t>
      </w:r>
      <w:r>
        <w:rPr>
          <w:color w:val="000000"/>
          <w:sz w:val="24"/>
          <w:szCs w:val="24"/>
        </w:rPr>
        <w:t xml:space="preserve"> (gallium in the +2 oxidation state) or </w:t>
      </w:r>
      <w:hyperlink r:id="rId2433686c2e993eb8d" w:history="1">
        <w:r>
          <w:rPr>
            <w:color w:val="0000CC"/>
            <w:sz w:val="24"/>
            <w:szCs w:val="24"/>
            <w:u w:val="single"/>
          </w:rPr>
          <w:t xml:space="preserve">S</w:t>
        </w:r>
        <w:r>
          <w:rPr>
            <w:color w:val="0000CC"/>
            <w:position w:val="-4"/>
            <w:sz w:val="21"/>
            <w:szCs w:val="21"/>
            <w:u w:val="single"/>
            <w:vertAlign w:val="subscript"/>
          </w:rPr>
          <w:t xml:space="preserve">2</w:t>
        </w:r>
        <w:r>
          <w:rPr>
            <w:color w:val="0000CC"/>
            <w:sz w:val="24"/>
            <w:szCs w:val="24"/>
            <w:u w:val="single"/>
          </w:rPr>
          <w:t xml:space="preserve">F</w:t>
        </w:r>
        <w:r>
          <w:rPr>
            <w:color w:val="0000CC"/>
            <w:position w:val="-4"/>
            <w:sz w:val="21"/>
            <w:szCs w:val="21"/>
            <w:u w:val="single"/>
            <w:vertAlign w:val="subscript"/>
          </w:rPr>
          <w:t xml:space="preserve">10</w:t>
        </w:r>
      </w:hyperlink>
      <w:r>
        <w:rPr>
          <w:color w:val="000000"/>
          <w:sz w:val="24"/>
          <w:szCs w:val="24"/>
        </w:rPr>
        <w:t xml:space="preserve"> (sulfur in the +5 oxidation state).</w:t>
      </w:r>
      <w:r>
        <w:rPr>
          <w:color w:val="0000CC"/>
          <w:position w:val="4"/>
          <w:sz w:val="21"/>
          <w:szCs w:val="21"/>
          <w:u w:val="single"/>
          <w:vertAlign w:val="superscript"/>
        </w:rPr>
        <w:t xml:space="preserve">[</w:t>
      </w:r>
      <w:r>
        <w:rPr>
          <w:color w:val="0000CC"/>
          <w:position w:val="4"/>
          <w:sz w:val="21"/>
          <w:szCs w:val="21"/>
          <w:u w:val="single"/>
          <w:vertAlign w:val="superscript"/>
        </w:rPr>
        <w:t xml:space="preserve">141</w:t>
      </w:r>
      <w:r>
        <w:rPr>
          <w:color w:val="0000CC"/>
          <w:position w:val="4"/>
          <w:sz w:val="21"/>
          <w:szCs w:val="21"/>
          <w:u w:val="single"/>
          <w:vertAlign w:val="superscript"/>
        </w:rPr>
        <w:t xml:space="preserve">]</w:t>
      </w:r>
      <w:r>
        <w:rPr>
          <w:color w:val="000000"/>
          <w:sz w:val="24"/>
          <w:szCs w:val="24"/>
        </w:rPr>
        <w:t xml:space="preserve"> Some compounds that appear to be in such intermediate oxidation states are actually mixed-valence compounds, such as </w:t>
      </w:r>
      <w:hyperlink r:id="rId3465686c2e993ebfa" w:history="1">
        <w:r>
          <w:rPr>
            <w:color w:val="0000CC"/>
            <w:sz w:val="24"/>
            <w:szCs w:val="24"/>
            <w:u w:val="single"/>
          </w:rPr>
          <w:t xml:space="preserve">Sb</w:t>
        </w:r>
        <w:r>
          <w:rPr>
            <w:color w:val="0000CC"/>
            <w:position w:val="-4"/>
            <w:sz w:val="21"/>
            <w:szCs w:val="21"/>
            <w:u w:val="single"/>
            <w:vertAlign w:val="subscript"/>
          </w:rPr>
          <w:t xml:space="preserve">2</w:t>
        </w:r>
        <w:r>
          <w:rPr>
            <w:color w:val="0000CC"/>
            <w:sz w:val="24"/>
            <w:szCs w:val="24"/>
            <w:u w:val="single"/>
          </w:rPr>
          <w:t xml:space="preserve">O</w:t>
        </w:r>
        <w:r>
          <w:rPr>
            <w:color w:val="0000CC"/>
            <w:position w:val="-4"/>
            <w:sz w:val="21"/>
            <w:szCs w:val="21"/>
            <w:u w:val="single"/>
            <w:vertAlign w:val="subscript"/>
          </w:rPr>
          <w:t xml:space="preserve">4</w:t>
        </w:r>
      </w:hyperlink>
      <w:r>
        <w:rPr>
          <w:color w:val="000000"/>
          <w:sz w:val="24"/>
          <w:szCs w:val="24"/>
        </w:rPr>
        <w:t xml:space="preserve">, which contains both Sb(III) and Sb(V).</w:t>
      </w:r>
      <w:r>
        <w:rPr>
          <w:color w:val="0000CC"/>
          <w:position w:val="4"/>
          <w:sz w:val="21"/>
          <w:szCs w:val="21"/>
          <w:u w:val="single"/>
          <w:vertAlign w:val="superscript"/>
        </w:rPr>
        <w:t xml:space="preserve">[</w:t>
      </w:r>
      <w:r>
        <w:rPr>
          <w:color w:val="0000CC"/>
          <w:position w:val="4"/>
          <w:sz w:val="21"/>
          <w:szCs w:val="21"/>
          <w:u w:val="single"/>
          <w:vertAlign w:val="superscript"/>
        </w:rPr>
        <w:t xml:space="preserve">142</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The boundary between dispersion forces and metallic bonding is gradual, like that between ionic and covalent bonding. Characteristic metallic properties do not appear in small mercury clusters, but do appear in large ones.</w:t>
      </w:r>
      <w:r>
        <w:rPr>
          <w:color w:val="0000CC"/>
          <w:position w:val="4"/>
          <w:sz w:val="21"/>
          <w:szCs w:val="21"/>
          <w:u w:val="single"/>
          <w:vertAlign w:val="superscript"/>
        </w:rPr>
        <w:t xml:space="preserve">[</w:t>
      </w:r>
      <w:r>
        <w:rPr>
          <w:color w:val="0000CC"/>
          <w:position w:val="4"/>
          <w:sz w:val="21"/>
          <w:szCs w:val="21"/>
          <w:u w:val="single"/>
          <w:vertAlign w:val="superscript"/>
        </w:rPr>
        <w:t xml:space="preserve">152</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All this describes the situation at standard pressure. Under sufficiently high pressure, the band gaps of any solid drop to zero and metallization occurs. Thus for example at about 170 </w:t>
      </w:r>
      <w:hyperlink r:id="rId5824686c2e993ecd7" w:history="1">
        <w:r>
          <w:rPr>
            <w:color w:val="0000CC"/>
            <w:sz w:val="24"/>
            <w:szCs w:val="24"/>
            <w:u w:val="single"/>
          </w:rPr>
          <w:t xml:space="preserve">kbar</w:t>
        </w:r>
      </w:hyperlink>
      <w:r>
        <w:rPr>
          <w:color w:val="000000"/>
          <w:sz w:val="24"/>
          <w:szCs w:val="24"/>
        </w:rPr>
        <w:t xml:space="preserve"> iodine becomes a metal,</w:t>
      </w:r>
      <w:r>
        <w:rPr>
          <w:color w:val="0000CC"/>
          <w:position w:val="4"/>
          <w:sz w:val="21"/>
          <w:szCs w:val="21"/>
          <w:u w:val="single"/>
          <w:vertAlign w:val="superscript"/>
        </w:rPr>
        <w:t xml:space="preserve">[</w:t>
      </w:r>
      <w:r>
        <w:rPr>
          <w:color w:val="0000CC"/>
          <w:position w:val="4"/>
          <w:sz w:val="21"/>
          <w:szCs w:val="21"/>
          <w:u w:val="single"/>
          <w:vertAlign w:val="superscript"/>
        </w:rPr>
        <w:t xml:space="preserve">153</w:t>
      </w:r>
      <w:r>
        <w:rPr>
          <w:color w:val="0000CC"/>
          <w:position w:val="4"/>
          <w:sz w:val="21"/>
          <w:szCs w:val="21"/>
          <w:u w:val="single"/>
          <w:vertAlign w:val="superscript"/>
        </w:rPr>
        <w:t xml:space="preserve">]</w:t>
      </w:r>
      <w:r>
        <w:rPr>
          <w:color w:val="000000"/>
          <w:sz w:val="24"/>
          <w:szCs w:val="24"/>
        </w:rPr>
        <w:t xml:space="preserve"> and </w:t>
      </w:r>
      <w:hyperlink r:id="rId7976686c2e993ed28" w:history="1">
        <w:r>
          <w:rPr>
            <w:color w:val="0000CC"/>
            <w:sz w:val="24"/>
            <w:szCs w:val="24"/>
            <w:u w:val="single"/>
          </w:rPr>
          <w:t xml:space="preserve">metallic hydrogen</w:t>
        </w:r>
      </w:hyperlink>
      <w:r>
        <w:rPr>
          <w:color w:val="000000"/>
          <w:sz w:val="24"/>
          <w:szCs w:val="24"/>
        </w:rPr>
        <w:t xml:space="preserve"> should form at pressures of about four million atmospheres.</w:t>
      </w:r>
      <w:r>
        <w:rPr>
          <w:color w:val="0000CC"/>
          <w:position w:val="4"/>
          <w:sz w:val="21"/>
          <w:szCs w:val="21"/>
          <w:u w:val="single"/>
          <w:vertAlign w:val="superscript"/>
        </w:rPr>
        <w:t xml:space="preserve">[</w:t>
      </w:r>
      <w:r>
        <w:rPr>
          <w:color w:val="0000CC"/>
          <w:position w:val="4"/>
          <w:sz w:val="21"/>
          <w:szCs w:val="21"/>
          <w:u w:val="single"/>
          <w:vertAlign w:val="superscript"/>
        </w:rPr>
        <w:t xml:space="preserve">155</w:t>
      </w:r>
      <w:r>
        <w:rPr>
          <w:color w:val="0000CC"/>
          <w:position w:val="4"/>
          <w:sz w:val="21"/>
          <w:szCs w:val="21"/>
          <w:u w:val="single"/>
          <w:vertAlign w:val="superscript"/>
        </w:rPr>
        <w:t xml:space="preserve">]</w:t>
      </w:r>
      <w:r>
        <w:rPr>
          <w:color w:val="000000"/>
          <w:sz w:val="24"/>
          <w:szCs w:val="24"/>
        </w:rPr>
        <w:t xml:space="preserve"> See </w:t>
      </w:r>
      <w:hyperlink r:id="rId6141686c2e993ed6f" w:history="1">
        <w:r>
          <w:rPr>
            <w:color w:val="0000CC"/>
            <w:sz w:val="24"/>
            <w:szCs w:val="24"/>
            <w:u w:val="single"/>
          </w:rPr>
          <w:t xml:space="preserve">metallization pressure</w:t>
        </w:r>
      </w:hyperlink>
      <w:r>
        <w:rPr>
          <w:color w:val="000000"/>
          <w:sz w:val="24"/>
          <w:szCs w:val="24"/>
        </w:rPr>
        <w:t xml:space="preserve"> for values for all nonmetals.</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Descriptions of the structures formed by the elements can be found throughout Greenwood and Earnshaw. There are two borderline cases. Arsenic's most stable form conducts electricity like a metal, but the bonding is significantly more localized to the nearest neighbours than it is for the similar structures of antimony and bismuth,</w:t>
      </w:r>
      <w:r>
        <w:rPr>
          <w:color w:val="0000CC"/>
          <w:position w:val="4"/>
          <w:sz w:val="21"/>
          <w:szCs w:val="21"/>
          <w:u w:val="single"/>
          <w:vertAlign w:val="superscript"/>
        </w:rPr>
        <w:t xml:space="preserve">[</w:t>
      </w:r>
      <w:r>
        <w:rPr>
          <w:color w:val="0000CC"/>
          <w:position w:val="4"/>
          <w:sz w:val="21"/>
          <w:szCs w:val="21"/>
          <w:u w:val="single"/>
          <w:vertAlign w:val="superscript"/>
        </w:rPr>
        <w:t xml:space="preserve">158</w:t>
      </w:r>
      <w:r>
        <w:rPr>
          <w:color w:val="0000CC"/>
          <w:position w:val="4"/>
          <w:sz w:val="21"/>
          <w:szCs w:val="21"/>
          <w:u w:val="single"/>
          <w:vertAlign w:val="superscript"/>
        </w:rPr>
        <w:t xml:space="preserve">]</w:t>
      </w:r>
      <w:r>
        <w:rPr>
          <w:color w:val="000000"/>
          <w:sz w:val="24"/>
          <w:szCs w:val="24"/>
        </w:rPr>
        <w:t xml:space="preserve"> and unlike normal metals it does not have a long liquid range, but rather sublimes instead. Hence its structure is better treated as network covalent.</w:t>
      </w:r>
      <w:r>
        <w:rPr>
          <w:color w:val="0000CC"/>
          <w:position w:val="4"/>
          <w:sz w:val="21"/>
          <w:szCs w:val="21"/>
          <w:u w:val="single"/>
          <w:vertAlign w:val="superscript"/>
        </w:rPr>
        <w:t xml:space="preserve">[</w:t>
      </w:r>
      <w:r>
        <w:rPr>
          <w:color w:val="0000CC"/>
          <w:position w:val="4"/>
          <w:sz w:val="21"/>
          <w:szCs w:val="21"/>
          <w:u w:val="single"/>
          <w:vertAlign w:val="superscript"/>
        </w:rPr>
        <w:t xml:space="preserve">159</w:t>
      </w:r>
      <w:r>
        <w:rPr>
          <w:color w:val="0000CC"/>
          <w:position w:val="4"/>
          <w:sz w:val="21"/>
          <w:szCs w:val="21"/>
          <w:u w:val="single"/>
          <w:vertAlign w:val="superscript"/>
        </w:rPr>
        <w:t xml:space="preserve">]</w:t>
      </w:r>
      <w:r>
        <w:rPr>
          <w:color w:val="000000"/>
          <w:sz w:val="24"/>
          <w:szCs w:val="24"/>
        </w:rPr>
        <w:t xml:space="preserve"> Carbon as </w:t>
      </w:r>
      <w:hyperlink r:id="rId3436686c2e993ee1d" w:history="1">
        <w:r>
          <w:rPr>
            <w:color w:val="0000CC"/>
            <w:sz w:val="24"/>
            <w:szCs w:val="24"/>
            <w:u w:val="single"/>
          </w:rPr>
          <w:t xml:space="preserve">graphite</w:t>
        </w:r>
      </w:hyperlink>
      <w:r>
        <w:rPr>
          <w:color w:val="000000"/>
          <w:sz w:val="24"/>
          <w:szCs w:val="24"/>
        </w:rPr>
        <w:t xml:space="preserve"> shows metallic conduction parallel to its planes, but is a semiconductor perpendicular to them. Some computations predict copernicium and flerovium to be nonmetallic,</w:t>
      </w:r>
      <w:r>
        <w:rPr>
          <w:color w:val="0000CC"/>
          <w:position w:val="4"/>
          <w:sz w:val="21"/>
          <w:szCs w:val="21"/>
          <w:u w:val="single"/>
          <w:vertAlign w:val="superscript"/>
        </w:rPr>
        <w:t xml:space="preserve">[</w:t>
      </w:r>
      <w:r>
        <w:rPr>
          <w:color w:val="0000CC"/>
          <w:position w:val="4"/>
          <w:sz w:val="21"/>
          <w:szCs w:val="21"/>
          <w:u w:val="single"/>
          <w:vertAlign w:val="superscript"/>
        </w:rPr>
        <w:t xml:space="preserve">160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161</w:t>
      </w:r>
      <w:r>
        <w:rPr>
          <w:color w:val="0000CC"/>
          <w:position w:val="4"/>
          <w:sz w:val="21"/>
          <w:szCs w:val="21"/>
          <w:u w:val="single"/>
        </w:rPr>
        <w:t xml:space="preserve">]</w:t>
      </w:r>
      <w:r>
        <w:rPr>
          <w:color w:val="000000"/>
          <w:sz w:val="24"/>
          <w:szCs w:val="24"/>
        </w:rPr>
        <w:t xml:space="preserve"> but the most recent experiments on them suggest that they are metallic.</w:t>
      </w:r>
      <w:r>
        <w:rPr>
          <w:color w:val="0000CC"/>
          <w:position w:val="4"/>
          <w:sz w:val="21"/>
          <w:szCs w:val="21"/>
          <w:u w:val="single"/>
          <w:vertAlign w:val="superscript"/>
        </w:rPr>
        <w:t xml:space="preserve">[</w:t>
      </w:r>
      <w:r>
        <w:rPr>
          <w:color w:val="0000CC"/>
          <w:position w:val="4"/>
          <w:sz w:val="21"/>
          <w:szCs w:val="21"/>
          <w:u w:val="single"/>
          <w:vertAlign w:val="superscript"/>
        </w:rPr>
        <w:t xml:space="preserve">162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163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164</w:t>
      </w:r>
      <w:r>
        <w:rPr>
          <w:color w:val="0000CC"/>
          <w:position w:val="4"/>
          <w:sz w:val="21"/>
          <w:szCs w:val="21"/>
          <w:u w:val="single"/>
        </w:rPr>
        <w:t xml:space="preserve">]</w:t>
      </w:r>
      <w:r>
        <w:rPr>
          <w:color w:val="000000"/>
          <w:sz w:val="24"/>
          <w:szCs w:val="24"/>
        </w:rPr>
        <w:t xml:space="preserve"> Astatine is calculated to metallise at standard conditions,</w:t>
      </w:r>
      <w:r>
        <w:rPr>
          <w:color w:val="0000CC"/>
          <w:position w:val="4"/>
          <w:sz w:val="21"/>
          <w:szCs w:val="21"/>
          <w:u w:val="single"/>
          <w:vertAlign w:val="superscript"/>
        </w:rPr>
        <w:t xml:space="preserve">[</w:t>
      </w:r>
      <w:r>
        <w:rPr>
          <w:color w:val="0000CC"/>
          <w:position w:val="4"/>
          <w:sz w:val="21"/>
          <w:szCs w:val="21"/>
          <w:u w:val="single"/>
          <w:vertAlign w:val="superscript"/>
        </w:rPr>
        <w:t xml:space="preserve">165</w:t>
      </w:r>
      <w:r>
        <w:rPr>
          <w:color w:val="0000CC"/>
          <w:position w:val="4"/>
          <w:sz w:val="21"/>
          <w:szCs w:val="21"/>
          <w:u w:val="single"/>
          <w:vertAlign w:val="superscript"/>
        </w:rPr>
        <w:t xml:space="preserve">]</w:t>
      </w:r>
      <w:r>
        <w:rPr>
          <w:color w:val="000000"/>
          <w:sz w:val="24"/>
          <w:szCs w:val="24"/>
        </w:rPr>
        <w:t xml:space="preserve"> so presumably tennessine should as well.</w:t>
      </w:r>
      <w:r>
        <w:rPr>
          <w:color w:val="0000CC"/>
          <w:position w:val="4"/>
          <w:sz w:val="21"/>
          <w:szCs w:val="21"/>
          <w:u w:val="single"/>
          <w:vertAlign w:val="superscript"/>
        </w:rPr>
        <w:t xml:space="preserve">[</w:t>
      </w:r>
      <w:r>
        <w:rPr>
          <w:color w:val="0000CC"/>
          <w:position w:val="4"/>
          <w:sz w:val="21"/>
          <w:szCs w:val="21"/>
          <w:u w:val="single"/>
          <w:vertAlign w:val="superscript"/>
        </w:rPr>
        <w:t xml:space="preserve">166</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See </w:t>
      </w:r>
      <w:hyperlink r:id="rId3980686c2e993ef99" w:history="1">
        <w:r>
          <w:rPr>
            <w:color w:val="0000CC"/>
            <w:sz w:val="24"/>
            <w:szCs w:val="24"/>
            <w:u w:val="single"/>
          </w:rPr>
          <w:t xml:space="preserve">melting points of the elements (data page)</w:t>
        </w:r>
      </w:hyperlink>
      <w:r>
        <w:rPr>
          <w:color w:val="000000"/>
          <w:sz w:val="24"/>
          <w:szCs w:val="24"/>
        </w:rPr>
        <w:t xml:space="preserve">. The same is probably true of francium, but due to its extreme instability, this has never been experimentally confirmed. Copernicium and flerovium are expected to be liquids,</w:t>
      </w:r>
      <w:r>
        <w:rPr>
          <w:color w:val="0000CC"/>
          <w:position w:val="4"/>
          <w:sz w:val="21"/>
          <w:szCs w:val="21"/>
          <w:u w:val="single"/>
          <w:vertAlign w:val="superscript"/>
        </w:rPr>
        <w:t xml:space="preserve">[</w:t>
      </w:r>
      <w:r>
        <w:rPr>
          <w:color w:val="0000CC"/>
          <w:position w:val="4"/>
          <w:sz w:val="21"/>
          <w:szCs w:val="21"/>
          <w:u w:val="single"/>
          <w:vertAlign w:val="superscript"/>
        </w:rPr>
        <w:t xml:space="preserve">160</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161</w:t>
      </w:r>
      <w:r>
        <w:rPr>
          <w:color w:val="0000CC"/>
          <w:position w:val="4"/>
          <w:sz w:val="21"/>
          <w:szCs w:val="21"/>
          <w:u w:val="single"/>
        </w:rPr>
        <w:t xml:space="preserve">]</w:t>
      </w:r>
      <w:r>
        <w:rPr>
          <w:color w:val="000000"/>
          <w:sz w:val="24"/>
          <w:szCs w:val="24"/>
        </w:rPr>
        <w:t xml:space="preserve"> similar to mercury, and experimental evidence suggests that they are metals.</w:t>
      </w:r>
      <w:r>
        <w:rPr>
          <w:color w:val="0000CC"/>
          <w:position w:val="4"/>
          <w:sz w:val="21"/>
          <w:szCs w:val="21"/>
          <w:u w:val="single"/>
          <w:vertAlign w:val="superscript"/>
        </w:rPr>
        <w:t xml:space="preserve">[</w:t>
      </w:r>
      <w:r>
        <w:rPr>
          <w:color w:val="0000CC"/>
          <w:position w:val="4"/>
          <w:sz w:val="21"/>
          <w:szCs w:val="21"/>
          <w:u w:val="single"/>
          <w:vertAlign w:val="superscript"/>
        </w:rPr>
        <w:t xml:space="preserve">162</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163</w:t>
      </w:r>
      <w:r>
        <w:rPr>
          <w:color w:val="0000CC"/>
          <w:position w:val="4"/>
          <w:sz w:val="21"/>
          <w:szCs w:val="21"/>
          <w:u w:val="single"/>
        </w:rPr>
        <w:t xml:space="preserve">]</w:t>
      </w:r>
      <w:r>
        <w:rPr>
          <w:color w:val="0000CC"/>
          <w:position w:val="4"/>
          <w:sz w:val="21"/>
          <w:szCs w:val="21"/>
          <w:u w:val="single"/>
        </w:rPr>
        <w:t xml:space="preserve">[</w:t>
      </w:r>
      <w:r>
        <w:rPr>
          <w:color w:val="0000CC"/>
          <w:position w:val="4"/>
          <w:sz w:val="21"/>
          <w:szCs w:val="21"/>
          <w:u w:val="single"/>
        </w:rPr>
        <w:t xml:space="preserve">164</w:t>
      </w:r>
      <w:r>
        <w:rPr>
          <w:color w:val="0000CC"/>
          <w:position w:val="4"/>
          <w:sz w:val="21"/>
          <w:szCs w:val="21"/>
          <w:u w:val="single"/>
        </w:rPr>
        <w:t xml:space="preserve">]</w:t>
      </w:r>
    </w:p>
    <w:p>
      <w:pPr>
        <w:numPr>
          <w:ilvl w:val="0"/>
          <w:numId w:val="87539300"/>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See </w:t>
      </w:r>
      <w:hyperlink r:id="rId7769686c2e993f0ce" w:history="1">
        <w:r>
          <w:rPr>
            <w:color w:val="0000CC"/>
            <w:sz w:val="24"/>
            <w:szCs w:val="24"/>
            <w:u w:val="single"/>
          </w:rPr>
          <w:t xml:space="preserve">lists of metalloids</w:t>
        </w:r>
      </w:hyperlink>
      <w:r>
        <w:rPr>
          <w:color w:val="000000"/>
          <w:sz w:val="24"/>
          <w:szCs w:val="24"/>
        </w:rPr>
        <w:t xml:space="preserve">. For example, a periodic table used by the American Chemical Society includes polonium as a metalloid,</w:t>
      </w:r>
      <w:r>
        <w:rPr>
          <w:color w:val="0000CC"/>
          <w:position w:val="4"/>
          <w:sz w:val="21"/>
          <w:szCs w:val="21"/>
          <w:u w:val="single"/>
          <w:vertAlign w:val="superscript"/>
        </w:rPr>
        <w:t xml:space="preserve">[</w:t>
      </w:r>
      <w:r>
        <w:rPr>
          <w:color w:val="0000CC"/>
          <w:position w:val="4"/>
          <w:sz w:val="21"/>
          <w:szCs w:val="21"/>
          <w:u w:val="single"/>
          <w:vertAlign w:val="superscript"/>
        </w:rPr>
        <w:t xml:space="preserve">177</w:t>
      </w:r>
      <w:r>
        <w:rPr>
          <w:color w:val="0000CC"/>
          <w:position w:val="4"/>
          <w:sz w:val="21"/>
          <w:szCs w:val="21"/>
          <w:u w:val="single"/>
          <w:vertAlign w:val="superscript"/>
        </w:rPr>
        <w:t xml:space="preserve">]</w:t>
      </w:r>
      <w:r>
        <w:rPr>
          <w:color w:val="000000"/>
          <w:sz w:val="24"/>
          <w:szCs w:val="24"/>
        </w:rPr>
        <w:t xml:space="preserve"> but one used by the Royal Society of Chemistry does not,</w:t>
      </w:r>
      <w:r>
        <w:rPr>
          <w:color w:val="0000CC"/>
          <w:position w:val="4"/>
          <w:sz w:val="21"/>
          <w:szCs w:val="21"/>
          <w:u w:val="single"/>
          <w:vertAlign w:val="superscript"/>
        </w:rPr>
        <w:t xml:space="preserve">[</w:t>
      </w:r>
      <w:r>
        <w:rPr>
          <w:color w:val="0000CC"/>
          <w:position w:val="4"/>
          <w:sz w:val="21"/>
          <w:szCs w:val="21"/>
          <w:u w:val="single"/>
          <w:vertAlign w:val="superscript"/>
        </w:rPr>
        <w:t xml:space="preserve">178</w:t>
      </w:r>
      <w:r>
        <w:rPr>
          <w:color w:val="0000CC"/>
          <w:position w:val="4"/>
          <w:sz w:val="21"/>
          <w:szCs w:val="21"/>
          <w:u w:val="single"/>
          <w:vertAlign w:val="superscript"/>
        </w:rPr>
        <w:t xml:space="preserve">]</w:t>
      </w:r>
      <w:r>
        <w:rPr>
          <w:color w:val="000000"/>
          <w:sz w:val="24"/>
          <w:szCs w:val="24"/>
        </w:rPr>
        <w:t xml:space="preserve"> and that included in the </w:t>
      </w:r>
      <w:hyperlink r:id="rId3596686c2e993f14e" w:history="1">
        <w:r>
          <w:rPr>
            <w:i/>
            <w:iCs/>
            <w:color w:val="0000CC"/>
            <w:sz w:val="24"/>
            <w:szCs w:val="24"/>
            <w:u w:val="single"/>
          </w:rPr>
          <w:t xml:space="preserve">EncyclopÃ¦dia Britannica</w:t>
        </w:r>
      </w:hyperlink>
      <w:r>
        <w:rPr>
          <w:color w:val="000000"/>
          <w:sz w:val="24"/>
          <w:szCs w:val="24"/>
        </w:rPr>
        <w:t xml:space="preserve"> does not refer to metalloids or semi-metals at all.</w:t>
      </w:r>
      <w:r>
        <w:rPr>
          <w:color w:val="0000CC"/>
          <w:position w:val="4"/>
          <w:sz w:val="21"/>
          <w:szCs w:val="21"/>
          <w:u w:val="single"/>
          <w:vertAlign w:val="superscript"/>
        </w:rPr>
        <w:t xml:space="preserve">[</w:t>
      </w:r>
      <w:r>
        <w:rPr>
          <w:color w:val="0000CC"/>
          <w:position w:val="4"/>
          <w:sz w:val="21"/>
          <w:szCs w:val="21"/>
          <w:u w:val="single"/>
          <w:vertAlign w:val="superscript"/>
        </w:rPr>
        <w:t xml:space="preserve">179</w:t>
      </w:r>
      <w:r>
        <w:rPr>
          <w:color w:val="0000CC"/>
          <w:position w:val="4"/>
          <w:sz w:val="21"/>
          <w:szCs w:val="21"/>
          <w:u w:val="single"/>
          <w:vertAlign w:val="superscript"/>
        </w:rPr>
        <w:t xml:space="preserve">]</w:t>
      </w:r>
      <w:r>
        <w:rPr>
          <w:color w:val="000000"/>
          <w:sz w:val="24"/>
          <w:szCs w:val="24"/>
        </w:rPr>
        <w:t xml:space="preserve"> Classification can change even within a single work. For example, Sherwin and Weston's </w:t>
      </w:r>
      <w:r>
        <w:rPr>
          <w:i/>
          <w:iCs/>
          <w:color w:val="000000"/>
          <w:sz w:val="24"/>
          <w:szCs w:val="24"/>
        </w:rPr>
        <w:t xml:space="preserve">Chemistry of the Non-Metallic Elements</w:t>
      </w:r>
      <w:r>
        <w:rPr>
          <w:color w:val="000000"/>
          <w:sz w:val="24"/>
          <w:szCs w:val="24"/>
        </w:rPr>
        <w:t xml:space="preserve"> (1966) has a periodic table on p. 7 classifying antimony as a nonmetal, but on p. 115 it is called a metal.</w:t>
      </w:r>
      <w:r>
        <w:rPr>
          <w:color w:val="0000CC"/>
          <w:position w:val="4"/>
          <w:sz w:val="21"/>
          <w:szCs w:val="21"/>
          <w:u w:val="single"/>
          <w:vertAlign w:val="superscript"/>
        </w:rPr>
        <w:t xml:space="preserve">[</w:t>
      </w:r>
      <w:r>
        <w:rPr>
          <w:color w:val="0000CC"/>
          <w:position w:val="4"/>
          <w:sz w:val="21"/>
          <w:szCs w:val="21"/>
          <w:u w:val="single"/>
          <w:vertAlign w:val="superscript"/>
        </w:rPr>
        <w:t xml:space="preserve">180</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Demkov and Ostrovsky consider the potential </w:t>
      </w:r>
      <w:r>
        <w:rPr>
          <w:color w:val="000000"/>
          <w:sz w:val="24"/>
          <w:szCs w:val="24"/>
        </w:rPr>
        <w:t xml:space="preserve"> where </w:t>
      </w:r>
      <w:r>
        <w:rPr>
          <w:color w:val="000000"/>
          <w:sz w:val="24"/>
          <w:szCs w:val="24"/>
        </w:rPr>
        <w:t xml:space="preserve"> and </w:t>
      </w:r>
      <w:r>
        <w:rPr>
          <w:color w:val="000000"/>
          <w:sz w:val="24"/>
          <w:szCs w:val="24"/>
        </w:rPr>
        <w:t xml:space="preserve"> are constant parameters; this approaches a </w:t>
      </w:r>
      <w:hyperlink r:id="rId6406686c2e9a135b6" w:history="1">
        <w:r>
          <w:rPr>
            <w:color w:val="0000CC"/>
            <w:sz w:val="24"/>
            <w:szCs w:val="24"/>
            <w:u w:val="single"/>
          </w:rPr>
          <w:t xml:space="preserve">Coulomb potential</w:t>
        </w:r>
      </w:hyperlink>
      <w:r>
        <w:rPr>
          <w:color w:val="000000"/>
          <w:sz w:val="24"/>
          <w:szCs w:val="24"/>
        </w:rPr>
        <w:t xml:space="preserve"> for small </w:t>
      </w:r>
      <w:r>
        <w:rPr>
          <w:color w:val="000000"/>
          <w:sz w:val="24"/>
          <w:szCs w:val="24"/>
        </w:rPr>
        <w:t xml:space="preserve">. When </w:t>
      </w:r>
      <w:r>
        <w:rPr>
          <w:color w:val="000000"/>
          <w:sz w:val="24"/>
          <w:szCs w:val="24"/>
        </w:rPr>
        <w:t xml:space="preserve"> satisfies the condition </w:t>
      </w:r>
      <w:r>
        <w:rPr>
          <w:color w:val="000000"/>
          <w:sz w:val="24"/>
          <w:szCs w:val="24"/>
        </w:rPr>
        <w:t xml:space="preserve">, where </w:t>
      </w:r>
      <w:r>
        <w:rPr>
          <w:color w:val="000000"/>
          <w:sz w:val="24"/>
          <w:szCs w:val="24"/>
        </w:rPr>
        <w:t xml:space="preserve">, the zero-energy solutions to the </w:t>
      </w:r>
      <w:hyperlink r:id="rId6226686c2e9b21923" w:history="1">
        <w:r>
          <w:rPr>
            <w:color w:val="0000CC"/>
            <w:sz w:val="24"/>
            <w:szCs w:val="24"/>
            <w:u w:val="single"/>
          </w:rPr>
          <w:t xml:space="preserve">SchrÃ¶dinger equation</w:t>
        </w:r>
      </w:hyperlink>
      <w:r>
        <w:rPr>
          <w:color w:val="000000"/>
          <w:sz w:val="24"/>
          <w:szCs w:val="24"/>
        </w:rPr>
        <w:t xml:space="preserve"> for this potential can be described analytically with </w:t>
      </w:r>
      <w:hyperlink r:id="rId3095686c2e9b21960" w:history="1">
        <w:r>
          <w:rPr>
            <w:color w:val="0000CC"/>
            <w:sz w:val="24"/>
            <w:szCs w:val="24"/>
            <w:u w:val="single"/>
          </w:rPr>
          <w:t xml:space="preserve">Gegenbauer polynomials</w:t>
        </w:r>
      </w:hyperlink>
      <w:r>
        <w:rPr>
          <w:color w:val="000000"/>
          <w:sz w:val="24"/>
          <w:szCs w:val="24"/>
        </w:rPr>
        <w:t xml:space="preserve">. As </w:t>
      </w:r>
      <w:r>
        <w:rPr>
          <w:color w:val="000000"/>
          <w:sz w:val="24"/>
          <w:szCs w:val="24"/>
        </w:rPr>
        <w:t xml:space="preserve"> passes through each of these values, a manifold containing all states with that value of </w:t>
      </w:r>
      <w:r>
        <w:rPr>
          <w:color w:val="000000"/>
          <w:sz w:val="24"/>
          <w:szCs w:val="24"/>
        </w:rPr>
        <w:t xml:space="preserve"> arises at zero energy and then becomes bound, recovering the Madelung order. Perturbation-theory considerations show that states with smaller </w:t>
      </w:r>
      <w:r>
        <w:rPr>
          <w:color w:val="000000"/>
          <w:sz w:val="24"/>
          <w:szCs w:val="24"/>
        </w:rPr>
        <w:t xml:space="preserve"> have lower energy, and that the s orbitals (with </w:t>
      </w:r>
      <w:r>
        <w:rPr>
          <w:color w:val="000000"/>
          <w:sz w:val="24"/>
          <w:szCs w:val="24"/>
        </w:rPr>
        <w:t xml:space="preserve">) have their energies approaching the next </w:t>
      </w:r>
      <w:r>
        <w:rPr>
          <w:color w:val="000000"/>
          <w:sz w:val="24"/>
          <w:szCs w:val="24"/>
        </w:rPr>
        <w:t xml:space="preserve"> group.</w:t>
      </w:r>
      <w:r>
        <w:rPr>
          <w:color w:val="0000CC"/>
          <w:position w:val="4"/>
          <w:sz w:val="21"/>
          <w:szCs w:val="21"/>
          <w:u w:val="single"/>
          <w:vertAlign w:val="superscript"/>
        </w:rPr>
        <w:t xml:space="preserve">[</w:t>
      </w:r>
      <w:r>
        <w:rPr>
          <w:color w:val="0000CC"/>
          <w:position w:val="4"/>
          <w:sz w:val="21"/>
          <w:szCs w:val="21"/>
          <w:u w:val="single"/>
          <w:vertAlign w:val="superscript"/>
        </w:rPr>
        <w:t xml:space="preserve">243</w:t>
      </w:r>
      <w:r>
        <w:rPr>
          <w:color w:val="0000CC"/>
          <w:position w:val="4"/>
          <w:sz w:val="21"/>
          <w:szCs w:val="21"/>
          <w:u w:val="single"/>
          <w:vertAlign w:val="superscript"/>
        </w:rPr>
        <w:t xml:space="preserve">]</w:t>
      </w:r>
      <w:r>
        <w:rPr>
          <w:color w:val="0000CC"/>
          <w:position w:val="4"/>
          <w:sz w:val="21"/>
          <w:szCs w:val="21"/>
          <w:u w:val="single"/>
        </w:rPr>
        <w:t xml:space="preserve">[</w:t>
      </w:r>
      <w:r>
        <w:rPr>
          <w:color w:val="0000CC"/>
          <w:position w:val="4"/>
          <w:sz w:val="21"/>
          <w:szCs w:val="21"/>
          <w:u w:val="single"/>
        </w:rPr>
        <w:t xml:space="preserve">91</w:t>
      </w:r>
      <w:r>
        <w:rPr>
          <w:color w:val="0000CC"/>
          <w:position w:val="4"/>
          <w:sz w:val="21"/>
          <w:szCs w:val="21"/>
          <w:u w:val="single"/>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For example, the early actinides continue to behave more like the d-block transition metals in their propensity towards high oxidation states all the way from actinium to uranium, even though it is actually only actinium and thorium that have d-block-like configurations in the gas phase; f-electrons appear already at protactinium.</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00"/>
          <w:sz w:val="24"/>
          <w:szCs w:val="24"/>
        </w:rPr>
        <w:t xml:space="preserve"> Uranium's actual configuration of [Rn]5f</w:t>
      </w:r>
      <w:r>
        <w:rPr>
          <w:color w:val="000000"/>
          <w:position w:val="4"/>
          <w:sz w:val="21"/>
          <w:szCs w:val="21"/>
          <w:vertAlign w:val="superscript"/>
        </w:rPr>
        <w:t xml:space="preserve">3</w:t>
      </w:r>
      <w:r>
        <w:rPr>
          <w:color w:val="000000"/>
          <w:sz w:val="24"/>
          <w:szCs w:val="24"/>
        </w:rPr>
        <w:t xml:space="preserve">6d</w:t>
      </w:r>
      <w:r>
        <w:rPr>
          <w:color w:val="000000"/>
          <w:position w:val="4"/>
          <w:sz w:val="21"/>
          <w:szCs w:val="21"/>
          <w:vertAlign w:val="superscript"/>
        </w:rPr>
        <w:t xml:space="preserve">1</w:t>
      </w:r>
      <w:r>
        <w:rPr>
          <w:color w:val="000000"/>
          <w:sz w:val="24"/>
          <w:szCs w:val="24"/>
        </w:rPr>
        <w:t xml:space="preserve">7s</w:t>
      </w:r>
      <w:r>
        <w:rPr>
          <w:color w:val="000000"/>
          <w:position w:val="4"/>
          <w:sz w:val="21"/>
          <w:szCs w:val="21"/>
          <w:vertAlign w:val="superscript"/>
        </w:rPr>
        <w:t xml:space="preserve">2</w:t>
      </w:r>
      <w:r>
        <w:rPr>
          <w:color w:val="000000"/>
          <w:sz w:val="24"/>
          <w:szCs w:val="24"/>
        </w:rPr>
        <w:t xml:space="preserve"> is in fact analogous to that Hund assumed for the lanthanides, but uranium does not favour the trivalent state, preferring to be tetravalent or hexavalent.</w:t>
      </w:r>
      <w:r>
        <w:rPr>
          <w:color w:val="0000CC"/>
          <w:position w:val="4"/>
          <w:sz w:val="21"/>
          <w:szCs w:val="21"/>
          <w:u w:val="single"/>
          <w:vertAlign w:val="superscript"/>
        </w:rPr>
        <w:t xml:space="preserve">[</w:t>
      </w:r>
      <w:r>
        <w:rPr>
          <w:color w:val="0000CC"/>
          <w:position w:val="4"/>
          <w:sz w:val="21"/>
          <w:szCs w:val="21"/>
          <w:u w:val="single"/>
          <w:vertAlign w:val="superscript"/>
        </w:rPr>
        <w:t xml:space="preserve">54</w:t>
      </w:r>
      <w:r>
        <w:rPr>
          <w:color w:val="0000CC"/>
          <w:position w:val="4"/>
          <w:sz w:val="21"/>
          <w:szCs w:val="21"/>
          <w:u w:val="single"/>
          <w:vertAlign w:val="superscript"/>
        </w:rPr>
        <w:t xml:space="preserve">]</w:t>
      </w:r>
      <w:r>
        <w:rPr>
          <w:color w:val="000000"/>
          <w:sz w:val="24"/>
          <w:szCs w:val="24"/>
        </w:rPr>
        <w:t xml:space="preserve"> On the other hand, lanthanide-like configurations for the actinides begin at plutonium, but the shift towards lanthanide-like behaviour is only clear at curium: the elements between uranium and curium form a transition from transition-metal-like behaviour to lanthanide-like behaviour.</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r>
        <w:rPr>
          <w:color w:val="000000"/>
          <w:sz w:val="24"/>
          <w:szCs w:val="24"/>
        </w:rPr>
        <w:t xml:space="preserve"> Thus chemical behaviour and electron configuration do not exactly match each other.</w:t>
      </w:r>
      <w:r>
        <w:rPr>
          <w:color w:val="0000CC"/>
          <w:position w:val="4"/>
          <w:sz w:val="21"/>
          <w:szCs w:val="21"/>
          <w:u w:val="single"/>
          <w:vertAlign w:val="superscript"/>
        </w:rPr>
        <w:t xml:space="preserve">[</w:t>
      </w:r>
      <w:r>
        <w:rPr>
          <w:color w:val="0000CC"/>
          <w:position w:val="4"/>
          <w:sz w:val="21"/>
          <w:szCs w:val="21"/>
          <w:u w:val="single"/>
          <w:vertAlign w:val="superscript"/>
        </w:rPr>
        <w:t xml:space="preserve">111</w:t>
      </w:r>
      <w:r>
        <w:rPr>
          <w:color w:val="0000CC"/>
          <w:position w:val="4"/>
          <w:sz w:val="21"/>
          <w:szCs w:val="21"/>
          <w:u w:val="single"/>
          <w:vertAlign w:val="superscript"/>
        </w:rPr>
        <w:t xml:space="preserve">]</w:t>
      </w:r>
    </w:p>
    <w:p>
      <w:pPr>
        <w:numPr>
          <w:ilvl w:val="0"/>
          <w:numId w:val="87539300"/>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Technetium, promethium, astatine, neptunium, and plutonium were eventually discovered to occur in nature as well, albeit in tiny traces. See </w:t>
      </w:r>
      <w:hyperlink r:id="rId9480686c2e9c75228" w:history="1">
        <w:r>
          <w:rPr>
            <w:color w:val="0000CC"/>
            <w:sz w:val="24"/>
            <w:szCs w:val="24"/>
            <w:u w:val="single"/>
          </w:rPr>
          <w:t xml:space="preserve">timeline of chemical element discoveries</w:t>
        </w:r>
      </w:hyperlink>
      <w:r>
        <w:rPr>
          <w:color w:val="000000"/>
          <w:sz w:val="24"/>
          <w:szCs w:val="24"/>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References</w:t>
      </w:r>
    </w:p>
    <w:p>
      <w:pPr>
        <w:widowControl w:val="on"/>
        <w:pBdr/>
        <w:spacing w:before="0" w:after="0" w:line="240" w:lineRule="auto"/>
        <w:ind w:left="0" w:right="0"/>
        <w:jc w:val="left"/>
      </w:pP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.mw-parser-output cite.citation{font-style:inherit;word-wrap:break-word}.mw-parser-output .citation q{quotes:"\"""\"""'""'"}.mw-parser-output .citation:target{background-color:rgba(0,127,255,0.133)}.mw-parser-output .id-lock-free.id-lock-free a{background:url("//upload.wikimedia.org/wikipedia/commons/6/65/Lock-green.svg")right 0.1em center/9px no-repeat}.mw-parser-output .id-lock-limited.id-lock-limited a,.mw-parser-output .id-lock-registration.id-lock-registration a{background:url("//upload.wikimedia.org/wikipedia/commons/d/d6/Lock-gray-alt-2.svg")right 0.1em center/9px no-repeat}.mw-parser-output .id-lock-subscription.id-lock-subscription a{background:url("//upload.wikimedia.org/wikipedia/commons/a/aa/Lock-red-alt-2.svg")right 0.1em center/9px no-repeat}.mw-parser-output .cs1-ws-icon a{background:url("//upload.wikimedia.org/wikipedia/commons/4/4c/Wikisource-logo.svg")right 0.1em center/12px no-repeat}body:not(.skin-timeless):not(.skin-minerva) .mw-parser-output .id-lock-free a,body:not(.skin-timeless):not(.skin-minerva) .mw-parser-output .id-lock-limited a,body:not(.skin-timeless):not(.skin-minerva) .mw-parser-output .id-lock-registration a,body:not(.skin-timeless):not(.skin-minerva) .mw-parser-output .id-lock-subscription a,body:not(.skin-timeless):not(.skin-minerva) .mw-parser-output .cs1-ws-icon a{background-size:contain;padding:0 1em 0 0}.mw-parser-output .cs1-code{color:inherit;background:inherit;border:none;padding:inherit}.mw-parser-output .cs1-hidden-error{display:none;color:var(--color-error,#d33)}.mw-parser-output .cs1-visible-error{color:var(--color-error,#d33)}.mw-parser-output .cs1-maint{display:none;color:#085;margin-left:0.3em}.mw-parser-output .cs1-kern-left{padding-left:0.2em}.mw-parser-output .cs1-kern-right{padding-right:0.2em}.mw-parser-output .citation .mw-selflink{font-weight:inherit}@media screen{.mw-parser-output .cs1-format{font-size:95%}html.skin-theme-clientpref-night .mw-parser-output .cs1-maint{color:#18911f}}@media screen and (prefers-color-scheme:dark){html.skin-theme-clientpref-os .mw-parser-output .cs1-maint{color:#18911f}}</w:t>
      </w:r>
      <w:hyperlink r:id="rId6949686c2e9c752f5" w:history="1">
        <w:r>
          <w:rPr>
            <w:i/>
            <w:iCs/>
            <w:color w:val="0000CC"/>
            <w:sz w:val="24"/>
            <w:szCs w:val="24"/>
            <w:u w:val="single"/>
          </w:rPr>
          <w:t xml:space="preserve">"Periodic Table of Elements"</w:t>
        </w:r>
      </w:hyperlink>
      <w:r>
        <w:rPr>
          <w:i/>
          <w:iCs/>
          <w:color w:val="000000"/>
          <w:sz w:val="24"/>
          <w:szCs w:val="24"/>
        </w:rPr>
        <w:t xml:space="preserve">. </w:t>
      </w:r>
      <w:r>
        <w:rPr>
          <w:i/>
          <w:iCs/>
          <w:color w:val="000000"/>
          <w:sz w:val="24"/>
          <w:szCs w:val="24"/>
        </w:rPr>
        <w:t xml:space="preserve">IUPAC | International Union of Pure and Applied Chemistry</w:t>
      </w:r>
      <w:r>
        <w:rPr>
          <w:i/>
          <w:iCs/>
          <w:color w:val="000000"/>
          <w:sz w:val="24"/>
          <w:szCs w:val="24"/>
        </w:rPr>
        <w:t xml:space="preserve">. Retrieved </w:t>
      </w:r>
      <w:r>
        <w:rPr>
          <w:i/>
          <w:iCs/>
          <w:color w:val="000000"/>
          <w:sz w:val="24"/>
          <w:szCs w:val="24"/>
        </w:rPr>
        <w:t xml:space="preserve">11 May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Meija, Juris; et al. (2016). </w:t>
      </w:r>
      <w:hyperlink r:id="rId9763686c2e9c75368" w:history="1">
        <w:r>
          <w:rPr>
            <w:i/>
            <w:iCs/>
            <w:color w:val="0000CC"/>
            <w:sz w:val="24"/>
            <w:szCs w:val="24"/>
            <w:u w:val="single"/>
          </w:rPr>
          <w:t xml:space="preserve">"Atomic weights of the elements 2013 (IUPAC Technical Report)"</w:t>
        </w:r>
      </w:hyperlink>
      <w:r>
        <w:rPr>
          <w:i/>
          <w:iCs/>
          <w:color w:val="000000"/>
          <w:sz w:val="24"/>
          <w:szCs w:val="24"/>
        </w:rPr>
        <w:t xml:space="preserve">. </w:t>
      </w:r>
      <w:hyperlink r:id="rId1178686c2e9c75381" w:history="1">
        <w:r>
          <w:rPr>
            <w:i/>
            <w:iCs/>
            <w:color w:val="0000CC"/>
            <w:sz w:val="24"/>
            <w:szCs w:val="24"/>
            <w:u w:val="single"/>
          </w:rPr>
          <w:t xml:space="preserve">Pure and Applied Chemistry</w:t>
        </w:r>
      </w:hyperlink>
      <w:r>
        <w:rPr>
          <w:i/>
          <w:iCs/>
          <w:color w:val="000000"/>
          <w:sz w:val="24"/>
          <w:szCs w:val="24"/>
        </w:rPr>
        <w:t xml:space="preserve">. </w:t>
      </w:r>
      <w:r>
        <w:rPr>
          <w:b/>
          <w:bCs/>
          <w:i/>
          <w:iCs/>
          <w:color w:val="000000"/>
          <w:sz w:val="24"/>
          <w:szCs w:val="24"/>
        </w:rPr>
        <w:t xml:space="preserve">88</w:t>
      </w:r>
      <w:r>
        <w:rPr>
          <w:i/>
          <w:iCs/>
          <w:color w:val="000000"/>
          <w:sz w:val="24"/>
          <w:szCs w:val="24"/>
        </w:rPr>
        <w:t xml:space="preserve"> (3): </w:t>
      </w:r>
      <w:r>
        <w:rPr>
          <w:i/>
          <w:iCs/>
          <w:color w:val="000000"/>
          <w:sz w:val="24"/>
          <w:szCs w:val="24"/>
        </w:rPr>
        <w:t xml:space="preserve">265â</w:t>
      </w:r>
      <w:r>
        <w:rPr>
          <w:i/>
          <w:iCs/>
          <w:color w:val="000000"/>
          <w:sz w:val="24"/>
          <w:szCs w:val="24"/>
        </w:rPr>
        <w:t xml:space="preserve">291. </w:t>
      </w:r>
      <w:hyperlink r:id="rId8685686c2e9c753c4" w:history="1">
        <w:r>
          <w:rPr>
            <w:i/>
            <w:iCs/>
            <w:color w:val="0000CC"/>
            <w:sz w:val="24"/>
            <w:szCs w:val="24"/>
            <w:u w:val="single"/>
          </w:rPr>
          <w:t xml:space="preserve">doi</w:t>
        </w:r>
      </w:hyperlink>
      <w:r>
        <w:rPr>
          <w:i/>
          <w:iCs/>
          <w:color w:val="000000"/>
          <w:sz w:val="24"/>
          <w:szCs w:val="24"/>
        </w:rPr>
        <w:t xml:space="preserve">:</w:t>
      </w:r>
      <w:hyperlink r:id="rId1118686c2e9c753de" w:history="1">
        <w:r>
          <w:rPr>
            <w:i/>
            <w:iCs/>
            <w:color w:val="0000CC"/>
            <w:sz w:val="24"/>
            <w:szCs w:val="24"/>
            <w:u w:val="single"/>
          </w:rPr>
          <w:t xml:space="preserve">10.1515/pac-2015-0305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Prohaska, Thomas; Irrgeher, Johanna; Benefield, Jacqueline; BÃ¶hlke, John K.; Chesson, Lesley A.; Coplen, Tyler B.; Ding, Tiping; Dunn, Philip J. H.; GrÃ¶ning, Manfred; Holden, Norman E.; Meijer, Harro A. J. (4 May 2022). </w:t>
      </w:r>
      <w:hyperlink r:id="rId6076686c2e9c75426" w:history="1">
        <w:r>
          <w:rPr>
            <w:i/>
            <w:iCs/>
            <w:color w:val="0000CC"/>
            <w:sz w:val="24"/>
            <w:szCs w:val="24"/>
            <w:u w:val="single"/>
          </w:rPr>
          <w:t xml:space="preserve">"Standard atomic weights of the elements 2021 (IUPAC Technical Report)"</w:t>
        </w:r>
      </w:hyperlink>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hyperlink r:id="rId3718686c2e9c75450" w:history="1">
        <w:r>
          <w:rPr>
            <w:i/>
            <w:iCs/>
            <w:color w:val="0000CC"/>
            <w:sz w:val="24"/>
            <w:szCs w:val="24"/>
            <w:u w:val="single"/>
          </w:rPr>
          <w:t xml:space="preserve">doi</w:t>
        </w:r>
      </w:hyperlink>
      <w:r>
        <w:rPr>
          <w:i/>
          <w:iCs/>
          <w:color w:val="000000"/>
          <w:sz w:val="24"/>
          <w:szCs w:val="24"/>
        </w:rPr>
        <w:t xml:space="preserve">:</w:t>
      </w:r>
      <w:hyperlink r:id="rId3297686c2e9c75467" w:history="1">
        <w:r>
          <w:rPr>
            <w:i/>
            <w:iCs/>
            <w:color w:val="0000CC"/>
            <w:sz w:val="24"/>
            <w:szCs w:val="24"/>
            <w:u w:val="single"/>
          </w:rPr>
          <w:t xml:space="preserve">10.1515/pac-2019-0603</w:t>
        </w:r>
      </w:hyperlink>
      <w:r>
        <w:rPr>
          <w:i/>
          <w:iCs/>
          <w:color w:val="000000"/>
          <w:sz w:val="24"/>
          <w:szCs w:val="24"/>
        </w:rPr>
        <w:t xml:space="preserve">. </w:t>
      </w:r>
      <w:hyperlink r:id="rId7538686c2e9c7547d" w:history="1">
        <w:r>
          <w:rPr>
            <w:i/>
            <w:iCs/>
            <w:color w:val="0000CC"/>
            <w:sz w:val="24"/>
            <w:szCs w:val="24"/>
            <w:u w:val="single"/>
          </w:rPr>
          <w:t xml:space="preserve">ISSN</w:t>
        </w:r>
      </w:hyperlink>
      <w:r>
        <w:rPr>
          <w:i/>
          <w:iCs/>
          <w:color w:val="000000"/>
          <w:sz w:val="24"/>
          <w:szCs w:val="24"/>
        </w:rPr>
        <w:t xml:space="preserve"> </w:t>
      </w:r>
      <w:hyperlink r:id="rId4634686c2e9c75494" w:history="1">
        <w:r>
          <w:rPr>
            <w:i/>
            <w:iCs/>
            <w:color w:val="0000CC"/>
            <w:sz w:val="24"/>
            <w:szCs w:val="24"/>
            <w:u w:val="single"/>
          </w:rPr>
          <w:t xml:space="preserve">1365-3075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An </w:t>
      </w:r>
      <w:hyperlink r:id="rId4248686c2e9c754df" w:history="1">
        <w:r>
          <w:rPr>
            <w:color w:val="0000CC"/>
            <w:sz w:val="24"/>
            <w:szCs w:val="24"/>
            <w:u w:val="single"/>
          </w:rPr>
          <w:t xml:space="preserve">element zero</w:t>
        </w:r>
      </w:hyperlink>
      <w:r>
        <w:rPr>
          <w:color w:val="000000"/>
          <w:sz w:val="24"/>
          <w:szCs w:val="24"/>
        </w:rPr>
        <w:t xml:space="preserve"> (i.e. a substance composed purely of neutrons), is included in a few alternate presentations, for example, in the </w:t>
      </w:r>
      <w:hyperlink r:id="rId9545686c2e9c754f8" w:history="1">
        <w:r>
          <w:rPr>
            <w:color w:val="0000CC"/>
            <w:sz w:val="24"/>
            <w:szCs w:val="24"/>
            <w:u w:val="single"/>
          </w:rPr>
          <w:t xml:space="preserve">Chemical Galaxy</w:t>
        </w:r>
      </w:hyperlink>
      <w:r>
        <w:rPr>
          <w:color w:val="000000"/>
          <w:sz w:val="24"/>
          <w:szCs w:val="24"/>
        </w:rPr>
        <w:t xml:space="preserve">. See </w:t>
      </w:r>
      <w:r>
        <w:rPr>
          <w:i/>
          <w:iCs/>
          <w:color w:val="000000"/>
          <w:sz w:val="24"/>
          <w:szCs w:val="24"/>
        </w:rPr>
        <w:t xml:space="preserve">Labarca, M. (2016). "An element of atomic number zero?". </w:t>
      </w:r>
      <w:r>
        <w:rPr>
          <w:i/>
          <w:iCs/>
          <w:color w:val="000000"/>
          <w:sz w:val="24"/>
          <w:szCs w:val="24"/>
        </w:rPr>
        <w:t xml:space="preserve">New Journal of Chemistry</w:t>
      </w:r>
      <w:r>
        <w:rPr>
          <w:i/>
          <w:iCs/>
          <w:color w:val="000000"/>
          <w:sz w:val="24"/>
          <w:szCs w:val="24"/>
        </w:rPr>
        <w:t xml:space="preserve">. </w:t>
      </w:r>
      <w:r>
        <w:rPr>
          <w:b/>
          <w:bCs/>
          <w:i/>
          <w:iCs/>
          <w:color w:val="000000"/>
          <w:sz w:val="24"/>
          <w:szCs w:val="24"/>
        </w:rPr>
        <w:t xml:space="preserve">40</w:t>
      </w:r>
      <w:r>
        <w:rPr>
          <w:i/>
          <w:iCs/>
          <w:color w:val="000000"/>
          <w:sz w:val="24"/>
          <w:szCs w:val="24"/>
        </w:rPr>
        <w:t xml:space="preserve"> (11): </w:t>
      </w:r>
      <w:r>
        <w:rPr>
          <w:i/>
          <w:iCs/>
          <w:color w:val="000000"/>
          <w:sz w:val="24"/>
          <w:szCs w:val="24"/>
        </w:rPr>
        <w:t xml:space="preserve">9002â</w:t>
      </w:r>
      <w:r>
        <w:rPr>
          <w:i/>
          <w:iCs/>
          <w:color w:val="000000"/>
          <w:sz w:val="24"/>
          <w:szCs w:val="24"/>
        </w:rPr>
        <w:t xml:space="preserve">9006. </w:t>
      </w:r>
      <w:hyperlink r:id="rId4011686c2e9c75546" w:history="1">
        <w:r>
          <w:rPr>
            <w:i/>
            <w:iCs/>
            <w:color w:val="0000CC"/>
            <w:sz w:val="24"/>
            <w:szCs w:val="24"/>
            <w:u w:val="single"/>
          </w:rPr>
          <w:t xml:space="preserve">doi</w:t>
        </w:r>
      </w:hyperlink>
      <w:r>
        <w:rPr>
          <w:i/>
          <w:iCs/>
          <w:color w:val="000000"/>
          <w:sz w:val="24"/>
          <w:szCs w:val="24"/>
        </w:rPr>
        <w:t xml:space="preserve">:</w:t>
      </w:r>
      <w:hyperlink r:id="rId3850686c2e9c7555c" w:history="1">
        <w:r>
          <w:rPr>
            <w:i/>
            <w:iCs/>
            <w:color w:val="0000CC"/>
            <w:sz w:val="24"/>
            <w:szCs w:val="24"/>
            <w:u w:val="single"/>
          </w:rPr>
          <w:t xml:space="preserve">10.1039/C6NJ02076C</w:t>
        </w:r>
      </w:hyperlink>
      <w:r>
        <w:rPr>
          <w:i/>
          <w:iCs/>
          <w:color w:val="000000"/>
          <w:sz w:val="24"/>
          <w:szCs w:val="24"/>
        </w:rPr>
        <w:t xml:space="preserve">. </w:t>
      </w:r>
      <w:hyperlink r:id="rId1814686c2e9c75572" w:history="1">
        <w:r>
          <w:rPr>
            <w:i/>
            <w:iCs/>
            <w:color w:val="0000CC"/>
            <w:sz w:val="24"/>
            <w:szCs w:val="24"/>
            <w:u w:val="single"/>
          </w:rPr>
          <w:t xml:space="preserve">hdl</w:t>
        </w:r>
      </w:hyperlink>
      <w:r>
        <w:rPr>
          <w:i/>
          <w:iCs/>
          <w:color w:val="000000"/>
          <w:sz w:val="24"/>
          <w:szCs w:val="24"/>
        </w:rPr>
        <w:t xml:space="preserve">:</w:t>
      </w:r>
      <w:hyperlink r:id="rId3025686c2e9c75588" w:history="1">
        <w:r>
          <w:rPr>
            <w:i/>
            <w:iCs/>
            <w:color w:val="0000CC"/>
            <w:sz w:val="24"/>
            <w:szCs w:val="24"/>
            <w:u w:val="single"/>
          </w:rPr>
          <w:t xml:space="preserve">11336/46854</w:t>
        </w:r>
      </w:hyperlink>
      <w:r>
        <w:rPr>
          <w:i/>
          <w:iCs/>
          <w:color w:val="000000"/>
          <w:sz w:val="24"/>
          <w:szCs w:val="24"/>
        </w:rPr>
        <w:t xml:space="preserve">. </w:t>
      </w:r>
      <w:hyperlink r:id="rId4896686c2e9c7559f" w:history="1">
        <w:r>
          <w:rPr>
            <w:i/>
            <w:iCs/>
            <w:color w:val="0000CC"/>
            <w:sz w:val="24"/>
            <w:szCs w:val="24"/>
            <w:u w:val="single"/>
          </w:rPr>
          <w:t xml:space="preserve">ISSN</w:t>
        </w:r>
      </w:hyperlink>
      <w:r>
        <w:rPr>
          <w:i/>
          <w:iCs/>
          <w:color w:val="000000"/>
          <w:sz w:val="24"/>
          <w:szCs w:val="24"/>
        </w:rPr>
        <w:t xml:space="preserve"> </w:t>
      </w:r>
      <w:hyperlink r:id="rId2812686c2e9c755be" w:history="1">
        <w:r>
          <w:rPr>
            <w:i/>
            <w:iCs/>
            <w:color w:val="0000CC"/>
            <w:sz w:val="24"/>
            <w:szCs w:val="24"/>
            <w:u w:val="single"/>
          </w:rPr>
          <w:t xml:space="preserve">1144-0546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1558686c2e9c755fa" w:history="1">
        <w:r>
          <w:rPr>
            <w:color w:val="0000CC"/>
            <w:sz w:val="24"/>
            <w:szCs w:val="24"/>
            <w:u w:val="single"/>
          </w:rPr>
          <w:t xml:space="preserve">IUPAC</w:t>
        </w:r>
      </w:hyperlink>
      <w:r>
        <w:rPr>
          <w:color w:val="000000"/>
          <w:sz w:val="24"/>
          <w:szCs w:val="24"/>
        </w:rPr>
        <w:t xml:space="preserve">, </w:t>
      </w:r>
      <w:hyperlink r:id="rId3245686c2e9c75613" w:history="1">
        <w:r>
          <w:rPr>
            <w:i/>
            <w:iCs/>
            <w:color w:val="0000CC"/>
            <w:sz w:val="24"/>
            <w:szCs w:val="24"/>
            <w:u w:val="single"/>
          </w:rPr>
          <w:t xml:space="preserve">Compendium of Chemical Terminology</w:t>
        </w:r>
      </w:hyperlink>
      <w:r>
        <w:rPr>
          <w:color w:val="000000"/>
          <w:sz w:val="24"/>
          <w:szCs w:val="24"/>
        </w:rPr>
        <w:t xml:space="preserve">, 5th ed. (the "Gold Book") (2025). Online version: (2006â) "</w:t>
      </w:r>
      <w:hyperlink r:id="rId5129686c2e9c7562b" w:history="1">
        <w:r>
          <w:rPr>
            <w:color w:val="0000CC"/>
            <w:sz w:val="24"/>
            <w:szCs w:val="24"/>
            <w:u w:val="single"/>
          </w:rPr>
          <w:t xml:space="preserve">Chemical element</w:t>
        </w:r>
      </w:hyperlink>
      <w:r>
        <w:rPr>
          <w:color w:val="000000"/>
          <w:sz w:val="24"/>
          <w:szCs w:val="24"/>
        </w:rPr>
        <w:t xml:space="preserve">". </w:t>
      </w:r>
      <w:hyperlink r:id="rId5813686c2e9c7564b" w:history="1">
        <w:r>
          <w:rPr>
            <w:color w:val="0000CC"/>
            <w:sz w:val="24"/>
            <w:szCs w:val="24"/>
            <w:u w:val="single"/>
          </w:rPr>
          <w:t xml:space="preserve">doi</w:t>
        </w:r>
      </w:hyperlink>
      <w:r>
        <w:rPr>
          <w:color w:val="000000"/>
          <w:sz w:val="24"/>
          <w:szCs w:val="24"/>
        </w:rPr>
        <w:t xml:space="preserve">:</w:t>
      </w:r>
      <w:hyperlink r:id="rId2302686c2e9c75662" w:history="1">
        <w:r>
          <w:rPr>
            <w:color w:val="0000CC"/>
            <w:sz w:val="24"/>
            <w:szCs w:val="24"/>
            <w:u w:val="single"/>
          </w:rPr>
          <w:t xml:space="preserve">10.1351/goldbook.C01022</w:t>
        </w:r>
      </w:hyperlink>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b/>
          <w:bCs/>
          <w:i/>
          <w:iCs/>
          <w:color w:val="0000CC"/>
          <w:position w:val="4"/>
          <w:sz w:val="21"/>
          <w:szCs w:val="21"/>
          <w:u w:val="single"/>
          <w:vertAlign w:val="superscript"/>
        </w:rPr>
        <w:t xml:space="preserve">k</w:t>
      </w:r>
      <w:r>
        <w:rPr>
          <w:b/>
          <w:bCs/>
          <w:i/>
          <w:iCs/>
          <w:color w:val="0000CC"/>
          <w:position w:val="4"/>
          <w:sz w:val="21"/>
          <w:szCs w:val="21"/>
          <w:u w:val="single"/>
          <w:vertAlign w:val="superscript"/>
        </w:rPr>
        <w:t xml:space="preserve">l</w:t>
      </w:r>
      <w:r>
        <w:rPr>
          <w:b/>
          <w:bCs/>
          <w:i/>
          <w:iCs/>
          <w:color w:val="0000CC"/>
          <w:position w:val="4"/>
          <w:sz w:val="21"/>
          <w:szCs w:val="21"/>
          <w:u w:val="single"/>
          <w:vertAlign w:val="superscript"/>
        </w:rPr>
        <w:t xml:space="preserve">m</w:t>
      </w:r>
      <w:r>
        <w:rPr>
          <w:b/>
          <w:bCs/>
          <w:i/>
          <w:iCs/>
          <w:color w:val="0000CC"/>
          <w:position w:val="4"/>
          <w:sz w:val="21"/>
          <w:szCs w:val="21"/>
          <w:u w:val="single"/>
          <w:vertAlign w:val="superscript"/>
        </w:rPr>
        <w:t xml:space="preserve">n</w:t>
      </w:r>
      <w:hyperlink r:id="rId2202686c2e9c7579a" w:history="1">
        <w:r>
          <w:rPr>
            <w:i/>
            <w:iCs/>
            <w:color w:val="0000CC"/>
            <w:sz w:val="24"/>
            <w:szCs w:val="24"/>
            <w:u w:val="single"/>
          </w:rPr>
          <w:t xml:space="preserve">"Periodic Table of Elements"</w:t>
        </w:r>
      </w:hyperlink>
      <w:r>
        <w:rPr>
          <w:i/>
          <w:iCs/>
          <w:color w:val="000000"/>
          <w:sz w:val="24"/>
          <w:szCs w:val="24"/>
        </w:rPr>
        <w:t xml:space="preserve">. </w:t>
      </w:r>
      <w:r>
        <w:rPr>
          <w:i/>
          <w:iCs/>
          <w:color w:val="000000"/>
          <w:sz w:val="24"/>
          <w:szCs w:val="24"/>
        </w:rPr>
        <w:t xml:space="preserve">iupac.org</w:t>
      </w:r>
      <w:r>
        <w:rPr>
          <w:i/>
          <w:iCs/>
          <w:color w:val="000000"/>
          <w:sz w:val="24"/>
          <w:szCs w:val="24"/>
        </w:rPr>
        <w:t xml:space="preserve">. IUPAC. 2021. </w:t>
      </w:r>
      <w:hyperlink r:id="rId3735686c2e9c757c3" w:history="1">
        <w:r>
          <w:rPr>
            <w:i/>
            <w:iCs/>
            <w:color w:val="0000CC"/>
            <w:sz w:val="24"/>
            <w:szCs w:val="24"/>
            <w:u w:val="single"/>
          </w:rPr>
          <w:t xml:space="preserve">Archived</w:t>
        </w:r>
      </w:hyperlink>
      <w:r>
        <w:rPr>
          <w:i/>
          <w:iCs/>
          <w:color w:val="000000"/>
          <w:sz w:val="24"/>
          <w:szCs w:val="24"/>
        </w:rPr>
        <w:t xml:space="preserve"> from the original on 10 April 2016</w:t>
      </w:r>
      <w:r>
        <w:rPr>
          <w:i/>
          <w:iCs/>
          <w:color w:val="000000"/>
          <w:sz w:val="24"/>
          <w:szCs w:val="24"/>
        </w:rPr>
        <w:t xml:space="preserve">. Retrieved </w:t>
      </w:r>
      <w:r>
        <w:rPr>
          <w:i/>
          <w:iCs/>
          <w:color w:val="000000"/>
          <w:sz w:val="24"/>
          <w:szCs w:val="24"/>
        </w:rPr>
        <w:t xml:space="preserve">3 April</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8042686c2e9c7582b" w:history="1">
        <w:r>
          <w:rPr>
            <w:i/>
            <w:iCs/>
            <w:color w:val="0000CC"/>
            <w:sz w:val="24"/>
            <w:szCs w:val="24"/>
            <w:u w:val="single"/>
          </w:rPr>
          <w:t xml:space="preserve">"Standard Atomic Weights"</w:t>
        </w:r>
      </w:hyperlink>
      <w:r>
        <w:rPr>
          <w:i/>
          <w:iCs/>
          <w:color w:val="000000"/>
          <w:sz w:val="24"/>
          <w:szCs w:val="24"/>
        </w:rPr>
        <w:t xml:space="preserve">. </w:t>
      </w:r>
      <w:r>
        <w:rPr>
          <w:i/>
          <w:iCs/>
          <w:color w:val="000000"/>
          <w:sz w:val="24"/>
          <w:szCs w:val="24"/>
        </w:rPr>
        <w:t xml:space="preserve">Commission on Isotopic Abundances and Atomic Weights</w:t>
      </w:r>
      <w:r>
        <w:rPr>
          <w:i/>
          <w:iCs/>
          <w:color w:val="000000"/>
          <w:sz w:val="24"/>
          <w:szCs w:val="24"/>
        </w:rPr>
        <w:t xml:space="preserve">. International Union of Pure and Applied Chemistry. 2019. </w:t>
      </w:r>
      <w:hyperlink r:id="rId7128686c2e9c75854" w:history="1">
        <w:r>
          <w:rPr>
            <w:i/>
            <w:iCs/>
            <w:color w:val="0000CC"/>
            <w:sz w:val="24"/>
            <w:szCs w:val="24"/>
            <w:u w:val="single"/>
          </w:rPr>
          <w:t xml:space="preserve">Archived</w:t>
        </w:r>
      </w:hyperlink>
      <w:r>
        <w:rPr>
          <w:i/>
          <w:iCs/>
          <w:color w:val="000000"/>
          <w:sz w:val="24"/>
          <w:szCs w:val="24"/>
        </w:rPr>
        <w:t xml:space="preserve"> from the original on 8 August 2020</w:t>
      </w:r>
      <w:r>
        <w:rPr>
          <w:i/>
          <w:iCs/>
          <w:color w:val="000000"/>
          <w:sz w:val="24"/>
          <w:szCs w:val="24"/>
        </w:rPr>
        <w:t xml:space="preserve">. Retrieved </w:t>
      </w:r>
      <w:r>
        <w:rPr>
          <w:i/>
          <w:iCs/>
          <w:color w:val="000000"/>
          <w:sz w:val="24"/>
          <w:szCs w:val="24"/>
        </w:rPr>
        <w:t xml:space="preserve">7 February</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Greenwood &amp; Earnshaw, pp. 24â27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Gray, p. 6</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Thornton, Brett F.; Burdette, Shawn C. (2019). </w:t>
      </w:r>
      <w:hyperlink r:id="rId7388686c2e9c7596c" w:history="1">
        <w:r>
          <w:rPr>
            <w:i/>
            <w:iCs/>
            <w:color w:val="0000CC"/>
            <w:sz w:val="24"/>
            <w:szCs w:val="24"/>
            <w:u w:val="single"/>
          </w:rPr>
          <w:t xml:space="preserve">"Neutron stardust and the elements of Earth"</w:t>
        </w:r>
      </w:hyperlink>
      <w:r>
        <w:rPr>
          <w:i/>
          <w:iCs/>
          <w:color w:val="000000"/>
          <w:sz w:val="24"/>
          <w:szCs w:val="24"/>
        </w:rPr>
        <w:t xml:space="preserve">. </w:t>
      </w:r>
      <w:r>
        <w:rPr>
          <w:i/>
          <w:iCs/>
          <w:color w:val="000000"/>
          <w:sz w:val="24"/>
          <w:szCs w:val="24"/>
        </w:rPr>
        <w:t xml:space="preserve">Nature Chemistry</w:t>
      </w:r>
      <w:r>
        <w:rPr>
          <w:i/>
          <w:iCs/>
          <w:color w:val="000000"/>
          <w:sz w:val="24"/>
          <w:szCs w:val="24"/>
        </w:rPr>
        <w:t xml:space="preserve">. </w:t>
      </w:r>
      <w:r>
        <w:rPr>
          <w:b/>
          <w:bCs/>
          <w:i/>
          <w:iCs/>
          <w:color w:val="000000"/>
          <w:sz w:val="24"/>
          <w:szCs w:val="24"/>
        </w:rPr>
        <w:t xml:space="preserve">11</w:t>
      </w:r>
      <w:r>
        <w:rPr>
          <w:i/>
          <w:iCs/>
          <w:color w:val="000000"/>
          <w:sz w:val="24"/>
          <w:szCs w:val="24"/>
        </w:rPr>
        <w:t xml:space="preserve"> (1): </w:t>
      </w:r>
      <w:r>
        <w:rPr>
          <w:i/>
          <w:iCs/>
          <w:color w:val="000000"/>
          <w:sz w:val="24"/>
          <w:szCs w:val="24"/>
        </w:rPr>
        <w:t xml:space="preserve">4â</w:t>
      </w:r>
      <w:r>
        <w:rPr>
          <w:i/>
          <w:iCs/>
          <w:color w:val="000000"/>
          <w:sz w:val="24"/>
          <w:szCs w:val="24"/>
        </w:rPr>
        <w:t xml:space="preserve">10. </w:t>
      </w:r>
      <w:hyperlink r:id="rId2099686c2e9c759b4" w:history="1">
        <w:r>
          <w:rPr>
            <w:i/>
            <w:iCs/>
            <w:color w:val="0000CC"/>
            <w:sz w:val="24"/>
            <w:szCs w:val="24"/>
            <w:u w:val="single"/>
          </w:rPr>
          <w:t xml:space="preserve">Bibcode</w:t>
        </w:r>
      </w:hyperlink>
      <w:r>
        <w:rPr>
          <w:i/>
          <w:iCs/>
          <w:color w:val="000000"/>
          <w:sz w:val="24"/>
          <w:szCs w:val="24"/>
        </w:rPr>
        <w:t xml:space="preserve">:</w:t>
      </w:r>
      <w:hyperlink r:id="rId3230686c2e9c759ca" w:history="1">
        <w:r>
          <w:rPr>
            <w:i/>
            <w:iCs/>
            <w:color w:val="0000CC"/>
            <w:sz w:val="24"/>
            <w:szCs w:val="24"/>
            <w:u w:val="single"/>
          </w:rPr>
          <w:t xml:space="preserve">2019NatCh..11....4T</w:t>
        </w:r>
      </w:hyperlink>
      <w:r>
        <w:rPr>
          <w:i/>
          <w:iCs/>
          <w:color w:val="000000"/>
          <w:sz w:val="24"/>
          <w:szCs w:val="24"/>
        </w:rPr>
        <w:t xml:space="preserve">. </w:t>
      </w:r>
      <w:hyperlink r:id="rId4489686c2e9c759e1" w:history="1">
        <w:r>
          <w:rPr>
            <w:i/>
            <w:iCs/>
            <w:color w:val="0000CC"/>
            <w:sz w:val="24"/>
            <w:szCs w:val="24"/>
            <w:u w:val="single"/>
          </w:rPr>
          <w:t xml:space="preserve">doi</w:t>
        </w:r>
      </w:hyperlink>
      <w:r>
        <w:rPr>
          <w:i/>
          <w:iCs/>
          <w:color w:val="000000"/>
          <w:sz w:val="24"/>
          <w:szCs w:val="24"/>
        </w:rPr>
        <w:t xml:space="preserve">:</w:t>
      </w:r>
      <w:hyperlink r:id="rId3882686c2e9c759f8" w:history="1">
        <w:r>
          <w:rPr>
            <w:i/>
            <w:iCs/>
            <w:color w:val="0000CC"/>
            <w:sz w:val="24"/>
            <w:szCs w:val="24"/>
            <w:u w:val="single"/>
          </w:rPr>
          <w:t xml:space="preserve">10.1038/s41557-018-0190-9</w:t>
        </w:r>
      </w:hyperlink>
      <w:r>
        <w:rPr>
          <w:i/>
          <w:iCs/>
          <w:color w:val="000000"/>
          <w:sz w:val="24"/>
          <w:szCs w:val="24"/>
        </w:rPr>
        <w:t xml:space="preserve">. </w:t>
      </w:r>
      <w:hyperlink r:id="rId7460686c2e9c75a0e" w:history="1">
        <w:r>
          <w:rPr>
            <w:i/>
            <w:iCs/>
            <w:color w:val="0000CC"/>
            <w:sz w:val="24"/>
            <w:szCs w:val="24"/>
            <w:u w:val="single"/>
          </w:rPr>
          <w:t xml:space="preserve">PMID</w:t>
        </w:r>
      </w:hyperlink>
      <w:r>
        <w:rPr>
          <w:i/>
          <w:iCs/>
          <w:color w:val="000000"/>
          <w:sz w:val="24"/>
          <w:szCs w:val="24"/>
        </w:rPr>
        <w:t xml:space="preserve"> </w:t>
      </w:r>
      <w:hyperlink r:id="rId7463686c2e9c75a35" w:history="1">
        <w:r>
          <w:rPr>
            <w:i/>
            <w:iCs/>
            <w:color w:val="0000CC"/>
            <w:sz w:val="24"/>
            <w:szCs w:val="24"/>
            <w:u w:val="single"/>
          </w:rPr>
          <w:t xml:space="preserve">30552435</w:t>
        </w:r>
      </w:hyperlink>
      <w:r>
        <w:rPr>
          <w:i/>
          <w:iCs/>
          <w:color w:val="000000"/>
          <w:sz w:val="24"/>
          <w:szCs w:val="24"/>
        </w:rPr>
        <w:t xml:space="preserve">. </w:t>
      </w:r>
      <w:hyperlink r:id="rId5997686c2e9c75a4d" w:history="1">
        <w:r>
          <w:rPr>
            <w:i/>
            <w:iCs/>
            <w:color w:val="0000CC"/>
            <w:sz w:val="24"/>
            <w:szCs w:val="24"/>
            <w:u w:val="single"/>
          </w:rPr>
          <w:t xml:space="preserve">S2CID</w:t>
        </w:r>
      </w:hyperlink>
      <w:r>
        <w:rPr>
          <w:i/>
          <w:iCs/>
          <w:color w:val="000000"/>
          <w:sz w:val="24"/>
          <w:szCs w:val="24"/>
        </w:rPr>
        <w:t xml:space="preserve"> </w:t>
      </w:r>
      <w:hyperlink r:id="rId9354686c2e9c75a64" w:history="1">
        <w:r>
          <w:rPr>
            <w:i/>
            <w:iCs/>
            <w:color w:val="0000CC"/>
            <w:sz w:val="24"/>
            <w:szCs w:val="24"/>
            <w:u w:val="single"/>
          </w:rPr>
          <w:t xml:space="preserve">54632815</w:t>
        </w:r>
      </w:hyperlink>
      <w:r>
        <w:rPr>
          <w:i/>
          <w:iCs/>
          <w:color w:val="000000"/>
          <w:sz w:val="24"/>
          <w:szCs w:val="24"/>
        </w:rPr>
        <w:t xml:space="preserve">. </w:t>
      </w:r>
      <w:hyperlink r:id="rId8093686c2e9c75a7a" w:history="1">
        <w:r>
          <w:rPr>
            <w:i/>
            <w:iCs/>
            <w:color w:val="0000CC"/>
            <w:sz w:val="24"/>
            <w:szCs w:val="24"/>
            <w:u w:val="single"/>
          </w:rPr>
          <w:t xml:space="preserve">Archived</w:t>
        </w:r>
      </w:hyperlink>
      <w:r>
        <w:rPr>
          <w:i/>
          <w:iCs/>
          <w:color w:val="000000"/>
          <w:sz w:val="24"/>
          <w:szCs w:val="24"/>
        </w:rPr>
        <w:t xml:space="preserve"> from the original on 14 August 2021</w:t>
      </w:r>
      <w:r>
        <w:rPr>
          <w:i/>
          <w:iCs/>
          <w:color w:val="000000"/>
          <w:sz w:val="24"/>
          <w:szCs w:val="24"/>
        </w:rPr>
        <w:t xml:space="preserve">. Retrieved </w:t>
      </w:r>
      <w:r>
        <w:rPr>
          <w:i/>
          <w:iCs/>
          <w:color w:val="000000"/>
          <w:sz w:val="24"/>
          <w:szCs w:val="24"/>
        </w:rPr>
        <w:t xml:space="preserve">19 February</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Gopka, V.F.; Yushchenko, A.V.; Yushchenko, V.A.; Panov, I.V.; Kim, Ch. (15 May 2008). "Identification of absorption lines of short half-life actinides in the spectrum of Przybylski's star (HD 101065)". </w:t>
      </w:r>
      <w:r>
        <w:rPr>
          <w:i/>
          <w:iCs/>
          <w:color w:val="000000"/>
          <w:sz w:val="24"/>
          <w:szCs w:val="24"/>
        </w:rPr>
        <w:t xml:space="preserve">Kinematics and Physics of Celestial Bodies</w:t>
      </w:r>
      <w:r>
        <w:rPr>
          <w:i/>
          <w:iCs/>
          <w:color w:val="000000"/>
          <w:sz w:val="24"/>
          <w:szCs w:val="24"/>
        </w:rPr>
        <w:t xml:space="preserve">. </w:t>
      </w:r>
      <w:r>
        <w:rPr>
          <w:b/>
          <w:bCs/>
          <w:i/>
          <w:iCs/>
          <w:color w:val="000000"/>
          <w:sz w:val="24"/>
          <w:szCs w:val="24"/>
        </w:rPr>
        <w:t xml:space="preserve">24</w:t>
      </w:r>
      <w:r>
        <w:rPr>
          <w:i/>
          <w:iCs/>
          <w:color w:val="000000"/>
          <w:sz w:val="24"/>
          <w:szCs w:val="24"/>
        </w:rPr>
        <w:t xml:space="preserve"> (2): </w:t>
      </w:r>
      <w:r>
        <w:rPr>
          <w:i/>
          <w:iCs/>
          <w:color w:val="000000"/>
          <w:sz w:val="24"/>
          <w:szCs w:val="24"/>
        </w:rPr>
        <w:t xml:space="preserve">89â</w:t>
      </w:r>
      <w:r>
        <w:rPr>
          <w:i/>
          <w:iCs/>
          <w:color w:val="000000"/>
          <w:sz w:val="24"/>
          <w:szCs w:val="24"/>
        </w:rPr>
        <w:t xml:space="preserve">98. </w:t>
      </w:r>
      <w:hyperlink r:id="rId9795686c2e9c75b1c" w:history="1">
        <w:r>
          <w:rPr>
            <w:i/>
            <w:iCs/>
            <w:color w:val="0000CC"/>
            <w:sz w:val="24"/>
            <w:szCs w:val="24"/>
            <w:u w:val="single"/>
          </w:rPr>
          <w:t xml:space="preserve">Bibcode</w:t>
        </w:r>
      </w:hyperlink>
      <w:r>
        <w:rPr>
          <w:i/>
          <w:iCs/>
          <w:color w:val="000000"/>
          <w:sz w:val="24"/>
          <w:szCs w:val="24"/>
        </w:rPr>
        <w:t xml:space="preserve">:</w:t>
      </w:r>
      <w:hyperlink r:id="rId4092686c2e9c75b35" w:history="1">
        <w:r>
          <w:rPr>
            <w:i/>
            <w:iCs/>
            <w:color w:val="0000CC"/>
            <w:sz w:val="24"/>
            <w:szCs w:val="24"/>
            <w:u w:val="single"/>
          </w:rPr>
          <w:t xml:space="preserve">2008KPCB...24...89G</w:t>
        </w:r>
      </w:hyperlink>
      <w:r>
        <w:rPr>
          <w:i/>
          <w:iCs/>
          <w:color w:val="000000"/>
          <w:sz w:val="24"/>
          <w:szCs w:val="24"/>
        </w:rPr>
        <w:t xml:space="preserve">. </w:t>
      </w:r>
      <w:hyperlink r:id="rId9460686c2e9c75b4c" w:history="1">
        <w:r>
          <w:rPr>
            <w:i/>
            <w:iCs/>
            <w:color w:val="0000CC"/>
            <w:sz w:val="24"/>
            <w:szCs w:val="24"/>
            <w:u w:val="single"/>
          </w:rPr>
          <w:t xml:space="preserve">doi</w:t>
        </w:r>
      </w:hyperlink>
      <w:r>
        <w:rPr>
          <w:i/>
          <w:iCs/>
          <w:color w:val="000000"/>
          <w:sz w:val="24"/>
          <w:szCs w:val="24"/>
        </w:rPr>
        <w:t xml:space="preserve">:</w:t>
      </w:r>
      <w:hyperlink r:id="rId4841686c2e9c75b62" w:history="1">
        <w:r>
          <w:rPr>
            <w:i/>
            <w:iCs/>
            <w:color w:val="0000CC"/>
            <w:sz w:val="24"/>
            <w:szCs w:val="24"/>
            <w:u w:val="single"/>
          </w:rPr>
          <w:t xml:space="preserve">10.3103/S0884591308020049</w:t>
        </w:r>
      </w:hyperlink>
      <w:r>
        <w:rPr>
          <w:i/>
          <w:iCs/>
          <w:color w:val="000000"/>
          <w:sz w:val="24"/>
          <w:szCs w:val="24"/>
        </w:rPr>
        <w:t xml:space="preserve">. </w:t>
      </w:r>
      <w:hyperlink r:id="rId9486686c2e9c75b78" w:history="1">
        <w:r>
          <w:rPr>
            <w:i/>
            <w:iCs/>
            <w:color w:val="0000CC"/>
            <w:sz w:val="24"/>
            <w:szCs w:val="24"/>
            <w:u w:val="single"/>
          </w:rPr>
          <w:t xml:space="preserve">S2CID</w:t>
        </w:r>
      </w:hyperlink>
      <w:r>
        <w:rPr>
          <w:i/>
          <w:iCs/>
          <w:color w:val="000000"/>
          <w:sz w:val="24"/>
          <w:szCs w:val="24"/>
        </w:rPr>
        <w:t xml:space="preserve"> </w:t>
      </w:r>
      <w:hyperlink r:id="rId1849686c2e9c75b8d" w:history="1">
        <w:r>
          <w:rPr>
            <w:i/>
            <w:iCs/>
            <w:color w:val="0000CC"/>
            <w:sz w:val="24"/>
            <w:szCs w:val="24"/>
            <w:u w:val="single"/>
          </w:rPr>
          <w:t xml:space="preserve">120526363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Emsley, John (2011). </w:t>
      </w:r>
      <w:r>
        <w:rPr>
          <w:i/>
          <w:iCs/>
          <w:color w:val="000000"/>
          <w:sz w:val="24"/>
          <w:szCs w:val="24"/>
        </w:rPr>
        <w:t xml:space="preserve">Nature's Building Blocks: An A-Z guide to the elements</w:t>
      </w:r>
      <w:r>
        <w:rPr>
          <w:i/>
          <w:iCs/>
          <w:color w:val="000000"/>
          <w:sz w:val="24"/>
          <w:szCs w:val="24"/>
        </w:rPr>
        <w:t xml:space="preserve"> (New ed.). New York, NY: Oxford University Press. </w:t>
      </w:r>
      <w:hyperlink r:id="rId9467686c2e9c75c04" w:history="1">
        <w:r>
          <w:rPr>
            <w:i/>
            <w:iCs/>
            <w:color w:val="0000CC"/>
            <w:sz w:val="24"/>
            <w:szCs w:val="24"/>
            <w:u w:val="single"/>
          </w:rPr>
          <w:t xml:space="preserve">ISBN</w:t>
        </w:r>
      </w:hyperlink>
      <w:r>
        <w:rPr>
          <w:i/>
          <w:iCs/>
          <w:color w:val="000000"/>
          <w:sz w:val="24"/>
          <w:szCs w:val="24"/>
        </w:rPr>
        <w:t xml:space="preserve"> </w:t>
      </w:r>
      <w:hyperlink r:id="rId2039686c2e9c75c26" w:history="1">
        <w:r>
          <w:rPr>
            <w:i/>
            <w:iCs/>
            <w:color w:val="0000CC"/>
            <w:sz w:val="24"/>
            <w:szCs w:val="24"/>
            <w:u w:val="single"/>
          </w:rPr>
          <w:t xml:space="preserve">978-0-19-960563-7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Panov, I.V. (2017). "Formation of Superheavy Elements in Nature". </w:t>
      </w:r>
      <w:r>
        <w:rPr>
          <w:i/>
          <w:iCs/>
          <w:color w:val="000000"/>
          <w:sz w:val="24"/>
          <w:szCs w:val="24"/>
        </w:rPr>
        <w:t xml:space="preserve">Physics of Atomic Nuclei</w:t>
      </w:r>
      <w:r>
        <w:rPr>
          <w:i/>
          <w:iCs/>
          <w:color w:val="000000"/>
          <w:sz w:val="24"/>
          <w:szCs w:val="24"/>
        </w:rPr>
        <w:t xml:space="preserve">. </w:t>
      </w:r>
      <w:r>
        <w:rPr>
          <w:b/>
          <w:bCs/>
          <w:i/>
          <w:iCs/>
          <w:color w:val="000000"/>
          <w:sz w:val="24"/>
          <w:szCs w:val="24"/>
        </w:rPr>
        <w:t xml:space="preserve">81</w:t>
      </w:r>
      <w:r>
        <w:rPr>
          <w:i/>
          <w:iCs/>
          <w:color w:val="000000"/>
          <w:sz w:val="24"/>
          <w:szCs w:val="24"/>
        </w:rPr>
        <w:t xml:space="preserve"> (1): </w:t>
      </w:r>
      <w:r>
        <w:rPr>
          <w:i/>
          <w:iCs/>
          <w:color w:val="000000"/>
          <w:sz w:val="24"/>
          <w:szCs w:val="24"/>
        </w:rPr>
        <w:t xml:space="preserve">57â</w:t>
      </w:r>
      <w:r>
        <w:rPr>
          <w:i/>
          <w:iCs/>
          <w:color w:val="000000"/>
          <w:sz w:val="24"/>
          <w:szCs w:val="24"/>
        </w:rPr>
        <w:t xml:space="preserve">65. </w:t>
      </w:r>
      <w:hyperlink r:id="rId5638686c2e9c75c9d" w:history="1">
        <w:r>
          <w:rPr>
            <w:i/>
            <w:iCs/>
            <w:color w:val="0000CC"/>
            <w:sz w:val="24"/>
            <w:szCs w:val="24"/>
            <w:u w:val="single"/>
          </w:rPr>
          <w:t xml:space="preserve">doi</w:t>
        </w:r>
      </w:hyperlink>
      <w:r>
        <w:rPr>
          <w:i/>
          <w:iCs/>
          <w:color w:val="000000"/>
          <w:sz w:val="24"/>
          <w:szCs w:val="24"/>
        </w:rPr>
        <w:t xml:space="preserve">:</w:t>
      </w:r>
      <w:hyperlink r:id="rId4561686c2e9c75cb4" w:history="1">
        <w:r>
          <w:rPr>
            <w:i/>
            <w:iCs/>
            <w:color w:val="0000CC"/>
            <w:sz w:val="24"/>
            <w:szCs w:val="24"/>
            <w:u w:val="single"/>
          </w:rPr>
          <w:t xml:space="preserve">10.1134/S1063778818010167</w:t>
        </w:r>
      </w:hyperlink>
      <w:r>
        <w:rPr>
          <w:i/>
          <w:iCs/>
          <w:color w:val="000000"/>
          <w:sz w:val="24"/>
          <w:szCs w:val="24"/>
        </w:rPr>
        <w:t xml:space="preserve">. </w:t>
      </w:r>
      <w:hyperlink r:id="rId1551686c2e9c75cca" w:history="1">
        <w:r>
          <w:rPr>
            <w:i/>
            <w:iCs/>
            <w:color w:val="0000CC"/>
            <w:sz w:val="24"/>
            <w:szCs w:val="24"/>
            <w:u w:val="single"/>
          </w:rPr>
          <w:t xml:space="preserve">S2CID</w:t>
        </w:r>
      </w:hyperlink>
      <w:r>
        <w:rPr>
          <w:i/>
          <w:iCs/>
          <w:color w:val="000000"/>
          <w:sz w:val="24"/>
          <w:szCs w:val="24"/>
        </w:rPr>
        <w:t xml:space="preserve"> </w:t>
      </w:r>
      <w:hyperlink r:id="rId1681686c2e9c75ce0" w:history="1">
        <w:r>
          <w:rPr>
            <w:i/>
            <w:iCs/>
            <w:color w:val="0000CC"/>
            <w:sz w:val="24"/>
            <w:szCs w:val="24"/>
            <w:u w:val="single"/>
          </w:rPr>
          <w:t xml:space="preserve">125149409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Silva, Robert J. (2006). "Fermium, Mendelevium, Nobelium and Lawrencium". In Morss, L. R.; Edelstein, N. M.; Fuger, J. (eds.). </w:t>
      </w:r>
      <w:r>
        <w:rPr>
          <w:i/>
          <w:iCs/>
          <w:color w:val="000000"/>
          <w:sz w:val="24"/>
          <w:szCs w:val="24"/>
        </w:rPr>
        <w:t xml:space="preserve">The Chemistry of the Actinide and Transactinide Elements</w:t>
      </w:r>
      <w:r>
        <w:rPr>
          <w:i/>
          <w:iCs/>
          <w:color w:val="000000"/>
          <w:sz w:val="24"/>
          <w:szCs w:val="24"/>
        </w:rPr>
        <w:t xml:space="preserve"> (3rd ed.). Dordrecht: </w:t>
      </w:r>
      <w:hyperlink r:id="rId8014686c2e9c75d40" w:history="1">
        <w:r>
          <w:rPr>
            <w:i/>
            <w:iCs/>
            <w:color w:val="0000CC"/>
            <w:sz w:val="24"/>
            <w:szCs w:val="24"/>
            <w:u w:val="single"/>
          </w:rPr>
          <w:t xml:space="preserve">Springer Science+Business Media</w:t>
        </w:r>
      </w:hyperlink>
      <w:r>
        <w:rPr>
          <w:i/>
          <w:iCs/>
          <w:color w:val="000000"/>
          <w:sz w:val="24"/>
          <w:szCs w:val="24"/>
        </w:rPr>
        <w:t xml:space="preserve">. </w:t>
      </w:r>
      <w:hyperlink r:id="rId7376686c2e9c75d59" w:history="1">
        <w:r>
          <w:rPr>
            <w:i/>
            <w:iCs/>
            <w:color w:val="0000CC"/>
            <w:sz w:val="24"/>
            <w:szCs w:val="24"/>
            <w:u w:val="single"/>
          </w:rPr>
          <w:t xml:space="preserve">ISBN</w:t>
        </w:r>
      </w:hyperlink>
      <w:r>
        <w:rPr>
          <w:i/>
          <w:iCs/>
          <w:color w:val="000000"/>
          <w:sz w:val="24"/>
          <w:szCs w:val="24"/>
        </w:rPr>
        <w:t xml:space="preserve"> </w:t>
      </w:r>
      <w:hyperlink r:id="rId4881686c2e9c75d88" w:history="1">
        <w:r>
          <w:rPr>
            <w:i/>
            <w:iCs/>
            <w:color w:val="0000CC"/>
            <w:sz w:val="24"/>
            <w:szCs w:val="24"/>
            <w:u w:val="single"/>
          </w:rPr>
          <w:t xml:space="preserve">978-1-4020-3555-5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Marcillac, Pierre de; NoÃ«l Coron; GÃ©rard Dambier; Jacques Leblanc; Jean-Pierre Moalic (April 2003). "Experimental detection of Î±-particles from the radioactive decay of natural bismuth". </w:t>
      </w:r>
      <w:r>
        <w:rPr>
          <w:i/>
          <w:iCs/>
          <w:color w:val="000000"/>
          <w:sz w:val="24"/>
          <w:szCs w:val="24"/>
        </w:rPr>
        <w:t xml:space="preserve">Nature</w:t>
      </w:r>
      <w:r>
        <w:rPr>
          <w:i/>
          <w:iCs/>
          <w:color w:val="000000"/>
          <w:sz w:val="24"/>
          <w:szCs w:val="24"/>
        </w:rPr>
        <w:t xml:space="preserve">. </w:t>
      </w:r>
      <w:r>
        <w:rPr>
          <w:b/>
          <w:bCs/>
          <w:i/>
          <w:iCs/>
          <w:color w:val="000000"/>
          <w:sz w:val="24"/>
          <w:szCs w:val="24"/>
        </w:rPr>
        <w:t xml:space="preserve">422</w:t>
      </w:r>
      <w:r>
        <w:rPr>
          <w:i/>
          <w:iCs/>
          <w:color w:val="000000"/>
          <w:sz w:val="24"/>
          <w:szCs w:val="24"/>
        </w:rPr>
        <w:t xml:space="preserve"> (6934): </w:t>
      </w:r>
      <w:r>
        <w:rPr>
          <w:i/>
          <w:iCs/>
          <w:color w:val="000000"/>
          <w:sz w:val="24"/>
          <w:szCs w:val="24"/>
        </w:rPr>
        <w:t xml:space="preserve">876â</w:t>
      </w:r>
      <w:r>
        <w:rPr>
          <w:i/>
          <w:iCs/>
          <w:color w:val="000000"/>
          <w:sz w:val="24"/>
          <w:szCs w:val="24"/>
        </w:rPr>
        <w:t xml:space="preserve">878. </w:t>
      </w:r>
      <w:hyperlink r:id="rId1859686c2e9c75e01" w:history="1">
        <w:r>
          <w:rPr>
            <w:i/>
            <w:iCs/>
            <w:color w:val="0000CC"/>
            <w:sz w:val="24"/>
            <w:szCs w:val="24"/>
            <w:u w:val="single"/>
          </w:rPr>
          <w:t xml:space="preserve">Bibcode</w:t>
        </w:r>
      </w:hyperlink>
      <w:r>
        <w:rPr>
          <w:i/>
          <w:iCs/>
          <w:color w:val="000000"/>
          <w:sz w:val="24"/>
          <w:szCs w:val="24"/>
        </w:rPr>
        <w:t xml:space="preserve">:</w:t>
      </w:r>
      <w:hyperlink r:id="rId7118686c2e9c75e20" w:history="1">
        <w:r>
          <w:rPr>
            <w:i/>
            <w:iCs/>
            <w:color w:val="0000CC"/>
            <w:sz w:val="24"/>
            <w:szCs w:val="24"/>
            <w:u w:val="single"/>
          </w:rPr>
          <w:t xml:space="preserve">2003Natur.422..876D</w:t>
        </w:r>
      </w:hyperlink>
      <w:r>
        <w:rPr>
          <w:i/>
          <w:iCs/>
          <w:color w:val="000000"/>
          <w:sz w:val="24"/>
          <w:szCs w:val="24"/>
        </w:rPr>
        <w:t xml:space="preserve">. </w:t>
      </w:r>
      <w:hyperlink r:id="rId7240686c2e9c75e3e" w:history="1">
        <w:r>
          <w:rPr>
            <w:i/>
            <w:iCs/>
            <w:color w:val="0000CC"/>
            <w:sz w:val="24"/>
            <w:szCs w:val="24"/>
            <w:u w:val="single"/>
          </w:rPr>
          <w:t xml:space="preserve">doi</w:t>
        </w:r>
      </w:hyperlink>
      <w:r>
        <w:rPr>
          <w:i/>
          <w:iCs/>
          <w:color w:val="000000"/>
          <w:sz w:val="24"/>
          <w:szCs w:val="24"/>
        </w:rPr>
        <w:t xml:space="preserve">:</w:t>
      </w:r>
      <w:hyperlink r:id="rId2135686c2e9c75e56" w:history="1">
        <w:r>
          <w:rPr>
            <w:i/>
            <w:iCs/>
            <w:color w:val="0000CC"/>
            <w:sz w:val="24"/>
            <w:szCs w:val="24"/>
            <w:u w:val="single"/>
          </w:rPr>
          <w:t xml:space="preserve">10.1038/nature01541</w:t>
        </w:r>
      </w:hyperlink>
      <w:r>
        <w:rPr>
          <w:i/>
          <w:iCs/>
          <w:color w:val="000000"/>
          <w:sz w:val="24"/>
          <w:szCs w:val="24"/>
        </w:rPr>
        <w:t xml:space="preserve">. </w:t>
      </w:r>
      <w:hyperlink r:id="rId1558686c2e9c75e6c" w:history="1">
        <w:r>
          <w:rPr>
            <w:i/>
            <w:iCs/>
            <w:color w:val="0000CC"/>
            <w:sz w:val="24"/>
            <w:szCs w:val="24"/>
            <w:u w:val="single"/>
          </w:rPr>
          <w:t xml:space="preserve">PMID</w:t>
        </w:r>
      </w:hyperlink>
      <w:r>
        <w:rPr>
          <w:i/>
          <w:iCs/>
          <w:color w:val="000000"/>
          <w:sz w:val="24"/>
          <w:szCs w:val="24"/>
        </w:rPr>
        <w:t xml:space="preserve"> </w:t>
      </w:r>
      <w:hyperlink r:id="rId3936686c2e9c75e83" w:history="1">
        <w:r>
          <w:rPr>
            <w:i/>
            <w:iCs/>
            <w:color w:val="0000CC"/>
            <w:sz w:val="24"/>
            <w:szCs w:val="24"/>
            <w:u w:val="single"/>
          </w:rPr>
          <w:t xml:space="preserve">12712201</w:t>
        </w:r>
      </w:hyperlink>
      <w:r>
        <w:rPr>
          <w:i/>
          <w:iCs/>
          <w:color w:val="000000"/>
          <w:sz w:val="24"/>
          <w:szCs w:val="24"/>
        </w:rPr>
        <w:t xml:space="preserve">. </w:t>
      </w:r>
      <w:hyperlink r:id="rId3586686c2e9c75e98" w:history="1">
        <w:r>
          <w:rPr>
            <w:i/>
            <w:iCs/>
            <w:color w:val="0000CC"/>
            <w:sz w:val="24"/>
            <w:szCs w:val="24"/>
            <w:u w:val="single"/>
          </w:rPr>
          <w:t xml:space="preserve">S2CID</w:t>
        </w:r>
      </w:hyperlink>
      <w:r>
        <w:rPr>
          <w:i/>
          <w:iCs/>
          <w:color w:val="000000"/>
          <w:sz w:val="24"/>
          <w:szCs w:val="24"/>
        </w:rPr>
        <w:t xml:space="preserve"> </w:t>
      </w:r>
      <w:hyperlink r:id="rId4457686c2e9c75eae" w:history="1">
        <w:r>
          <w:rPr>
            <w:i/>
            <w:iCs/>
            <w:color w:val="0000CC"/>
            <w:sz w:val="24"/>
            <w:szCs w:val="24"/>
            <w:u w:val="single"/>
          </w:rPr>
          <w:t xml:space="preserve">4415582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Belli, P.; Bernabei, R.; Danevich, F. A.; et al. (2019). "Experimental searches for rare alpha and beta decays". </w:t>
      </w:r>
      <w:r>
        <w:rPr>
          <w:i/>
          <w:iCs/>
          <w:color w:val="000000"/>
          <w:sz w:val="24"/>
          <w:szCs w:val="24"/>
        </w:rPr>
        <w:t xml:space="preserve">European Physical Journal A</w:t>
      </w:r>
      <w:r>
        <w:rPr>
          <w:i/>
          <w:iCs/>
          <w:color w:val="000000"/>
          <w:sz w:val="24"/>
          <w:szCs w:val="24"/>
        </w:rPr>
        <w:t xml:space="preserve">. </w:t>
      </w:r>
      <w:r>
        <w:rPr>
          <w:b/>
          <w:bCs/>
          <w:i/>
          <w:iCs/>
          <w:color w:val="000000"/>
          <w:sz w:val="24"/>
          <w:szCs w:val="24"/>
        </w:rPr>
        <w:t xml:space="preserve">55</w:t>
      </w:r>
      <w:r>
        <w:rPr>
          <w:i/>
          <w:iCs/>
          <w:color w:val="000000"/>
          <w:sz w:val="24"/>
          <w:szCs w:val="24"/>
        </w:rPr>
        <w:t xml:space="preserve"> (8): 140â1â140â7. </w:t>
      </w:r>
      <w:hyperlink r:id="rId8895686c2e9c75f16" w:history="1">
        <w:r>
          <w:rPr>
            <w:i/>
            <w:iCs/>
            <w:color w:val="0000CC"/>
            <w:sz w:val="24"/>
            <w:szCs w:val="24"/>
            <w:u w:val="single"/>
          </w:rPr>
          <w:t xml:space="preserve">arXiv</w:t>
        </w:r>
      </w:hyperlink>
      <w:r>
        <w:rPr>
          <w:i/>
          <w:iCs/>
          <w:color w:val="000000"/>
          <w:sz w:val="24"/>
          <w:szCs w:val="24"/>
        </w:rPr>
        <w:t xml:space="preserve">:</w:t>
      </w:r>
      <w:hyperlink r:id="rId8737686c2e9c75f2f" w:history="1">
        <w:r>
          <w:rPr>
            <w:i/>
            <w:iCs/>
            <w:color w:val="0000CC"/>
            <w:sz w:val="24"/>
            <w:szCs w:val="24"/>
            <w:u w:val="single"/>
          </w:rPr>
          <w:t xml:space="preserve">1908.11458</w:t>
        </w:r>
      </w:hyperlink>
      <w:r>
        <w:rPr>
          <w:i/>
          <w:iCs/>
          <w:color w:val="000000"/>
          <w:sz w:val="24"/>
          <w:szCs w:val="24"/>
        </w:rPr>
        <w:t xml:space="preserve">. </w:t>
      </w:r>
      <w:hyperlink r:id="rId2197686c2e9c75f4f" w:history="1">
        <w:r>
          <w:rPr>
            <w:i/>
            <w:iCs/>
            <w:color w:val="0000CC"/>
            <w:sz w:val="24"/>
            <w:szCs w:val="24"/>
            <w:u w:val="single"/>
          </w:rPr>
          <w:t xml:space="preserve">Bibcode</w:t>
        </w:r>
      </w:hyperlink>
      <w:r>
        <w:rPr>
          <w:i/>
          <w:iCs/>
          <w:color w:val="000000"/>
          <w:sz w:val="24"/>
          <w:szCs w:val="24"/>
        </w:rPr>
        <w:t xml:space="preserve">:</w:t>
      </w:r>
      <w:hyperlink r:id="rId9916686c2e9c75f66" w:history="1">
        <w:r>
          <w:rPr>
            <w:i/>
            <w:iCs/>
            <w:color w:val="0000CC"/>
            <w:sz w:val="24"/>
            <w:szCs w:val="24"/>
            <w:u w:val="single"/>
          </w:rPr>
          <w:t xml:space="preserve">2019EPJA...55..140B</w:t>
        </w:r>
      </w:hyperlink>
      <w:r>
        <w:rPr>
          <w:i/>
          <w:iCs/>
          <w:color w:val="000000"/>
          <w:sz w:val="24"/>
          <w:szCs w:val="24"/>
        </w:rPr>
        <w:t xml:space="preserve">. </w:t>
      </w:r>
      <w:hyperlink r:id="rId4421686c2e9c75f7c" w:history="1">
        <w:r>
          <w:rPr>
            <w:i/>
            <w:iCs/>
            <w:color w:val="0000CC"/>
            <w:sz w:val="24"/>
            <w:szCs w:val="24"/>
            <w:u w:val="single"/>
          </w:rPr>
          <w:t xml:space="preserve">doi</w:t>
        </w:r>
      </w:hyperlink>
      <w:r>
        <w:rPr>
          <w:i/>
          <w:iCs/>
          <w:color w:val="000000"/>
          <w:sz w:val="24"/>
          <w:szCs w:val="24"/>
        </w:rPr>
        <w:t xml:space="preserve">:</w:t>
      </w:r>
      <w:hyperlink r:id="rId7872686c2e9c75f92" w:history="1">
        <w:r>
          <w:rPr>
            <w:i/>
            <w:iCs/>
            <w:color w:val="0000CC"/>
            <w:sz w:val="24"/>
            <w:szCs w:val="24"/>
            <w:u w:val="single"/>
          </w:rPr>
          <w:t xml:space="preserve">10.1140/epja/i2019-12823-2</w:t>
        </w:r>
      </w:hyperlink>
      <w:r>
        <w:rPr>
          <w:i/>
          <w:iCs/>
          <w:color w:val="000000"/>
          <w:sz w:val="24"/>
          <w:szCs w:val="24"/>
        </w:rPr>
        <w:t xml:space="preserve">. </w:t>
      </w:r>
      <w:hyperlink r:id="rId6340686c2e9c75fa7" w:history="1">
        <w:r>
          <w:rPr>
            <w:i/>
            <w:iCs/>
            <w:color w:val="0000CC"/>
            <w:sz w:val="24"/>
            <w:szCs w:val="24"/>
            <w:u w:val="single"/>
          </w:rPr>
          <w:t xml:space="preserve">ISSN</w:t>
        </w:r>
      </w:hyperlink>
      <w:r>
        <w:rPr>
          <w:i/>
          <w:iCs/>
          <w:color w:val="000000"/>
          <w:sz w:val="24"/>
          <w:szCs w:val="24"/>
        </w:rPr>
        <w:t xml:space="preserve"> </w:t>
      </w:r>
      <w:hyperlink r:id="rId4784686c2e9c75fbd" w:history="1">
        <w:r>
          <w:rPr>
            <w:i/>
            <w:iCs/>
            <w:color w:val="0000CC"/>
            <w:sz w:val="24"/>
            <w:szCs w:val="24"/>
            <w:u w:val="single"/>
          </w:rPr>
          <w:t xml:space="preserve">1434-601X</w:t>
        </w:r>
      </w:hyperlink>
      <w:r>
        <w:rPr>
          <w:i/>
          <w:iCs/>
          <w:color w:val="000000"/>
          <w:sz w:val="24"/>
          <w:szCs w:val="24"/>
        </w:rPr>
        <w:t xml:space="preserve">. </w:t>
      </w:r>
      <w:hyperlink r:id="rId2593686c2e9c75fd3" w:history="1">
        <w:r>
          <w:rPr>
            <w:i/>
            <w:iCs/>
            <w:color w:val="0000CC"/>
            <w:sz w:val="24"/>
            <w:szCs w:val="24"/>
            <w:u w:val="single"/>
          </w:rPr>
          <w:t xml:space="preserve">S2CID</w:t>
        </w:r>
      </w:hyperlink>
      <w:r>
        <w:rPr>
          <w:i/>
          <w:iCs/>
          <w:color w:val="000000"/>
          <w:sz w:val="24"/>
          <w:szCs w:val="24"/>
        </w:rPr>
        <w:t xml:space="preserve"> </w:t>
      </w:r>
      <w:hyperlink r:id="rId1377686c2e9c75fe8" w:history="1">
        <w:r>
          <w:rPr>
            <w:i/>
            <w:iCs/>
            <w:color w:val="0000CC"/>
            <w:sz w:val="24"/>
            <w:szCs w:val="24"/>
            <w:u w:val="single"/>
          </w:rPr>
          <w:t xml:space="preserve">201664098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Tretyak, V.I.; Zdesenko, Yu.G. (2002). "Tables of Double Beta Decay Data â An Update". </w:t>
      </w:r>
      <w:hyperlink r:id="rId6343686c2e9c7602f" w:history="1">
        <w:r>
          <w:rPr>
            <w:i/>
            <w:iCs/>
            <w:color w:val="0000CC"/>
            <w:sz w:val="24"/>
            <w:szCs w:val="24"/>
            <w:u w:val="single"/>
          </w:rPr>
          <w:t xml:space="preserve">At. Data Nucl. Data Tables</w:t>
        </w:r>
      </w:hyperlink>
      <w:r>
        <w:rPr>
          <w:i/>
          <w:iCs/>
          <w:color w:val="000000"/>
          <w:sz w:val="24"/>
          <w:szCs w:val="24"/>
        </w:rPr>
        <w:t xml:space="preserve">. </w:t>
      </w:r>
      <w:r>
        <w:rPr>
          <w:b/>
          <w:bCs/>
          <w:i/>
          <w:iCs/>
          <w:color w:val="000000"/>
          <w:sz w:val="24"/>
          <w:szCs w:val="24"/>
        </w:rPr>
        <w:t xml:space="preserve">80</w:t>
      </w:r>
      <w:r>
        <w:rPr>
          <w:i/>
          <w:iCs/>
          <w:color w:val="000000"/>
          <w:sz w:val="24"/>
          <w:szCs w:val="24"/>
        </w:rPr>
        <w:t xml:space="preserve"> (1): </w:t>
      </w:r>
      <w:r>
        <w:rPr>
          <w:i/>
          <w:iCs/>
          <w:color w:val="000000"/>
          <w:sz w:val="24"/>
          <w:szCs w:val="24"/>
        </w:rPr>
        <w:t xml:space="preserve">83â</w:t>
      </w:r>
      <w:r>
        <w:rPr>
          <w:i/>
          <w:iCs/>
          <w:color w:val="000000"/>
          <w:sz w:val="24"/>
          <w:szCs w:val="24"/>
        </w:rPr>
        <w:t xml:space="preserve">116. </w:t>
      </w:r>
      <w:hyperlink r:id="rId8169686c2e9c76071" w:history="1">
        <w:r>
          <w:rPr>
            <w:i/>
            <w:iCs/>
            <w:color w:val="0000CC"/>
            <w:sz w:val="24"/>
            <w:szCs w:val="24"/>
            <w:u w:val="single"/>
          </w:rPr>
          <w:t xml:space="preserve">Bibcode</w:t>
        </w:r>
      </w:hyperlink>
      <w:r>
        <w:rPr>
          <w:i/>
          <w:iCs/>
          <w:color w:val="000000"/>
          <w:sz w:val="24"/>
          <w:szCs w:val="24"/>
        </w:rPr>
        <w:t xml:space="preserve">:</w:t>
      </w:r>
      <w:hyperlink r:id="rId7390686c2e9c76087" w:history="1">
        <w:r>
          <w:rPr>
            <w:i/>
            <w:iCs/>
            <w:color w:val="0000CC"/>
            <w:sz w:val="24"/>
            <w:szCs w:val="24"/>
            <w:u w:val="single"/>
          </w:rPr>
          <w:t xml:space="preserve">2002ADNDT..80...83T</w:t>
        </w:r>
      </w:hyperlink>
      <w:r>
        <w:rPr>
          <w:i/>
          <w:iCs/>
          <w:color w:val="000000"/>
          <w:sz w:val="24"/>
          <w:szCs w:val="24"/>
        </w:rPr>
        <w:t xml:space="preserve">. </w:t>
      </w:r>
      <w:hyperlink r:id="rId6704686c2e9c7609e" w:history="1">
        <w:r>
          <w:rPr>
            <w:i/>
            <w:iCs/>
            <w:color w:val="0000CC"/>
            <w:sz w:val="24"/>
            <w:szCs w:val="24"/>
            <w:u w:val="single"/>
          </w:rPr>
          <w:t xml:space="preserve">doi</w:t>
        </w:r>
      </w:hyperlink>
      <w:r>
        <w:rPr>
          <w:i/>
          <w:iCs/>
          <w:color w:val="000000"/>
          <w:sz w:val="24"/>
          <w:szCs w:val="24"/>
        </w:rPr>
        <w:t xml:space="preserve">:</w:t>
      </w:r>
      <w:hyperlink r:id="rId2003686c2e9c760b3" w:history="1">
        <w:r>
          <w:rPr>
            <w:i/>
            <w:iCs/>
            <w:color w:val="0000CC"/>
            <w:sz w:val="24"/>
            <w:szCs w:val="24"/>
            <w:u w:val="single"/>
          </w:rPr>
          <w:t xml:space="preserve">10.1006/adnd.2001.0873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Hoffman, D. C.; Lawrence, F. O.; Mewherter, J. L.; Rourke, F. M. (1971). "Detection of Plutonium-244 in Nature". </w:t>
      </w:r>
      <w:hyperlink r:id="rId4056686c2e9c760f9" w:history="1">
        <w:r>
          <w:rPr>
            <w:i/>
            <w:iCs/>
            <w:color w:val="0000CC"/>
            <w:sz w:val="24"/>
            <w:szCs w:val="24"/>
            <w:u w:val="single"/>
          </w:rPr>
          <w:t xml:space="preserve">Nature</w:t>
        </w:r>
      </w:hyperlink>
      <w:r>
        <w:rPr>
          <w:i/>
          <w:iCs/>
          <w:color w:val="000000"/>
          <w:sz w:val="24"/>
          <w:szCs w:val="24"/>
        </w:rPr>
        <w:t xml:space="preserve">. </w:t>
      </w:r>
      <w:r>
        <w:rPr>
          <w:b/>
          <w:bCs/>
          <w:i/>
          <w:iCs/>
          <w:color w:val="000000"/>
          <w:sz w:val="24"/>
          <w:szCs w:val="24"/>
        </w:rPr>
        <w:t xml:space="preserve">234</w:t>
      </w:r>
      <w:r>
        <w:rPr>
          <w:i/>
          <w:iCs/>
          <w:color w:val="000000"/>
          <w:sz w:val="24"/>
          <w:szCs w:val="24"/>
        </w:rPr>
        <w:t xml:space="preserve"> (5325): </w:t>
      </w:r>
      <w:r>
        <w:rPr>
          <w:i/>
          <w:iCs/>
          <w:color w:val="000000"/>
          <w:sz w:val="24"/>
          <w:szCs w:val="24"/>
        </w:rPr>
        <w:t xml:space="preserve">132â</w:t>
      </w:r>
      <w:r>
        <w:rPr>
          <w:i/>
          <w:iCs/>
          <w:color w:val="000000"/>
          <w:sz w:val="24"/>
          <w:szCs w:val="24"/>
        </w:rPr>
        <w:t xml:space="preserve">134. </w:t>
      </w:r>
      <w:hyperlink r:id="rId7210686c2e9c7613a" w:history="1">
        <w:r>
          <w:rPr>
            <w:i/>
            <w:iCs/>
            <w:color w:val="0000CC"/>
            <w:sz w:val="24"/>
            <w:szCs w:val="24"/>
            <w:u w:val="single"/>
          </w:rPr>
          <w:t xml:space="preserve">Bibcode</w:t>
        </w:r>
      </w:hyperlink>
      <w:r>
        <w:rPr>
          <w:i/>
          <w:iCs/>
          <w:color w:val="000000"/>
          <w:sz w:val="24"/>
          <w:szCs w:val="24"/>
        </w:rPr>
        <w:t xml:space="preserve">:</w:t>
      </w:r>
      <w:hyperlink r:id="rId1218686c2e9c76151" w:history="1">
        <w:r>
          <w:rPr>
            <w:i/>
            <w:iCs/>
            <w:color w:val="0000CC"/>
            <w:sz w:val="24"/>
            <w:szCs w:val="24"/>
            <w:u w:val="single"/>
          </w:rPr>
          <w:t xml:space="preserve">1971Natur.234..132H</w:t>
        </w:r>
      </w:hyperlink>
      <w:r>
        <w:rPr>
          <w:i/>
          <w:iCs/>
          <w:color w:val="000000"/>
          <w:sz w:val="24"/>
          <w:szCs w:val="24"/>
        </w:rPr>
        <w:t xml:space="preserve">. </w:t>
      </w:r>
      <w:hyperlink r:id="rId6429686c2e9c76167" w:history="1">
        <w:r>
          <w:rPr>
            <w:i/>
            <w:iCs/>
            <w:color w:val="0000CC"/>
            <w:sz w:val="24"/>
            <w:szCs w:val="24"/>
            <w:u w:val="single"/>
          </w:rPr>
          <w:t xml:space="preserve">doi</w:t>
        </w:r>
      </w:hyperlink>
      <w:r>
        <w:rPr>
          <w:i/>
          <w:iCs/>
          <w:color w:val="000000"/>
          <w:sz w:val="24"/>
          <w:szCs w:val="24"/>
        </w:rPr>
        <w:t xml:space="preserve">:</w:t>
      </w:r>
      <w:hyperlink r:id="rId9721686c2e9c7617e" w:history="1">
        <w:r>
          <w:rPr>
            <w:i/>
            <w:iCs/>
            <w:color w:val="0000CC"/>
            <w:sz w:val="24"/>
            <w:szCs w:val="24"/>
            <w:u w:val="single"/>
          </w:rPr>
          <w:t xml:space="preserve">10.1038/234132a0</w:t>
        </w:r>
      </w:hyperlink>
      <w:r>
        <w:rPr>
          <w:i/>
          <w:iCs/>
          <w:color w:val="000000"/>
          <w:sz w:val="24"/>
          <w:szCs w:val="24"/>
        </w:rPr>
        <w:t xml:space="preserve">. </w:t>
      </w:r>
      <w:hyperlink r:id="rId7317686c2e9c76194" w:history="1">
        <w:r>
          <w:rPr>
            <w:i/>
            <w:iCs/>
            <w:color w:val="0000CC"/>
            <w:sz w:val="24"/>
            <w:szCs w:val="24"/>
            <w:u w:val="single"/>
          </w:rPr>
          <w:t xml:space="preserve">S2CID</w:t>
        </w:r>
      </w:hyperlink>
      <w:r>
        <w:rPr>
          <w:i/>
          <w:iCs/>
          <w:color w:val="000000"/>
          <w:sz w:val="24"/>
          <w:szCs w:val="24"/>
        </w:rPr>
        <w:t xml:space="preserve"> </w:t>
      </w:r>
      <w:hyperlink r:id="rId8260686c2e9c761a9" w:history="1">
        <w:r>
          <w:rPr>
            <w:i/>
            <w:iCs/>
            <w:color w:val="0000CC"/>
            <w:sz w:val="24"/>
            <w:szCs w:val="24"/>
            <w:u w:val="single"/>
          </w:rPr>
          <w:t xml:space="preserve">4283169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Lachner, J.; et al. (2012). "Attempt to detect primordial </w:t>
      </w:r>
      <w:r>
        <w:rPr>
          <w:i/>
          <w:iCs/>
          <w:color w:val="000000"/>
          <w:position w:val="4"/>
          <w:sz w:val="21"/>
          <w:szCs w:val="21"/>
          <w:vertAlign w:val="superscript"/>
        </w:rPr>
        <w:t xml:space="preserve">244</w:t>
      </w:r>
      <w:r>
        <w:rPr>
          <w:i/>
          <w:iCs/>
          <w:color w:val="000000"/>
          <w:sz w:val="24"/>
          <w:szCs w:val="24"/>
        </w:rPr>
        <w:t xml:space="preserve">Pu on Earth". </w:t>
      </w:r>
      <w:r>
        <w:rPr>
          <w:i/>
          <w:iCs/>
          <w:color w:val="000000"/>
          <w:sz w:val="24"/>
          <w:szCs w:val="24"/>
        </w:rPr>
        <w:t xml:space="preserve">Physical Review C</w:t>
      </w:r>
      <w:r>
        <w:rPr>
          <w:i/>
          <w:iCs/>
          <w:color w:val="000000"/>
          <w:sz w:val="24"/>
          <w:szCs w:val="24"/>
        </w:rPr>
        <w:t xml:space="preserve">. </w:t>
      </w:r>
      <w:r>
        <w:rPr>
          <w:b/>
          <w:bCs/>
          <w:i/>
          <w:iCs/>
          <w:color w:val="000000"/>
          <w:sz w:val="24"/>
          <w:szCs w:val="24"/>
        </w:rPr>
        <w:t xml:space="preserve">85</w:t>
      </w:r>
      <w:r>
        <w:rPr>
          <w:i/>
          <w:iCs/>
          <w:color w:val="000000"/>
          <w:sz w:val="24"/>
          <w:szCs w:val="24"/>
        </w:rPr>
        <w:t xml:space="preserve"> (1): 015801. </w:t>
      </w:r>
      <w:hyperlink r:id="rId4538686c2e9c7622d" w:history="1">
        <w:r>
          <w:rPr>
            <w:i/>
            <w:iCs/>
            <w:color w:val="0000CC"/>
            <w:sz w:val="24"/>
            <w:szCs w:val="24"/>
            <w:u w:val="single"/>
          </w:rPr>
          <w:t xml:space="preserve">Bibcode</w:t>
        </w:r>
      </w:hyperlink>
      <w:r>
        <w:rPr>
          <w:i/>
          <w:iCs/>
          <w:color w:val="000000"/>
          <w:sz w:val="24"/>
          <w:szCs w:val="24"/>
        </w:rPr>
        <w:t xml:space="preserve">:</w:t>
      </w:r>
      <w:hyperlink r:id="rId4833686c2e9c7624d" w:history="1">
        <w:r>
          <w:rPr>
            <w:i/>
            <w:iCs/>
            <w:color w:val="0000CC"/>
            <w:sz w:val="24"/>
            <w:szCs w:val="24"/>
            <w:u w:val="single"/>
          </w:rPr>
          <w:t xml:space="preserve">2012PhRvC..85a5801L</w:t>
        </w:r>
      </w:hyperlink>
      <w:r>
        <w:rPr>
          <w:i/>
          <w:iCs/>
          <w:color w:val="000000"/>
          <w:sz w:val="24"/>
          <w:szCs w:val="24"/>
        </w:rPr>
        <w:t xml:space="preserve">. </w:t>
      </w:r>
      <w:hyperlink r:id="rId2916686c2e9c76264" w:history="1">
        <w:r>
          <w:rPr>
            <w:i/>
            <w:iCs/>
            <w:color w:val="0000CC"/>
            <w:sz w:val="24"/>
            <w:szCs w:val="24"/>
            <w:u w:val="single"/>
          </w:rPr>
          <w:t xml:space="preserve">doi</w:t>
        </w:r>
      </w:hyperlink>
      <w:r>
        <w:rPr>
          <w:i/>
          <w:iCs/>
          <w:color w:val="000000"/>
          <w:sz w:val="24"/>
          <w:szCs w:val="24"/>
        </w:rPr>
        <w:t xml:space="preserve">:</w:t>
      </w:r>
      <w:hyperlink r:id="rId5762686c2e9c7627b" w:history="1">
        <w:r>
          <w:rPr>
            <w:i/>
            <w:iCs/>
            <w:color w:val="0000CC"/>
            <w:sz w:val="24"/>
            <w:szCs w:val="24"/>
            <w:u w:val="single"/>
          </w:rPr>
          <w:t xml:space="preserve">10.1103/PhysRevC.85.015801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Wu, Yang; Dai, Xiongxin; Xing, Shan; Luo, Maoyi; Christl, Marcus; Synal, Hans-Arno; Hou, Shaochun (2022). </w:t>
      </w:r>
      <w:hyperlink r:id="rId1902686c2e9c762c2" w:history="1">
        <w:r>
          <w:rPr>
            <w:i/>
            <w:iCs/>
            <w:color w:val="0000CC"/>
            <w:sz w:val="24"/>
            <w:szCs w:val="24"/>
            <w:u w:val="single"/>
          </w:rPr>
          <w:t xml:space="preserve">"Direct search for primordial </w:t>
        </w:r>
        <w:r>
          <w:rPr>
            <w:i/>
            <w:iCs/>
            <w:color w:val="0000CC"/>
            <w:position w:val="4"/>
            <w:sz w:val="21"/>
            <w:szCs w:val="21"/>
            <w:u w:val="single"/>
            <w:vertAlign w:val="superscript"/>
          </w:rPr>
          <w:t xml:space="preserve">244</w:t>
        </w:r>
        <w:r>
          <w:rPr>
            <w:i/>
            <w:iCs/>
            <w:color w:val="0000CC"/>
            <w:sz w:val="24"/>
            <w:szCs w:val="24"/>
            <w:u w:val="single"/>
          </w:rPr>
          <w:t xml:space="preserve">Pu in Bayan Obo bastnaesite"</w:t>
        </w:r>
      </w:hyperlink>
      <w:r>
        <w:rPr>
          <w:i/>
          <w:iCs/>
          <w:color w:val="000000"/>
          <w:sz w:val="24"/>
          <w:szCs w:val="24"/>
        </w:rPr>
        <w:t xml:space="preserve">. </w:t>
      </w:r>
      <w:r>
        <w:rPr>
          <w:i/>
          <w:iCs/>
          <w:color w:val="000000"/>
          <w:sz w:val="24"/>
          <w:szCs w:val="24"/>
        </w:rPr>
        <w:t xml:space="preserve">Chinese Chemical Letters</w:t>
      </w:r>
      <w:r>
        <w:rPr>
          <w:i/>
          <w:iCs/>
          <w:color w:val="000000"/>
          <w:sz w:val="24"/>
          <w:szCs w:val="24"/>
        </w:rPr>
        <w:t xml:space="preserve">. </w:t>
      </w:r>
      <w:r>
        <w:rPr>
          <w:b/>
          <w:bCs/>
          <w:i/>
          <w:iCs/>
          <w:color w:val="000000"/>
          <w:sz w:val="24"/>
          <w:szCs w:val="24"/>
        </w:rPr>
        <w:t xml:space="preserve">33</w:t>
      </w:r>
      <w:r>
        <w:rPr>
          <w:i/>
          <w:iCs/>
          <w:color w:val="000000"/>
          <w:sz w:val="24"/>
          <w:szCs w:val="24"/>
        </w:rPr>
        <w:t xml:space="preserve"> (7): </w:t>
      </w:r>
      <w:r>
        <w:rPr>
          <w:i/>
          <w:iCs/>
          <w:color w:val="000000"/>
          <w:sz w:val="24"/>
          <w:szCs w:val="24"/>
        </w:rPr>
        <w:t xml:space="preserve">3522â</w:t>
      </w:r>
      <w:r>
        <w:rPr>
          <w:i/>
          <w:iCs/>
          <w:color w:val="000000"/>
          <w:sz w:val="24"/>
          <w:szCs w:val="24"/>
        </w:rPr>
        <w:t xml:space="preserve">3526. </w:t>
      </w:r>
      <w:hyperlink r:id="rId3555686c2e9c763e1" w:history="1">
        <w:r>
          <w:rPr>
            <w:i/>
            <w:iCs/>
            <w:color w:val="0000CC"/>
            <w:sz w:val="24"/>
            <w:szCs w:val="24"/>
            <w:u w:val="single"/>
          </w:rPr>
          <w:t xml:space="preserve">doi</w:t>
        </w:r>
      </w:hyperlink>
      <w:r>
        <w:rPr>
          <w:i/>
          <w:iCs/>
          <w:color w:val="000000"/>
          <w:sz w:val="24"/>
          <w:szCs w:val="24"/>
        </w:rPr>
        <w:t xml:space="preserve">:</w:t>
      </w:r>
      <w:hyperlink r:id="rId6103686c2e9c76402" w:history="1">
        <w:r>
          <w:rPr>
            <w:i/>
            <w:iCs/>
            <w:color w:val="0000CC"/>
            <w:sz w:val="24"/>
            <w:szCs w:val="24"/>
            <w:u w:val="single"/>
          </w:rPr>
          <w:t xml:space="preserve">10.1016/j.cclet.2022.03.036</w:t>
        </w:r>
      </w:hyperlink>
      <w:r>
        <w:rPr>
          <w:i/>
          <w:iCs/>
          <w:color w:val="000000"/>
          <w:sz w:val="24"/>
          <w:szCs w:val="24"/>
        </w:rPr>
        <w:t xml:space="preserve">. </w:t>
      </w:r>
      <w:hyperlink r:id="rId3556686c2e9c7641a" w:history="1">
        <w:r>
          <w:rPr>
            <w:i/>
            <w:iCs/>
            <w:color w:val="0000CC"/>
            <w:sz w:val="24"/>
            <w:szCs w:val="24"/>
            <w:u w:val="single"/>
          </w:rPr>
          <w:t xml:space="preserve">S2CID</w:t>
        </w:r>
      </w:hyperlink>
      <w:r>
        <w:rPr>
          <w:i/>
          <w:iCs/>
          <w:color w:val="000000"/>
          <w:sz w:val="24"/>
          <w:szCs w:val="24"/>
        </w:rPr>
        <w:t xml:space="preserve"> </w:t>
      </w:r>
      <w:hyperlink r:id="rId4420686c2e9c76431" w:history="1">
        <w:r>
          <w:rPr>
            <w:i/>
            <w:iCs/>
            <w:color w:val="0000CC"/>
            <w:sz w:val="24"/>
            <w:szCs w:val="24"/>
            <w:u w:val="single"/>
          </w:rPr>
          <w:t xml:space="preserve">247443809</w:t>
        </w:r>
      </w:hyperlink>
      <w:r>
        <w:rPr>
          <w:i/>
          <w:iCs/>
          <w:color w:val="000000"/>
          <w:sz w:val="24"/>
          <w:szCs w:val="24"/>
        </w:rPr>
        <w:t xml:space="preserve">. Retrieved </w:t>
      </w:r>
      <w:r>
        <w:rPr>
          <w:i/>
          <w:iCs/>
          <w:color w:val="000000"/>
          <w:sz w:val="24"/>
          <w:szCs w:val="24"/>
        </w:rPr>
        <w:t xml:space="preserve">29 January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Wallner, A.; Faestermann, T.; Feige, J.; Feldstein, C.; Knie, K.; Korschinek, G.; et al. (2015). </w:t>
      </w:r>
      <w:hyperlink r:id="rId6830686c2e9c76492" w:history="1">
        <w:r>
          <w:rPr>
            <w:i/>
            <w:iCs/>
            <w:color w:val="0000CC"/>
            <w:sz w:val="24"/>
            <w:szCs w:val="24"/>
            <w:u w:val="single"/>
          </w:rPr>
          <w:t xml:space="preserve">"Abundance of live </w:t>
        </w:r>
        <w:r>
          <w:rPr>
            <w:i/>
            <w:iCs/>
            <w:color w:val="0000CC"/>
            <w:position w:val="4"/>
            <w:sz w:val="21"/>
            <w:szCs w:val="21"/>
            <w:u w:val="single"/>
            <w:vertAlign w:val="superscript"/>
          </w:rPr>
          <w:t xml:space="preserve">244</w:t>
        </w:r>
        <w:r>
          <w:rPr>
            <w:i/>
            <w:iCs/>
            <w:color w:val="0000CC"/>
            <w:sz w:val="24"/>
            <w:szCs w:val="24"/>
            <w:u w:val="single"/>
          </w:rPr>
          <w:t xml:space="preserve">Pu in deep-sea reservoirs on Earth points to rarity of actinide nucleosynthesis"</w:t>
        </w:r>
      </w:hyperlink>
      <w:r>
        <w:rPr>
          <w:i/>
          <w:iCs/>
          <w:color w:val="000000"/>
          <w:sz w:val="24"/>
          <w:szCs w:val="24"/>
        </w:rPr>
        <w:t xml:space="preserve">. </w:t>
      </w:r>
      <w:r>
        <w:rPr>
          <w:i/>
          <w:iCs/>
          <w:color w:val="000000"/>
          <w:sz w:val="24"/>
          <w:szCs w:val="24"/>
        </w:rPr>
        <w:t xml:space="preserve">Nature Communications</w:t>
      </w:r>
      <w:r>
        <w:rPr>
          <w:i/>
          <w:iCs/>
          <w:color w:val="000000"/>
          <w:sz w:val="24"/>
          <w:szCs w:val="24"/>
        </w:rPr>
        <w:t xml:space="preserve">. </w:t>
      </w:r>
      <w:r>
        <w:rPr>
          <w:b/>
          <w:bCs/>
          <w:i/>
          <w:iCs/>
          <w:color w:val="000000"/>
          <w:sz w:val="24"/>
          <w:szCs w:val="24"/>
        </w:rPr>
        <w:t xml:space="preserve">6</w:t>
      </w:r>
      <w:r>
        <w:rPr>
          <w:i/>
          <w:iCs/>
          <w:color w:val="000000"/>
          <w:sz w:val="24"/>
          <w:szCs w:val="24"/>
        </w:rPr>
        <w:t xml:space="preserve">: 5956. </w:t>
      </w:r>
      <w:hyperlink r:id="rId4387686c2e9c764dd" w:history="1">
        <w:r>
          <w:rPr>
            <w:i/>
            <w:iCs/>
            <w:color w:val="0000CC"/>
            <w:sz w:val="24"/>
            <w:szCs w:val="24"/>
            <w:u w:val="single"/>
          </w:rPr>
          <w:t xml:space="preserve">arXiv</w:t>
        </w:r>
      </w:hyperlink>
      <w:r>
        <w:rPr>
          <w:i/>
          <w:iCs/>
          <w:color w:val="000000"/>
          <w:sz w:val="24"/>
          <w:szCs w:val="24"/>
        </w:rPr>
        <w:t xml:space="preserve">:</w:t>
      </w:r>
      <w:hyperlink r:id="rId2100686c2e9c764fe" w:history="1">
        <w:r>
          <w:rPr>
            <w:i/>
            <w:iCs/>
            <w:color w:val="0000CC"/>
            <w:sz w:val="24"/>
            <w:szCs w:val="24"/>
            <w:u w:val="single"/>
          </w:rPr>
          <w:t xml:space="preserve">1509.08054</w:t>
        </w:r>
      </w:hyperlink>
      <w:r>
        <w:rPr>
          <w:i/>
          <w:iCs/>
          <w:color w:val="000000"/>
          <w:sz w:val="24"/>
          <w:szCs w:val="24"/>
        </w:rPr>
        <w:t xml:space="preserve">. </w:t>
      </w:r>
      <w:hyperlink r:id="rId5992686c2e9c76516" w:history="1">
        <w:r>
          <w:rPr>
            <w:i/>
            <w:iCs/>
            <w:color w:val="0000CC"/>
            <w:sz w:val="24"/>
            <w:szCs w:val="24"/>
            <w:u w:val="single"/>
          </w:rPr>
          <w:t xml:space="preserve">Bibcode</w:t>
        </w:r>
      </w:hyperlink>
      <w:r>
        <w:rPr>
          <w:i/>
          <w:iCs/>
          <w:color w:val="000000"/>
          <w:sz w:val="24"/>
          <w:szCs w:val="24"/>
        </w:rPr>
        <w:t xml:space="preserve">:</w:t>
      </w:r>
      <w:hyperlink r:id="rId8589686c2e9c7652d" w:history="1">
        <w:r>
          <w:rPr>
            <w:i/>
            <w:iCs/>
            <w:color w:val="0000CC"/>
            <w:sz w:val="24"/>
            <w:szCs w:val="24"/>
            <w:u w:val="single"/>
          </w:rPr>
          <w:t xml:space="preserve">2015NatCo...6.5956W</w:t>
        </w:r>
      </w:hyperlink>
      <w:r>
        <w:rPr>
          <w:i/>
          <w:iCs/>
          <w:color w:val="000000"/>
          <w:sz w:val="24"/>
          <w:szCs w:val="24"/>
        </w:rPr>
        <w:t xml:space="preserve">. </w:t>
      </w:r>
      <w:hyperlink r:id="rId2387686c2e9c76542" w:history="1">
        <w:r>
          <w:rPr>
            <w:i/>
            <w:iCs/>
            <w:color w:val="0000CC"/>
            <w:sz w:val="24"/>
            <w:szCs w:val="24"/>
            <w:u w:val="single"/>
          </w:rPr>
          <w:t xml:space="preserve">doi</w:t>
        </w:r>
      </w:hyperlink>
      <w:r>
        <w:rPr>
          <w:i/>
          <w:iCs/>
          <w:color w:val="000000"/>
          <w:sz w:val="24"/>
          <w:szCs w:val="24"/>
        </w:rPr>
        <w:t xml:space="preserve">:</w:t>
      </w:r>
      <w:hyperlink r:id="rId9696686c2e9c76557" w:history="1">
        <w:r>
          <w:rPr>
            <w:i/>
            <w:iCs/>
            <w:color w:val="0000CC"/>
            <w:sz w:val="24"/>
            <w:szCs w:val="24"/>
            <w:u w:val="single"/>
          </w:rPr>
          <w:t xml:space="preserve">10.1038/ncomms6956</w:t>
        </w:r>
      </w:hyperlink>
      <w:r>
        <w:rPr>
          <w:i/>
          <w:iCs/>
          <w:color w:val="000000"/>
          <w:sz w:val="24"/>
          <w:szCs w:val="24"/>
        </w:rPr>
        <w:t xml:space="preserve">. </w:t>
      </w:r>
      <w:hyperlink r:id="rId8980686c2e9c7656b" w:history="1">
        <w:r>
          <w:rPr>
            <w:i/>
            <w:iCs/>
            <w:color w:val="0000CC"/>
            <w:sz w:val="24"/>
            <w:szCs w:val="24"/>
            <w:u w:val="single"/>
          </w:rPr>
          <w:t xml:space="preserve">ISSN</w:t>
        </w:r>
      </w:hyperlink>
      <w:r>
        <w:rPr>
          <w:i/>
          <w:iCs/>
          <w:color w:val="000000"/>
          <w:sz w:val="24"/>
          <w:szCs w:val="24"/>
        </w:rPr>
        <w:t xml:space="preserve"> </w:t>
      </w:r>
      <w:hyperlink r:id="rId2580686c2e9c76581" w:history="1">
        <w:r>
          <w:rPr>
            <w:i/>
            <w:iCs/>
            <w:color w:val="0000CC"/>
            <w:sz w:val="24"/>
            <w:szCs w:val="24"/>
            <w:u w:val="single"/>
          </w:rPr>
          <w:t xml:space="preserve">2041-1723</w:t>
        </w:r>
      </w:hyperlink>
      <w:r>
        <w:rPr>
          <w:i/>
          <w:iCs/>
          <w:color w:val="000000"/>
          <w:sz w:val="24"/>
          <w:szCs w:val="24"/>
        </w:rPr>
        <w:t xml:space="preserve">. </w:t>
      </w:r>
      <w:hyperlink r:id="rId2967686c2e9c76597" w:history="1">
        <w:r>
          <w:rPr>
            <w:i/>
            <w:iCs/>
            <w:color w:val="0000CC"/>
            <w:sz w:val="24"/>
            <w:szCs w:val="24"/>
            <w:u w:val="single"/>
          </w:rPr>
          <w:t xml:space="preserve">PMC</w:t>
        </w:r>
      </w:hyperlink>
      <w:r>
        <w:rPr>
          <w:i/>
          <w:iCs/>
          <w:color w:val="000000"/>
          <w:sz w:val="24"/>
          <w:szCs w:val="24"/>
        </w:rPr>
        <w:t xml:space="preserve"> </w:t>
      </w:r>
      <w:hyperlink r:id="rId4530686c2e9c765ae" w:history="1">
        <w:r>
          <w:rPr>
            <w:i/>
            <w:iCs/>
            <w:color w:val="0000CC"/>
            <w:sz w:val="24"/>
            <w:szCs w:val="24"/>
            <w:u w:val="single"/>
          </w:rPr>
          <w:t xml:space="preserve">4309418</w:t>
        </w:r>
      </w:hyperlink>
      <w:r>
        <w:rPr>
          <w:i/>
          <w:iCs/>
          <w:color w:val="000000"/>
          <w:sz w:val="24"/>
          <w:szCs w:val="24"/>
        </w:rPr>
        <w:t xml:space="preserve">. </w:t>
      </w:r>
      <w:hyperlink r:id="rId6864686c2e9c765c4" w:history="1">
        <w:r>
          <w:rPr>
            <w:i/>
            <w:iCs/>
            <w:color w:val="0000CC"/>
            <w:sz w:val="24"/>
            <w:szCs w:val="24"/>
            <w:u w:val="single"/>
          </w:rPr>
          <w:t xml:space="preserve">PMID</w:t>
        </w:r>
      </w:hyperlink>
      <w:r>
        <w:rPr>
          <w:i/>
          <w:iCs/>
          <w:color w:val="000000"/>
          <w:sz w:val="24"/>
          <w:szCs w:val="24"/>
        </w:rPr>
        <w:t xml:space="preserve"> </w:t>
      </w:r>
      <w:hyperlink r:id="rId2599686c2e9c765e2" w:history="1">
        <w:r>
          <w:rPr>
            <w:i/>
            <w:iCs/>
            <w:color w:val="0000CC"/>
            <w:sz w:val="24"/>
            <w:szCs w:val="24"/>
            <w:u w:val="single"/>
          </w:rPr>
          <w:t xml:space="preserve">25601158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i/>
          <w:iCs/>
          <w:color w:val="000000"/>
          <w:sz w:val="24"/>
          <w:szCs w:val="24"/>
        </w:rPr>
        <w:t xml:space="preserve">Connelly, N. G.; Damhus, T.; Hartshorn, R. M.; Hutton, A. T. (2005). </w:t>
      </w:r>
      <w:hyperlink r:id="rId9898686c2e9c767b3" w:history="1">
        <w:r>
          <w:rPr>
            <w:i/>
            <w:iCs/>
            <w:color w:val="0000CC"/>
            <w:sz w:val="24"/>
            <w:szCs w:val="24"/>
            <w:u w:val="single"/>
          </w:rPr>
          <w:t xml:space="preserve">Nomenclature of Inorganic Chemistry: IUPAC Recommendations 2005</w:t>
        </w:r>
      </w:hyperlink>
      <w:r>
        <w:rPr>
          <w:i/>
          <w:iCs/>
          <w:color w:val="000000"/>
          <w:sz w:val="24"/>
          <w:szCs w:val="24"/>
        </w:rPr>
        <w:t xml:space="preserve">(PDF)</w:t>
      </w:r>
      <w:r>
        <w:rPr>
          <w:i/>
          <w:iCs/>
          <w:color w:val="000000"/>
          <w:sz w:val="24"/>
          <w:szCs w:val="24"/>
        </w:rPr>
        <w:t xml:space="preserve">. RSC Publishing. p. 51. </w:t>
      </w:r>
      <w:hyperlink r:id="rId1986686c2e9c767d7" w:history="1">
        <w:r>
          <w:rPr>
            <w:i/>
            <w:iCs/>
            <w:color w:val="0000CC"/>
            <w:sz w:val="24"/>
            <w:szCs w:val="24"/>
            <w:u w:val="single"/>
          </w:rPr>
          <w:t xml:space="preserve">ISBN</w:t>
        </w:r>
      </w:hyperlink>
      <w:r>
        <w:rPr>
          <w:i/>
          <w:iCs/>
          <w:color w:val="000000"/>
          <w:sz w:val="24"/>
          <w:szCs w:val="24"/>
        </w:rPr>
        <w:t xml:space="preserve"> </w:t>
      </w:r>
      <w:hyperlink r:id="rId9746686c2e9c767ee" w:history="1">
        <w:r>
          <w:rPr>
            <w:i/>
            <w:iCs/>
            <w:color w:val="0000CC"/>
            <w:sz w:val="24"/>
            <w:szCs w:val="24"/>
            <w:u w:val="single"/>
          </w:rPr>
          <w:t xml:space="preserve">978-0-85404-438-2</w:t>
        </w:r>
      </w:hyperlink>
      <w:r>
        <w:rPr>
          <w:i/>
          <w:iCs/>
          <w:color w:val="000000"/>
          <w:sz w:val="24"/>
          <w:szCs w:val="24"/>
        </w:rPr>
        <w:t xml:space="preserve">. </w:t>
      </w:r>
      <w:hyperlink r:id="rId7838686c2e9c76804"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23 November 2018</w:t>
      </w:r>
      <w:r>
        <w:rPr>
          <w:i/>
          <w:iCs/>
          <w:color w:val="000000"/>
          <w:sz w:val="24"/>
          <w:szCs w:val="24"/>
        </w:rPr>
        <w:t xml:space="preserve">. Retrieved </w:t>
      </w:r>
      <w:r>
        <w:rPr>
          <w:i/>
          <w:iCs/>
          <w:color w:val="000000"/>
          <w:sz w:val="24"/>
          <w:szCs w:val="24"/>
        </w:rPr>
        <w:t xml:space="preserve">26 November</w:t>
      </w:r>
      <w:r>
        <w:rPr>
          <w:i/>
          <w:iCs/>
          <w:color w:val="000000"/>
          <w:sz w:val="24"/>
          <w:szCs w:val="24"/>
        </w:rPr>
        <w:t xml:space="preserve"> 2018</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i/>
          <w:iCs/>
          <w:color w:val="000000"/>
          <w:sz w:val="24"/>
          <w:szCs w:val="24"/>
        </w:rPr>
        <w:t xml:space="preserve">Fluck, E. (1988). </w:t>
      </w:r>
      <w:hyperlink r:id="rId7483686c2e9c76973" w:history="1">
        <w:r>
          <w:rPr>
            <w:i/>
            <w:iCs/>
            <w:color w:val="0000CC"/>
            <w:sz w:val="24"/>
            <w:szCs w:val="24"/>
            <w:u w:val="single"/>
          </w:rPr>
          <w:t xml:space="preserve">"New Notations in the Periodic Table"</w:t>
        </w:r>
      </w:hyperlink>
      <w:r>
        <w:rPr>
          <w:i/>
          <w:iCs/>
          <w:color w:val="000000"/>
          <w:sz w:val="24"/>
          <w:szCs w:val="24"/>
        </w:rPr>
        <w:t xml:space="preserve">(PDF)</w:t>
      </w:r>
      <w:r>
        <w:rPr>
          <w:i/>
          <w:iCs/>
          <w:color w:val="000000"/>
          <w:sz w:val="24"/>
          <w:szCs w:val="24"/>
        </w:rPr>
        <w:t xml:space="preserve">. </w:t>
      </w:r>
      <w:hyperlink r:id="rId1355686c2e9c7699f" w:history="1">
        <w:r>
          <w:rPr>
            <w:i/>
            <w:iCs/>
            <w:color w:val="0000CC"/>
            <w:sz w:val="24"/>
            <w:szCs w:val="24"/>
            <w:u w:val="single"/>
          </w:rPr>
          <w:t xml:space="preserve">Pure Appl. Chem.</w:t>
        </w:r>
      </w:hyperlink>
      <w:r>
        <w:rPr>
          <w:b/>
          <w:bCs/>
          <w:i/>
          <w:iCs/>
          <w:color w:val="000000"/>
          <w:sz w:val="24"/>
          <w:szCs w:val="24"/>
        </w:rPr>
        <w:t xml:space="preserve">60</w:t>
      </w:r>
      <w:r>
        <w:rPr>
          <w:i/>
          <w:iCs/>
          <w:color w:val="000000"/>
          <w:sz w:val="24"/>
          <w:szCs w:val="24"/>
        </w:rPr>
        <w:t xml:space="preserve"> (3): </w:t>
      </w:r>
      <w:r>
        <w:rPr>
          <w:i/>
          <w:iCs/>
          <w:color w:val="000000"/>
          <w:sz w:val="24"/>
          <w:szCs w:val="24"/>
        </w:rPr>
        <w:t xml:space="preserve">431â</w:t>
      </w:r>
      <w:r>
        <w:rPr>
          <w:i/>
          <w:iCs/>
          <w:color w:val="000000"/>
          <w:sz w:val="24"/>
          <w:szCs w:val="24"/>
        </w:rPr>
        <w:t xml:space="preserve">436. </w:t>
      </w:r>
      <w:hyperlink r:id="rId4037686c2e9c769d9" w:history="1">
        <w:r>
          <w:rPr>
            <w:i/>
            <w:iCs/>
            <w:color w:val="0000CC"/>
            <w:sz w:val="24"/>
            <w:szCs w:val="24"/>
            <w:u w:val="single"/>
          </w:rPr>
          <w:t xml:space="preserve">doi</w:t>
        </w:r>
      </w:hyperlink>
      <w:r>
        <w:rPr>
          <w:i/>
          <w:iCs/>
          <w:color w:val="000000"/>
          <w:sz w:val="24"/>
          <w:szCs w:val="24"/>
        </w:rPr>
        <w:t xml:space="preserve">:</w:t>
      </w:r>
      <w:hyperlink r:id="rId3705686c2e9c769f0" w:history="1">
        <w:r>
          <w:rPr>
            <w:i/>
            <w:iCs/>
            <w:color w:val="0000CC"/>
            <w:sz w:val="24"/>
            <w:szCs w:val="24"/>
            <w:u w:val="single"/>
          </w:rPr>
          <w:t xml:space="preserve">10.1351/pac198860030431</w:t>
        </w:r>
      </w:hyperlink>
      <w:r>
        <w:rPr>
          <w:i/>
          <w:iCs/>
          <w:color w:val="000000"/>
          <w:sz w:val="24"/>
          <w:szCs w:val="24"/>
        </w:rPr>
        <w:t xml:space="preserve">. </w:t>
      </w:r>
      <w:hyperlink r:id="rId9594686c2e9c76a07" w:history="1">
        <w:r>
          <w:rPr>
            <w:i/>
            <w:iCs/>
            <w:color w:val="0000CC"/>
            <w:sz w:val="24"/>
            <w:szCs w:val="24"/>
            <w:u w:val="single"/>
          </w:rPr>
          <w:t xml:space="preserve">S2CID</w:t>
        </w:r>
      </w:hyperlink>
      <w:r>
        <w:rPr>
          <w:i/>
          <w:iCs/>
          <w:color w:val="000000"/>
          <w:sz w:val="24"/>
          <w:szCs w:val="24"/>
        </w:rPr>
        <w:t xml:space="preserve"> </w:t>
      </w:r>
      <w:hyperlink r:id="rId7490686c2e9c76a1e" w:history="1">
        <w:r>
          <w:rPr>
            <w:i/>
            <w:iCs/>
            <w:color w:val="0000CC"/>
            <w:sz w:val="24"/>
            <w:szCs w:val="24"/>
            <w:u w:val="single"/>
          </w:rPr>
          <w:t xml:space="preserve">96704008</w:t>
        </w:r>
      </w:hyperlink>
      <w:r>
        <w:rPr>
          <w:i/>
          <w:iCs/>
          <w:color w:val="000000"/>
          <w:sz w:val="24"/>
          <w:szCs w:val="24"/>
        </w:rPr>
        <w:t xml:space="preserve">. </w:t>
      </w:r>
      <w:hyperlink r:id="rId2280686c2e9c76a34"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25 March 2012</w:t>
      </w:r>
      <w:r>
        <w:rPr>
          <w:i/>
          <w:iCs/>
          <w:color w:val="000000"/>
          <w:sz w:val="24"/>
          <w:szCs w:val="24"/>
        </w:rPr>
        <w:t xml:space="preserve">. Retrieved </w:t>
      </w:r>
      <w:r>
        <w:rPr>
          <w:i/>
          <w:iCs/>
          <w:color w:val="000000"/>
          <w:sz w:val="24"/>
          <w:szCs w:val="24"/>
        </w:rPr>
        <w:t xml:space="preserve">24 March</w:t>
      </w:r>
      <w:r>
        <w:rPr>
          <w:i/>
          <w:iCs/>
          <w:color w:val="000000"/>
          <w:sz w:val="24"/>
          <w:szCs w:val="24"/>
        </w:rPr>
        <w:t xml:space="preserve"> 2012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i/>
          <w:iCs/>
          <w:color w:val="000000"/>
          <w:sz w:val="24"/>
          <w:szCs w:val="24"/>
        </w:rPr>
        <w:t xml:space="preserve">Scerri, Eric (18 January 2021). </w:t>
      </w:r>
      <w:hyperlink r:id="rId9811686c2e9c76b86" w:history="1">
        <w:r>
          <w:rPr>
            <w:i/>
            <w:iCs/>
            <w:color w:val="0000CC"/>
            <w:sz w:val="24"/>
            <w:szCs w:val="24"/>
            <w:u w:val="single"/>
          </w:rPr>
          <w:t xml:space="preserve">"Provisional Report on Discussions on Group 3 of the Periodic Table"</w:t>
        </w:r>
      </w:hyperlink>
      <w:r>
        <w:rPr>
          <w:i/>
          <w:iCs/>
          <w:color w:val="000000"/>
          <w:sz w:val="24"/>
          <w:szCs w:val="24"/>
        </w:rPr>
        <w:t xml:space="preserve">(PDF)</w:t>
      </w:r>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43</w:t>
      </w:r>
      <w:r>
        <w:rPr>
          <w:i/>
          <w:iCs/>
          <w:color w:val="000000"/>
          <w:sz w:val="24"/>
          <w:szCs w:val="24"/>
        </w:rPr>
        <w:t xml:space="preserve"> (1): </w:t>
      </w:r>
      <w:r>
        <w:rPr>
          <w:i/>
          <w:iCs/>
          <w:color w:val="000000"/>
          <w:sz w:val="24"/>
          <w:szCs w:val="24"/>
        </w:rPr>
        <w:t xml:space="preserve">31â</w:t>
      </w:r>
      <w:r>
        <w:rPr>
          <w:i/>
          <w:iCs/>
          <w:color w:val="000000"/>
          <w:sz w:val="24"/>
          <w:szCs w:val="24"/>
        </w:rPr>
        <w:t xml:space="preserve">34. </w:t>
      </w:r>
      <w:hyperlink r:id="rId7776686c2e9c76bd9" w:history="1">
        <w:r>
          <w:rPr>
            <w:i/>
            <w:iCs/>
            <w:color w:val="0000CC"/>
            <w:sz w:val="24"/>
            <w:szCs w:val="24"/>
            <w:u w:val="single"/>
          </w:rPr>
          <w:t xml:space="preserve">doi</w:t>
        </w:r>
      </w:hyperlink>
      <w:r>
        <w:rPr>
          <w:i/>
          <w:iCs/>
          <w:color w:val="000000"/>
          <w:sz w:val="24"/>
          <w:szCs w:val="24"/>
        </w:rPr>
        <w:t xml:space="preserve">:</w:t>
      </w:r>
      <w:hyperlink r:id="rId3549686c2e9c76bf0" w:history="1">
        <w:r>
          <w:rPr>
            <w:i/>
            <w:iCs/>
            <w:color w:val="0000CC"/>
            <w:sz w:val="24"/>
            <w:szCs w:val="24"/>
            <w:u w:val="single"/>
          </w:rPr>
          <w:t xml:space="preserve">10.1515/ci-2021-0115</w:t>
        </w:r>
      </w:hyperlink>
      <w:r>
        <w:rPr>
          <w:i/>
          <w:iCs/>
          <w:color w:val="000000"/>
          <w:sz w:val="24"/>
          <w:szCs w:val="24"/>
        </w:rPr>
        <w:t xml:space="preserve">. </w:t>
      </w:r>
      <w:hyperlink r:id="rId7685686c2e9c76c0e" w:history="1">
        <w:r>
          <w:rPr>
            <w:i/>
            <w:iCs/>
            <w:color w:val="0000CC"/>
            <w:sz w:val="24"/>
            <w:szCs w:val="24"/>
            <w:u w:val="single"/>
          </w:rPr>
          <w:t xml:space="preserve">S2CID</w:t>
        </w:r>
      </w:hyperlink>
      <w:r>
        <w:rPr>
          <w:i/>
          <w:iCs/>
          <w:color w:val="000000"/>
          <w:sz w:val="24"/>
          <w:szCs w:val="24"/>
        </w:rPr>
        <w:t xml:space="preserve"> </w:t>
      </w:r>
      <w:hyperlink r:id="rId7279686c2e9c76c25" w:history="1">
        <w:r>
          <w:rPr>
            <w:i/>
            <w:iCs/>
            <w:color w:val="0000CC"/>
            <w:sz w:val="24"/>
            <w:szCs w:val="24"/>
            <w:u w:val="single"/>
          </w:rPr>
          <w:t xml:space="preserve">231694898</w:t>
        </w:r>
      </w:hyperlink>
      <w:r>
        <w:rPr>
          <w:i/>
          <w:iCs/>
          <w:color w:val="000000"/>
          <w:sz w:val="24"/>
          <w:szCs w:val="24"/>
        </w:rPr>
        <w:t xml:space="preserve">. </w:t>
      </w:r>
      <w:hyperlink r:id="rId3732686c2e9c76c3b"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13 April 2021</w:t>
      </w:r>
      <w:r>
        <w:rPr>
          <w:i/>
          <w:iCs/>
          <w:color w:val="000000"/>
          <w:sz w:val="24"/>
          <w:szCs w:val="24"/>
        </w:rPr>
        <w:t xml:space="preserve">. Retrieved </w:t>
      </w:r>
      <w:r>
        <w:rPr>
          <w:i/>
          <w:iCs/>
          <w:color w:val="000000"/>
          <w:sz w:val="24"/>
          <w:szCs w:val="24"/>
        </w:rPr>
        <w:t xml:space="preserve">9 April</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i/>
          <w:iCs/>
          <w:color w:val="000000"/>
          <w:sz w:val="24"/>
          <w:szCs w:val="24"/>
        </w:rPr>
        <w:t xml:space="preserve">William B. Jensen (1982). "The Positions of Lanthanum (Actinium) and Lutetium (Lawrencium) in the Periodic Table". </w:t>
      </w:r>
      <w:r>
        <w:rPr>
          <w:i/>
          <w:iCs/>
          <w:color w:val="000000"/>
          <w:sz w:val="24"/>
          <w:szCs w:val="24"/>
        </w:rPr>
        <w:t xml:space="preserve">J. Chem. Educ</w:t>
      </w:r>
      <w:r>
        <w:rPr>
          <w:i/>
          <w:iCs/>
          <w:color w:val="000000"/>
          <w:sz w:val="24"/>
          <w:szCs w:val="24"/>
        </w:rPr>
        <w:t xml:space="preserve">. </w:t>
      </w:r>
      <w:r>
        <w:rPr>
          <w:b/>
          <w:bCs/>
          <w:i/>
          <w:iCs/>
          <w:color w:val="000000"/>
          <w:sz w:val="24"/>
          <w:szCs w:val="24"/>
        </w:rPr>
        <w:t xml:space="preserve">59</w:t>
      </w:r>
      <w:r>
        <w:rPr>
          <w:i/>
          <w:iCs/>
          <w:color w:val="000000"/>
          <w:sz w:val="24"/>
          <w:szCs w:val="24"/>
        </w:rPr>
        <w:t xml:space="preserve"> (8): </w:t>
      </w:r>
      <w:r>
        <w:rPr>
          <w:i/>
          <w:iCs/>
          <w:color w:val="000000"/>
          <w:sz w:val="24"/>
          <w:szCs w:val="24"/>
        </w:rPr>
        <w:t xml:space="preserve">634â</w:t>
      </w:r>
      <w:r>
        <w:rPr>
          <w:i/>
          <w:iCs/>
          <w:color w:val="000000"/>
          <w:sz w:val="24"/>
          <w:szCs w:val="24"/>
        </w:rPr>
        <w:t xml:space="preserve">636. </w:t>
      </w:r>
      <w:hyperlink r:id="rId1052686c2e9c76dfd" w:history="1">
        <w:r>
          <w:rPr>
            <w:i/>
            <w:iCs/>
            <w:color w:val="0000CC"/>
            <w:sz w:val="24"/>
            <w:szCs w:val="24"/>
            <w:u w:val="single"/>
          </w:rPr>
          <w:t xml:space="preserve">Bibcode</w:t>
        </w:r>
      </w:hyperlink>
      <w:r>
        <w:rPr>
          <w:i/>
          <w:iCs/>
          <w:color w:val="000000"/>
          <w:sz w:val="24"/>
          <w:szCs w:val="24"/>
        </w:rPr>
        <w:t xml:space="preserve">:</w:t>
      </w:r>
      <w:hyperlink r:id="rId5402686c2e9c76e15" w:history="1">
        <w:r>
          <w:rPr>
            <w:i/>
            <w:iCs/>
            <w:color w:val="0000CC"/>
            <w:sz w:val="24"/>
            <w:szCs w:val="24"/>
            <w:u w:val="single"/>
          </w:rPr>
          <w:t xml:space="preserve">1982JChEd..59..634J</w:t>
        </w:r>
      </w:hyperlink>
      <w:r>
        <w:rPr>
          <w:i/>
          <w:iCs/>
          <w:color w:val="000000"/>
          <w:sz w:val="24"/>
          <w:szCs w:val="24"/>
        </w:rPr>
        <w:t xml:space="preserve">. </w:t>
      </w:r>
      <w:hyperlink r:id="rId6665686c2e9c76e2b" w:history="1">
        <w:r>
          <w:rPr>
            <w:i/>
            <w:iCs/>
            <w:color w:val="0000CC"/>
            <w:sz w:val="24"/>
            <w:szCs w:val="24"/>
            <w:u w:val="single"/>
          </w:rPr>
          <w:t xml:space="preserve">doi</w:t>
        </w:r>
      </w:hyperlink>
      <w:r>
        <w:rPr>
          <w:i/>
          <w:iCs/>
          <w:color w:val="000000"/>
          <w:sz w:val="24"/>
          <w:szCs w:val="24"/>
        </w:rPr>
        <w:t xml:space="preserve">:</w:t>
      </w:r>
      <w:hyperlink r:id="rId5017686c2e9c76e40" w:history="1">
        <w:r>
          <w:rPr>
            <w:i/>
            <w:iCs/>
            <w:color w:val="0000CC"/>
            <w:sz w:val="24"/>
            <w:szCs w:val="24"/>
            <w:u w:val="single"/>
          </w:rPr>
          <w:t xml:space="preserve">10.1021/ed059p634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hyperlink r:id="rId5593686c2e9c76ed5" w:history="1">
        <w:r>
          <w:rPr>
            <w:i/>
            <w:iCs/>
            <w:color w:val="0000CC"/>
            <w:sz w:val="24"/>
            <w:szCs w:val="24"/>
            <w:u w:val="single"/>
          </w:rPr>
          <w:t xml:space="preserve">L. D. Landau</w:t>
        </w:r>
      </w:hyperlink>
      <w:r>
        <w:rPr>
          <w:i/>
          <w:iCs/>
          <w:color w:val="000000"/>
          <w:sz w:val="24"/>
          <w:szCs w:val="24"/>
        </w:rPr>
        <w:t xml:space="preserve">, </w:t>
      </w:r>
      <w:hyperlink r:id="rId3397686c2e9c76eed" w:history="1">
        <w:r>
          <w:rPr>
            <w:i/>
            <w:iCs/>
            <w:color w:val="0000CC"/>
            <w:sz w:val="24"/>
            <w:szCs w:val="24"/>
            <w:u w:val="single"/>
          </w:rPr>
          <w:t xml:space="preserve">E. M. Lifshitz</w:t>
        </w:r>
      </w:hyperlink>
      <w:r>
        <w:rPr>
          <w:i/>
          <w:iCs/>
          <w:color w:val="000000"/>
          <w:sz w:val="24"/>
          <w:szCs w:val="24"/>
        </w:rPr>
        <w:t xml:space="preserve"> (1958). </w:t>
      </w:r>
      <w:r>
        <w:rPr>
          <w:i/>
          <w:iCs/>
          <w:color w:val="000000"/>
          <w:sz w:val="24"/>
          <w:szCs w:val="24"/>
        </w:rPr>
        <w:t xml:space="preserve">Quantum Mechanics: Non-Relativistic Theory</w:t>
      </w:r>
      <w:r>
        <w:rPr>
          <w:i/>
          <w:iCs/>
          <w:color w:val="000000"/>
          <w:sz w:val="24"/>
          <w:szCs w:val="24"/>
        </w:rPr>
        <w:t xml:space="preserve">. Vol. 3 (1st ed.). </w:t>
      </w:r>
      <w:hyperlink r:id="rId6873686c2e9c76f14" w:history="1">
        <w:r>
          <w:rPr>
            <w:i/>
            <w:iCs/>
            <w:color w:val="0000CC"/>
            <w:sz w:val="24"/>
            <w:szCs w:val="24"/>
            <w:u w:val="single"/>
          </w:rPr>
          <w:t xml:space="preserve">Pergamon Press</w:t>
        </w:r>
      </w:hyperlink>
      <w:r>
        <w:rPr>
          <w:i/>
          <w:iCs/>
          <w:color w:val="000000"/>
          <w:sz w:val="24"/>
          <w:szCs w:val="24"/>
        </w:rPr>
        <w:t xml:space="preserve">. pp. </w:t>
      </w:r>
      <w:r>
        <w:rPr>
          <w:i/>
          <w:iCs/>
          <w:color w:val="000000"/>
          <w:sz w:val="24"/>
          <w:szCs w:val="24"/>
        </w:rPr>
        <w:t xml:space="preserve">256â</w:t>
      </w:r>
      <w:r>
        <w:rPr>
          <w:i/>
          <w:iCs/>
          <w:color w:val="000000"/>
          <w:sz w:val="24"/>
          <w:szCs w:val="24"/>
        </w:rPr>
        <w:t xml:space="preserve">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Jensen, William B. (2015). </w:t>
      </w:r>
      <w:hyperlink r:id="rId6586686c2e9c76f68" w:history="1">
        <w:r>
          <w:rPr>
            <w:i/>
            <w:iCs/>
            <w:color w:val="0000CC"/>
            <w:sz w:val="24"/>
            <w:szCs w:val="24"/>
            <w:u w:val="single"/>
          </w:rPr>
          <w:t xml:space="preserve">"The positions of lanthanum (actinium) and lutetium (lawrencium) in the periodic table: an update"</w:t>
        </w:r>
      </w:hyperlink>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17</w:t>
      </w:r>
      <w:r>
        <w:rPr>
          <w:i/>
          <w:iCs/>
          <w:color w:val="000000"/>
          <w:sz w:val="24"/>
          <w:szCs w:val="24"/>
        </w:rPr>
        <w:t xml:space="preserve">: </w:t>
      </w:r>
      <w:r>
        <w:rPr>
          <w:i/>
          <w:iCs/>
          <w:color w:val="000000"/>
          <w:sz w:val="24"/>
          <w:szCs w:val="24"/>
        </w:rPr>
        <w:t xml:space="preserve">23â</w:t>
      </w:r>
      <w:r>
        <w:rPr>
          <w:i/>
          <w:iCs/>
          <w:color w:val="000000"/>
          <w:sz w:val="24"/>
          <w:szCs w:val="24"/>
        </w:rPr>
        <w:t xml:space="preserve">31. </w:t>
      </w:r>
      <w:hyperlink r:id="rId2662686c2e9c76fbb" w:history="1">
        <w:r>
          <w:rPr>
            <w:i/>
            <w:iCs/>
            <w:color w:val="0000CC"/>
            <w:sz w:val="24"/>
            <w:szCs w:val="24"/>
            <w:u w:val="single"/>
          </w:rPr>
          <w:t xml:space="preserve">doi</w:t>
        </w:r>
      </w:hyperlink>
      <w:r>
        <w:rPr>
          <w:i/>
          <w:iCs/>
          <w:color w:val="000000"/>
          <w:sz w:val="24"/>
          <w:szCs w:val="24"/>
        </w:rPr>
        <w:t xml:space="preserve">:</w:t>
      </w:r>
      <w:hyperlink r:id="rId9814686c2e9c76fd3" w:history="1">
        <w:r>
          <w:rPr>
            <w:i/>
            <w:iCs/>
            <w:color w:val="0000CC"/>
            <w:sz w:val="24"/>
            <w:szCs w:val="24"/>
            <w:u w:val="single"/>
          </w:rPr>
          <w:t xml:space="preserve">10.1007/s10698-015-9216-1</w:t>
        </w:r>
      </w:hyperlink>
      <w:r>
        <w:rPr>
          <w:i/>
          <w:iCs/>
          <w:color w:val="000000"/>
          <w:sz w:val="24"/>
          <w:szCs w:val="24"/>
        </w:rPr>
        <w:t xml:space="preserve">. </w:t>
      </w:r>
      <w:hyperlink r:id="rId2697686c2e9c76fea" w:history="1">
        <w:r>
          <w:rPr>
            <w:i/>
            <w:iCs/>
            <w:color w:val="0000CC"/>
            <w:sz w:val="24"/>
            <w:szCs w:val="24"/>
            <w:u w:val="single"/>
          </w:rPr>
          <w:t xml:space="preserve">S2CID</w:t>
        </w:r>
      </w:hyperlink>
      <w:r>
        <w:rPr>
          <w:i/>
          <w:iCs/>
          <w:color w:val="000000"/>
          <w:sz w:val="24"/>
          <w:szCs w:val="24"/>
        </w:rPr>
        <w:t xml:space="preserve"> </w:t>
      </w:r>
      <w:hyperlink r:id="rId1868686c2e9c76fff" w:history="1">
        <w:r>
          <w:rPr>
            <w:i/>
            <w:iCs/>
            <w:color w:val="0000CC"/>
            <w:sz w:val="24"/>
            <w:szCs w:val="24"/>
            <w:u w:val="single"/>
          </w:rPr>
          <w:t xml:space="preserve">98624395</w:t>
        </w:r>
      </w:hyperlink>
      <w:r>
        <w:rPr>
          <w:i/>
          <w:iCs/>
          <w:color w:val="000000"/>
          <w:sz w:val="24"/>
          <w:szCs w:val="24"/>
        </w:rPr>
        <w:t xml:space="preserve">. </w:t>
      </w:r>
      <w:hyperlink r:id="rId6072686c2e9c77014" w:history="1">
        <w:r>
          <w:rPr>
            <w:i/>
            <w:iCs/>
            <w:color w:val="0000CC"/>
            <w:sz w:val="24"/>
            <w:szCs w:val="24"/>
            <w:u w:val="single"/>
          </w:rPr>
          <w:t xml:space="preserve">Archived</w:t>
        </w:r>
      </w:hyperlink>
      <w:r>
        <w:rPr>
          <w:i/>
          <w:iCs/>
          <w:color w:val="000000"/>
          <w:sz w:val="24"/>
          <w:szCs w:val="24"/>
        </w:rPr>
        <w:t xml:space="preserve"> from the original on 30 January 2021</w:t>
      </w:r>
      <w:r>
        <w:rPr>
          <w:i/>
          <w:iCs/>
          <w:color w:val="000000"/>
          <w:sz w:val="24"/>
          <w:szCs w:val="24"/>
        </w:rPr>
        <w:t xml:space="preserve">. Retrieved </w:t>
      </w:r>
      <w:r>
        <w:rPr>
          <w:i/>
          <w:iCs/>
          <w:color w:val="000000"/>
          <w:sz w:val="24"/>
          <w:szCs w:val="24"/>
        </w:rPr>
        <w:t xml:space="preserve">28 January</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Scerri, Eric (2009). </w:t>
      </w:r>
      <w:hyperlink r:id="rId3824686c2e9c770d0" w:history="1">
        <w:r>
          <w:rPr>
            <w:i/>
            <w:iCs/>
            <w:color w:val="0000CC"/>
            <w:sz w:val="24"/>
            <w:szCs w:val="24"/>
            <w:u w:val="single"/>
          </w:rPr>
          <w:t xml:space="preserve">"Which Elements Belong in Group 3?"</w:t>
        </w:r>
      </w:hyperlink>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86</w:t>
      </w:r>
      <w:r>
        <w:rPr>
          <w:i/>
          <w:iCs/>
          <w:color w:val="000000"/>
          <w:sz w:val="24"/>
          <w:szCs w:val="24"/>
        </w:rPr>
        <w:t xml:space="preserve"> (10): 1188. </w:t>
      </w:r>
      <w:hyperlink r:id="rId2251686c2e9c7710a" w:history="1">
        <w:r>
          <w:rPr>
            <w:i/>
            <w:iCs/>
            <w:color w:val="0000CC"/>
            <w:sz w:val="24"/>
            <w:szCs w:val="24"/>
            <w:u w:val="single"/>
          </w:rPr>
          <w:t xml:space="preserve">doi</w:t>
        </w:r>
      </w:hyperlink>
      <w:r>
        <w:rPr>
          <w:i/>
          <w:iCs/>
          <w:color w:val="000000"/>
          <w:sz w:val="24"/>
          <w:szCs w:val="24"/>
        </w:rPr>
        <w:t xml:space="preserve">:</w:t>
      </w:r>
      <w:hyperlink r:id="rId5529686c2e9c77121" w:history="1">
        <w:r>
          <w:rPr>
            <w:i/>
            <w:iCs/>
            <w:color w:val="0000CC"/>
            <w:sz w:val="24"/>
            <w:szCs w:val="24"/>
            <w:u w:val="single"/>
          </w:rPr>
          <w:t xml:space="preserve">10.1021/ed086p1188</w:t>
        </w:r>
      </w:hyperlink>
      <w:r>
        <w:rPr>
          <w:i/>
          <w:iCs/>
          <w:color w:val="000000"/>
          <w:sz w:val="24"/>
          <w:szCs w:val="24"/>
        </w:rPr>
        <w:t xml:space="preserve">. Retrieved </w:t>
      </w:r>
      <w:r>
        <w:rPr>
          <w:i/>
          <w:iCs/>
          <w:color w:val="000000"/>
          <w:sz w:val="24"/>
          <w:szCs w:val="24"/>
        </w:rPr>
        <w:t xml:space="preserve">1 January</w:t>
      </w:r>
      <w:r>
        <w:rPr>
          <w:i/>
          <w:iCs/>
          <w:color w:val="000000"/>
          <w:sz w:val="24"/>
          <w:szCs w:val="24"/>
        </w:rPr>
        <w:t xml:space="preserve"> 2023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Chemey, Alexander T.; Albrecht-Schmitt, Thomas E. (2019). "Evolution of the periodic table through the synthesis of new elements". </w:t>
      </w:r>
      <w:r>
        <w:rPr>
          <w:i/>
          <w:iCs/>
          <w:color w:val="000000"/>
          <w:sz w:val="24"/>
          <w:szCs w:val="24"/>
        </w:rPr>
        <w:t xml:space="preserve">Radiochimica Acta</w:t>
      </w:r>
      <w:r>
        <w:rPr>
          <w:i/>
          <w:iCs/>
          <w:color w:val="000000"/>
          <w:sz w:val="24"/>
          <w:szCs w:val="24"/>
        </w:rPr>
        <w:t xml:space="preserve">. </w:t>
      </w:r>
      <w:r>
        <w:rPr>
          <w:b/>
          <w:bCs/>
          <w:i/>
          <w:iCs/>
          <w:color w:val="000000"/>
          <w:sz w:val="24"/>
          <w:szCs w:val="24"/>
        </w:rPr>
        <w:t xml:space="preserve">107</w:t>
      </w:r>
      <w:r>
        <w:rPr>
          <w:i/>
          <w:iCs/>
          <w:color w:val="000000"/>
          <w:sz w:val="24"/>
          <w:szCs w:val="24"/>
        </w:rPr>
        <w:t xml:space="preserve"> (</w:t>
      </w:r>
      <w:r>
        <w:rPr>
          <w:i/>
          <w:iCs/>
          <w:color w:val="000000"/>
          <w:sz w:val="24"/>
          <w:szCs w:val="24"/>
        </w:rPr>
        <w:t xml:space="preserve">9â</w:t>
      </w:r>
      <w:r>
        <w:rPr>
          <w:i/>
          <w:iCs/>
          <w:color w:val="000000"/>
          <w:sz w:val="24"/>
          <w:szCs w:val="24"/>
        </w:rPr>
        <w:t xml:space="preserve">11): </w:t>
      </w:r>
      <w:r>
        <w:rPr>
          <w:i/>
          <w:iCs/>
          <w:color w:val="000000"/>
          <w:sz w:val="24"/>
          <w:szCs w:val="24"/>
        </w:rPr>
        <w:t xml:space="preserve">1â</w:t>
      </w:r>
      <w:r>
        <w:rPr>
          <w:i/>
          <w:iCs/>
          <w:color w:val="000000"/>
          <w:sz w:val="24"/>
          <w:szCs w:val="24"/>
        </w:rPr>
        <w:t xml:space="preserve">31. </w:t>
      </w:r>
      <w:hyperlink r:id="rId7860686c2e9c77209" w:history="1">
        <w:r>
          <w:rPr>
            <w:i/>
            <w:iCs/>
            <w:color w:val="0000CC"/>
            <w:sz w:val="24"/>
            <w:szCs w:val="24"/>
            <w:u w:val="single"/>
          </w:rPr>
          <w:t xml:space="preserve">doi</w:t>
        </w:r>
      </w:hyperlink>
      <w:r>
        <w:rPr>
          <w:i/>
          <w:iCs/>
          <w:color w:val="000000"/>
          <w:sz w:val="24"/>
          <w:szCs w:val="24"/>
        </w:rPr>
        <w:t xml:space="preserve">:</w:t>
      </w:r>
      <w:hyperlink r:id="rId9381686c2e9c77221" w:history="1">
        <w:r>
          <w:rPr>
            <w:i/>
            <w:iCs/>
            <w:color w:val="0000CC"/>
            <w:sz w:val="24"/>
            <w:szCs w:val="24"/>
            <w:u w:val="single"/>
          </w:rPr>
          <w:t xml:space="preserve">10.1515/ract-2018-3082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color w:val="000000"/>
          <w:sz w:val="24"/>
          <w:szCs w:val="24"/>
        </w:rPr>
        <w:t xml:space="preserve">Petrucci et al., p. 331</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Pfeiffer, Paul (1920). </w:t>
      </w:r>
      <w:hyperlink r:id="rId7882686c2e9c773ac" w:history="1">
        <w:r>
          <w:rPr>
            <w:i/>
            <w:iCs/>
            <w:color w:val="0000CC"/>
            <w:sz w:val="24"/>
            <w:szCs w:val="24"/>
            <w:u w:val="single"/>
          </w:rPr>
          <w:t xml:space="preserve">"Die Befruchtung der Chemie durch die RÃ¶ntgenstrahlenphysik"</w:t>
        </w:r>
      </w:hyperlink>
      <w:r>
        <w:rPr>
          <w:i/>
          <w:iCs/>
          <w:color w:val="000000"/>
          <w:sz w:val="24"/>
          <w:szCs w:val="24"/>
        </w:rPr>
        <w:t xml:space="preserve">. </w:t>
      </w:r>
      <w:r>
        <w:rPr>
          <w:i/>
          <w:iCs/>
          <w:color w:val="000000"/>
          <w:sz w:val="24"/>
          <w:szCs w:val="24"/>
        </w:rPr>
        <w:t xml:space="preserve">Naturwissenschaften</w:t>
      </w:r>
      <w:r>
        <w:rPr>
          <w:i/>
          <w:iCs/>
          <w:color w:val="000000"/>
          <w:sz w:val="24"/>
          <w:szCs w:val="24"/>
        </w:rPr>
        <w:t xml:space="preserve"> (in German). </w:t>
      </w:r>
      <w:r>
        <w:rPr>
          <w:b/>
          <w:bCs/>
          <w:i/>
          <w:iCs/>
          <w:color w:val="000000"/>
          <w:sz w:val="24"/>
          <w:szCs w:val="24"/>
        </w:rPr>
        <w:t xml:space="preserve">8</w:t>
      </w:r>
      <w:r>
        <w:rPr>
          <w:i/>
          <w:iCs/>
          <w:color w:val="000000"/>
          <w:sz w:val="24"/>
          <w:szCs w:val="24"/>
        </w:rPr>
        <w:t xml:space="preserve"> (50): </w:t>
      </w:r>
      <w:r>
        <w:rPr>
          <w:i/>
          <w:iCs/>
          <w:color w:val="000000"/>
          <w:sz w:val="24"/>
          <w:szCs w:val="24"/>
        </w:rPr>
        <w:t xml:space="preserve">984â</w:t>
      </w:r>
      <w:r>
        <w:rPr>
          <w:i/>
          <w:iCs/>
          <w:color w:val="000000"/>
          <w:sz w:val="24"/>
          <w:szCs w:val="24"/>
        </w:rPr>
        <w:t xml:space="preserve">991. </w:t>
      </w:r>
      <w:hyperlink r:id="rId9364686c2e9c773f5" w:history="1">
        <w:r>
          <w:rPr>
            <w:i/>
            <w:iCs/>
            <w:color w:val="0000CC"/>
            <w:sz w:val="24"/>
            <w:szCs w:val="24"/>
            <w:u w:val="single"/>
          </w:rPr>
          <w:t xml:space="preserve">Bibcode</w:t>
        </w:r>
      </w:hyperlink>
      <w:r>
        <w:rPr>
          <w:i/>
          <w:iCs/>
          <w:color w:val="000000"/>
          <w:sz w:val="24"/>
          <w:szCs w:val="24"/>
        </w:rPr>
        <w:t xml:space="preserve">:</w:t>
      </w:r>
      <w:hyperlink r:id="rId4079686c2e9c7740d" w:history="1">
        <w:r>
          <w:rPr>
            <w:i/>
            <w:iCs/>
            <w:color w:val="0000CC"/>
            <w:sz w:val="24"/>
            <w:szCs w:val="24"/>
            <w:u w:val="single"/>
          </w:rPr>
          <w:t xml:space="preserve">1920NW......8..984P</w:t>
        </w:r>
      </w:hyperlink>
      <w:r>
        <w:rPr>
          <w:i/>
          <w:iCs/>
          <w:color w:val="000000"/>
          <w:sz w:val="24"/>
          <w:szCs w:val="24"/>
        </w:rPr>
        <w:t xml:space="preserve">. </w:t>
      </w:r>
      <w:hyperlink r:id="rId7623686c2e9c77423" w:history="1">
        <w:r>
          <w:rPr>
            <w:i/>
            <w:iCs/>
            <w:color w:val="0000CC"/>
            <w:sz w:val="24"/>
            <w:szCs w:val="24"/>
            <w:u w:val="single"/>
          </w:rPr>
          <w:t xml:space="preserve">doi</w:t>
        </w:r>
      </w:hyperlink>
      <w:r>
        <w:rPr>
          <w:i/>
          <w:iCs/>
          <w:color w:val="000000"/>
          <w:sz w:val="24"/>
          <w:szCs w:val="24"/>
        </w:rPr>
        <w:t xml:space="preserve">:</w:t>
      </w:r>
      <w:hyperlink r:id="rId7438686c2e9c7743a" w:history="1">
        <w:r>
          <w:rPr>
            <w:i/>
            <w:iCs/>
            <w:color w:val="0000CC"/>
            <w:sz w:val="24"/>
            <w:szCs w:val="24"/>
            <w:u w:val="single"/>
          </w:rPr>
          <w:t xml:space="preserve">10.1007/BF02448807</w:t>
        </w:r>
      </w:hyperlink>
      <w:r>
        <w:rPr>
          <w:i/>
          <w:iCs/>
          <w:color w:val="000000"/>
          <w:sz w:val="24"/>
          <w:szCs w:val="24"/>
        </w:rPr>
        <w:t xml:space="preserve">. </w:t>
      </w:r>
      <w:hyperlink r:id="rId7790686c2e9c7744f" w:history="1">
        <w:r>
          <w:rPr>
            <w:i/>
            <w:iCs/>
            <w:color w:val="0000CC"/>
            <w:sz w:val="24"/>
            <w:szCs w:val="24"/>
            <w:u w:val="single"/>
          </w:rPr>
          <w:t xml:space="preserve">S2CID</w:t>
        </w:r>
      </w:hyperlink>
      <w:r>
        <w:rPr>
          <w:i/>
          <w:iCs/>
          <w:color w:val="000000"/>
          <w:sz w:val="24"/>
          <w:szCs w:val="24"/>
        </w:rPr>
        <w:t xml:space="preserve"> </w:t>
      </w:r>
      <w:hyperlink r:id="rId1102686c2e9c77466" w:history="1">
        <w:r>
          <w:rPr>
            <w:i/>
            <w:iCs/>
            <w:color w:val="0000CC"/>
            <w:sz w:val="24"/>
            <w:szCs w:val="24"/>
            <w:u w:val="single"/>
          </w:rPr>
          <w:t xml:space="preserve">7071495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b/>
          <w:bCs/>
          <w:i/>
          <w:iCs/>
          <w:color w:val="0000CC"/>
          <w:position w:val="4"/>
          <w:sz w:val="21"/>
          <w:szCs w:val="21"/>
          <w:u w:val="single"/>
          <w:vertAlign w:val="superscript"/>
        </w:rPr>
        <w:t xml:space="preserve">k</w:t>
      </w:r>
      <w:r>
        <w:rPr>
          <w:b/>
          <w:bCs/>
          <w:i/>
          <w:iCs/>
          <w:color w:val="0000CC"/>
          <w:position w:val="4"/>
          <w:sz w:val="21"/>
          <w:szCs w:val="21"/>
          <w:u w:val="single"/>
          <w:vertAlign w:val="superscript"/>
        </w:rPr>
        <w:t xml:space="preserve">l</w:t>
      </w:r>
      <w:r>
        <w:rPr>
          <w:b/>
          <w:bCs/>
          <w:i/>
          <w:iCs/>
          <w:color w:val="0000CC"/>
          <w:position w:val="4"/>
          <w:sz w:val="21"/>
          <w:szCs w:val="21"/>
          <w:u w:val="single"/>
          <w:vertAlign w:val="superscript"/>
        </w:rPr>
        <w:t xml:space="preserve">m</w:t>
      </w:r>
      <w:r>
        <w:rPr>
          <w:b/>
          <w:bCs/>
          <w:i/>
          <w:iCs/>
          <w:color w:val="0000CC"/>
          <w:position w:val="4"/>
          <w:sz w:val="21"/>
          <w:szCs w:val="21"/>
          <w:u w:val="single"/>
          <w:vertAlign w:val="superscript"/>
        </w:rPr>
        <w:t xml:space="preserve">n</w:t>
      </w:r>
      <w:r>
        <w:rPr>
          <w:b/>
          <w:bCs/>
          <w:i/>
          <w:iCs/>
          <w:color w:val="0000CC"/>
          <w:position w:val="4"/>
          <w:sz w:val="21"/>
          <w:szCs w:val="21"/>
          <w:u w:val="single"/>
          <w:vertAlign w:val="superscript"/>
        </w:rPr>
        <w:t xml:space="preserve">o</w:t>
      </w:r>
      <w:r>
        <w:rPr>
          <w:b/>
          <w:bCs/>
          <w:i/>
          <w:iCs/>
          <w:color w:val="0000CC"/>
          <w:position w:val="4"/>
          <w:sz w:val="21"/>
          <w:szCs w:val="21"/>
          <w:u w:val="single"/>
          <w:vertAlign w:val="superscript"/>
        </w:rPr>
        <w:t xml:space="preserve">p</w:t>
      </w:r>
      <w:r>
        <w:rPr>
          <w:b/>
          <w:bCs/>
          <w:i/>
          <w:iCs/>
          <w:color w:val="0000CC"/>
          <w:position w:val="4"/>
          <w:sz w:val="21"/>
          <w:szCs w:val="21"/>
          <w:u w:val="single"/>
          <w:vertAlign w:val="superscript"/>
        </w:rPr>
        <w:t xml:space="preserve">q</w:t>
      </w:r>
      <w:r>
        <w:rPr>
          <w:b/>
          <w:bCs/>
          <w:i/>
          <w:iCs/>
          <w:color w:val="0000CC"/>
          <w:position w:val="4"/>
          <w:sz w:val="21"/>
          <w:szCs w:val="21"/>
          <w:u w:val="single"/>
          <w:vertAlign w:val="superscript"/>
        </w:rPr>
        <w:t xml:space="preserve">r</w:t>
      </w:r>
      <w:r>
        <w:rPr>
          <w:b/>
          <w:bCs/>
          <w:i/>
          <w:iCs/>
          <w:color w:val="0000CC"/>
          <w:position w:val="4"/>
          <w:sz w:val="21"/>
          <w:szCs w:val="21"/>
          <w:u w:val="single"/>
          <w:vertAlign w:val="superscript"/>
        </w:rPr>
        <w:t xml:space="preserve">s</w:t>
      </w:r>
      <w:r>
        <w:rPr>
          <w:b/>
          <w:bCs/>
          <w:i/>
          <w:iCs/>
          <w:color w:val="0000CC"/>
          <w:position w:val="4"/>
          <w:sz w:val="21"/>
          <w:szCs w:val="21"/>
          <w:u w:val="single"/>
          <w:vertAlign w:val="superscript"/>
        </w:rPr>
        <w:t xml:space="preserve">t</w:t>
      </w:r>
      <w:r>
        <w:rPr>
          <w:i/>
          <w:iCs/>
          <w:color w:val="000000"/>
          <w:sz w:val="24"/>
          <w:szCs w:val="24"/>
        </w:rPr>
        <w:t xml:space="preserve">Gonick, First; Criddle, Craig (2005). </w:t>
      </w:r>
      <w:r>
        <w:rPr>
          <w:i/>
          <w:iCs/>
          <w:color w:val="000000"/>
          <w:sz w:val="24"/>
          <w:szCs w:val="24"/>
        </w:rPr>
        <w:t xml:space="preserve">The Cartoon Guide to Chemistry</w:t>
      </w:r>
      <w:r>
        <w:rPr>
          <w:i/>
          <w:iCs/>
          <w:color w:val="000000"/>
          <w:sz w:val="24"/>
          <w:szCs w:val="24"/>
        </w:rPr>
        <w:t xml:space="preserve">. Collins. pp. </w:t>
      </w:r>
      <w:r>
        <w:rPr>
          <w:i/>
          <w:iCs/>
          <w:color w:val="000000"/>
          <w:sz w:val="24"/>
          <w:szCs w:val="24"/>
        </w:rPr>
        <w:t xml:space="preserve">17â</w:t>
      </w:r>
      <w:r>
        <w:rPr>
          <w:i/>
          <w:iCs/>
          <w:color w:val="000000"/>
          <w:sz w:val="24"/>
          <w:szCs w:val="24"/>
        </w:rPr>
        <w:t xml:space="preserve">65. </w:t>
      </w:r>
      <w:hyperlink r:id="rId8663686c2e9c7770c" w:history="1">
        <w:r>
          <w:rPr>
            <w:i/>
            <w:iCs/>
            <w:color w:val="0000CC"/>
            <w:sz w:val="24"/>
            <w:szCs w:val="24"/>
            <w:u w:val="single"/>
          </w:rPr>
          <w:t xml:space="preserve">ISBN</w:t>
        </w:r>
      </w:hyperlink>
      <w:r>
        <w:rPr>
          <w:i/>
          <w:iCs/>
          <w:color w:val="000000"/>
          <w:sz w:val="24"/>
          <w:szCs w:val="24"/>
        </w:rPr>
        <w:t xml:space="preserve"> </w:t>
      </w:r>
      <w:hyperlink r:id="rId8394686c2e9c77723" w:history="1">
        <w:r>
          <w:rPr>
            <w:i/>
            <w:iCs/>
            <w:color w:val="0000CC"/>
            <w:sz w:val="24"/>
            <w:szCs w:val="24"/>
            <w:u w:val="single"/>
          </w:rPr>
          <w:t xml:space="preserve">0-06-093677-0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i/>
          <w:iCs/>
          <w:color w:val="000000"/>
          <w:sz w:val="24"/>
          <w:szCs w:val="24"/>
        </w:rPr>
        <w:t xml:space="preserve">Thyssen, P.; Binnemans, K. (2011). "Accommodation of the Rare Earths in the Periodic Table: A Historical Analysis". In Gschneidner, K. A. Jr.; BÃ¼nzli, J-C.G; Vecharsky, BÃ¼nzli (eds.). </w:t>
      </w:r>
      <w:r>
        <w:rPr>
          <w:i/>
          <w:iCs/>
          <w:color w:val="000000"/>
          <w:sz w:val="24"/>
          <w:szCs w:val="24"/>
        </w:rPr>
        <w:t xml:space="preserve">Handbook on the Physics and Chemistry of Rare Earths</w:t>
      </w:r>
      <w:r>
        <w:rPr>
          <w:i/>
          <w:iCs/>
          <w:color w:val="000000"/>
          <w:sz w:val="24"/>
          <w:szCs w:val="24"/>
        </w:rPr>
        <w:t xml:space="preserve">. Vol. 41. Amsterdam: Elsevier. pp. </w:t>
      </w:r>
      <w:r>
        <w:rPr>
          <w:i/>
          <w:iCs/>
          <w:color w:val="000000"/>
          <w:sz w:val="24"/>
          <w:szCs w:val="24"/>
        </w:rPr>
        <w:t xml:space="preserve">1â</w:t>
      </w:r>
      <w:r>
        <w:rPr>
          <w:i/>
          <w:iCs/>
          <w:color w:val="000000"/>
          <w:sz w:val="24"/>
          <w:szCs w:val="24"/>
        </w:rPr>
        <w:t xml:space="preserve">93. </w:t>
      </w:r>
      <w:hyperlink r:id="rId4240686c2e9c778aa" w:history="1">
        <w:r>
          <w:rPr>
            <w:i/>
            <w:iCs/>
            <w:color w:val="0000CC"/>
            <w:sz w:val="24"/>
            <w:szCs w:val="24"/>
            <w:u w:val="single"/>
          </w:rPr>
          <w:t xml:space="preserve">doi</w:t>
        </w:r>
      </w:hyperlink>
      <w:r>
        <w:rPr>
          <w:i/>
          <w:iCs/>
          <w:color w:val="000000"/>
          <w:sz w:val="24"/>
          <w:szCs w:val="24"/>
        </w:rPr>
        <w:t xml:space="preserve">:</w:t>
      </w:r>
      <w:hyperlink r:id="rId3853686c2e9c778c1" w:history="1">
        <w:r>
          <w:rPr>
            <w:i/>
            <w:iCs/>
            <w:color w:val="0000CC"/>
            <w:sz w:val="24"/>
            <w:szCs w:val="24"/>
            <w:u w:val="single"/>
          </w:rPr>
          <w:t xml:space="preserve">10.1016/B978-0-444-53590-0.00001-7</w:t>
        </w:r>
      </w:hyperlink>
      <w:r>
        <w:rPr>
          <w:i/>
          <w:iCs/>
          <w:color w:val="000000"/>
          <w:sz w:val="24"/>
          <w:szCs w:val="24"/>
        </w:rPr>
        <w:t xml:space="preserve">. </w:t>
      </w:r>
      <w:hyperlink r:id="rId6575686c2e9c778d7" w:history="1">
        <w:r>
          <w:rPr>
            <w:i/>
            <w:iCs/>
            <w:color w:val="0000CC"/>
            <w:sz w:val="24"/>
            <w:szCs w:val="24"/>
            <w:u w:val="single"/>
          </w:rPr>
          <w:t xml:space="preserve">ISBN</w:t>
        </w:r>
      </w:hyperlink>
      <w:r>
        <w:rPr>
          <w:i/>
          <w:iCs/>
          <w:color w:val="000000"/>
          <w:sz w:val="24"/>
          <w:szCs w:val="24"/>
        </w:rPr>
        <w:t xml:space="preserve"> </w:t>
      </w:r>
      <w:hyperlink r:id="rId5617686c2e9c778ee" w:history="1">
        <w:r>
          <w:rPr>
            <w:i/>
            <w:iCs/>
            <w:color w:val="0000CC"/>
            <w:sz w:val="24"/>
            <w:szCs w:val="24"/>
            <w:u w:val="single"/>
          </w:rPr>
          <w:t xml:space="preserve">978-0-444-53590-0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375</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hyperlink r:id="rId1690686c2e9c77997" w:history="1">
        <w:r>
          <w:rPr>
            <w:i/>
            <w:iCs/>
            <w:color w:val="0000CC"/>
            <w:sz w:val="24"/>
            <w:szCs w:val="24"/>
            <w:u w:val="single"/>
          </w:rPr>
          <w:t xml:space="preserve">"The constitution of group 3 of the periodic table"</w:t>
        </w:r>
      </w:hyperlink>
      <w:r>
        <w:rPr>
          <w:i/>
          <w:iCs/>
          <w:color w:val="000000"/>
          <w:sz w:val="24"/>
          <w:szCs w:val="24"/>
        </w:rPr>
        <w:t xml:space="preserve">. IUPAC. 2015. </w:t>
      </w:r>
      <w:hyperlink r:id="rId8275686c2e9c779b0" w:history="1">
        <w:r>
          <w:rPr>
            <w:i/>
            <w:iCs/>
            <w:color w:val="0000CC"/>
            <w:sz w:val="24"/>
            <w:szCs w:val="24"/>
            <w:u w:val="single"/>
          </w:rPr>
          <w:t xml:space="preserve">Archived</w:t>
        </w:r>
      </w:hyperlink>
      <w:r>
        <w:rPr>
          <w:i/>
          <w:iCs/>
          <w:color w:val="000000"/>
          <w:sz w:val="24"/>
          <w:szCs w:val="24"/>
        </w:rPr>
        <w:t xml:space="preserve"> from the original on 5 July 2016</w:t>
      </w:r>
      <w:r>
        <w:rPr>
          <w:i/>
          <w:iCs/>
          <w:color w:val="000000"/>
          <w:sz w:val="24"/>
          <w:szCs w:val="24"/>
        </w:rPr>
        <w:t xml:space="preserve">. Retrieved </w:t>
      </w:r>
      <w:r>
        <w:rPr>
          <w:i/>
          <w:iCs/>
          <w:color w:val="000000"/>
          <w:sz w:val="24"/>
          <w:szCs w:val="24"/>
        </w:rPr>
        <w:t xml:space="preserve">30 July</w:t>
      </w:r>
      <w:r>
        <w:rPr>
          <w:i/>
          <w:iCs/>
          <w:color w:val="000000"/>
          <w:sz w:val="24"/>
          <w:szCs w:val="24"/>
        </w:rPr>
        <w:t xml:space="preserve"> 2016</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Scerri, p. 17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9363686c2e9c77a76" w:history="1">
        <w:r>
          <w:rPr>
            <w:i/>
            <w:iCs/>
            <w:color w:val="0000CC"/>
            <w:sz w:val="24"/>
            <w:szCs w:val="24"/>
            <w:u w:val="single"/>
          </w:rPr>
          <w:t xml:space="preserve">"periodic law"</w:t>
        </w:r>
      </w:hyperlink>
      <w:r>
        <w:rPr>
          <w:i/>
          <w:iCs/>
          <w:color w:val="000000"/>
          <w:sz w:val="24"/>
          <w:szCs w:val="24"/>
        </w:rPr>
        <w:t xml:space="preserve">. </w:t>
      </w:r>
      <w:hyperlink r:id="rId3503686c2e9c77a90" w:history="1">
        <w:r>
          <w:rPr>
            <w:i/>
            <w:iCs/>
            <w:color w:val="0000CC"/>
            <w:sz w:val="24"/>
            <w:szCs w:val="24"/>
            <w:u w:val="single"/>
          </w:rPr>
          <w:t xml:space="preserve">Merriam-Webster.com Dictionary</w:t>
        </w:r>
      </w:hyperlink>
      <w:r>
        <w:rPr>
          <w:i/>
          <w:iCs/>
          <w:color w:val="000000"/>
          <w:sz w:val="24"/>
          <w:szCs w:val="24"/>
        </w:rPr>
        <w:t xml:space="preserve">. Merriam-Webster</w:t>
      </w:r>
      <w:r>
        <w:rPr>
          <w:i/>
          <w:iCs/>
          <w:color w:val="000000"/>
          <w:sz w:val="24"/>
          <w:szCs w:val="24"/>
        </w:rPr>
        <w:t xml:space="preserve">. Retrieved </w:t>
      </w:r>
      <w:r>
        <w:rPr>
          <w:i/>
          <w:iCs/>
          <w:color w:val="000000"/>
          <w:sz w:val="24"/>
          <w:szCs w:val="24"/>
        </w:rPr>
        <w:t xml:space="preserve">29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hyperlink r:id="rId6531686c2e9c77b3d" w:history="1">
        <w:r>
          <w:rPr>
            <w:i/>
            <w:iCs/>
            <w:color w:val="0000CC"/>
            <w:sz w:val="24"/>
            <w:szCs w:val="24"/>
            <w:u w:val="single"/>
          </w:rPr>
          <w:t xml:space="preserve">Jensen, William B.</w:t>
        </w:r>
      </w:hyperlink>
      <w:r>
        <w:rPr>
          <w:i/>
          <w:iCs/>
          <w:color w:val="000000"/>
          <w:sz w:val="24"/>
          <w:szCs w:val="24"/>
        </w:rPr>
        <w:t xml:space="preserve"> (2009). </w:t>
      </w:r>
      <w:hyperlink r:id="rId4417686c2e9c77b55" w:history="1">
        <w:r>
          <w:rPr>
            <w:i/>
            <w:iCs/>
            <w:color w:val="0000CC"/>
            <w:sz w:val="24"/>
            <w:szCs w:val="24"/>
            <w:u w:val="single"/>
          </w:rPr>
          <w:t xml:space="preserve">"Misapplying the Periodic Law"</w:t>
        </w:r>
      </w:hyperlink>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86</w:t>
      </w:r>
      <w:r>
        <w:rPr>
          <w:i/>
          <w:iCs/>
          <w:color w:val="000000"/>
          <w:sz w:val="24"/>
          <w:szCs w:val="24"/>
        </w:rPr>
        <w:t xml:space="preserve"> (10): 1186. </w:t>
      </w:r>
      <w:hyperlink r:id="rId4223686c2e9c77b94" w:history="1">
        <w:r>
          <w:rPr>
            <w:i/>
            <w:iCs/>
            <w:color w:val="0000CC"/>
            <w:sz w:val="24"/>
            <w:szCs w:val="24"/>
            <w:u w:val="single"/>
          </w:rPr>
          <w:t xml:space="preserve">Bibcode</w:t>
        </w:r>
      </w:hyperlink>
      <w:r>
        <w:rPr>
          <w:i/>
          <w:iCs/>
          <w:color w:val="000000"/>
          <w:sz w:val="24"/>
          <w:szCs w:val="24"/>
        </w:rPr>
        <w:t xml:space="preserve">:</w:t>
      </w:r>
      <w:hyperlink r:id="rId6301686c2e9c77bab" w:history="1">
        <w:r>
          <w:rPr>
            <w:i/>
            <w:iCs/>
            <w:color w:val="0000CC"/>
            <w:sz w:val="24"/>
            <w:szCs w:val="24"/>
            <w:u w:val="single"/>
          </w:rPr>
          <w:t xml:space="preserve">2009JChEd..86.1186J</w:t>
        </w:r>
      </w:hyperlink>
      <w:r>
        <w:rPr>
          <w:i/>
          <w:iCs/>
          <w:color w:val="000000"/>
          <w:sz w:val="24"/>
          <w:szCs w:val="24"/>
        </w:rPr>
        <w:t xml:space="preserve">. </w:t>
      </w:r>
      <w:hyperlink r:id="rId2144686c2e9c77bc1" w:history="1">
        <w:r>
          <w:rPr>
            <w:i/>
            <w:iCs/>
            <w:color w:val="0000CC"/>
            <w:sz w:val="24"/>
            <w:szCs w:val="24"/>
            <w:u w:val="single"/>
          </w:rPr>
          <w:t xml:space="preserve">doi</w:t>
        </w:r>
      </w:hyperlink>
      <w:r>
        <w:rPr>
          <w:i/>
          <w:iCs/>
          <w:color w:val="000000"/>
          <w:sz w:val="24"/>
          <w:szCs w:val="24"/>
        </w:rPr>
        <w:t xml:space="preserve">:</w:t>
      </w:r>
      <w:hyperlink r:id="rId1365686c2e9c77bda" w:history="1">
        <w:r>
          <w:rPr>
            <w:i/>
            <w:iCs/>
            <w:color w:val="0000CC"/>
            <w:sz w:val="24"/>
            <w:szCs w:val="24"/>
            <w:u w:val="single"/>
          </w:rPr>
          <w:t xml:space="preserve">10.1021/ed086p1186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b/>
          <w:bCs/>
          <w:i/>
          <w:iCs/>
          <w:color w:val="0000CC"/>
          <w:position w:val="4"/>
          <w:sz w:val="21"/>
          <w:szCs w:val="21"/>
          <w:u w:val="single"/>
          <w:vertAlign w:val="superscript"/>
        </w:rPr>
        <w:t xml:space="preserve">k</w:t>
      </w:r>
      <w:r>
        <w:rPr>
          <w:i/>
          <w:iCs/>
          <w:color w:val="000000"/>
          <w:sz w:val="24"/>
          <w:szCs w:val="24"/>
        </w:rPr>
        <w:t xml:space="preserve">Feynman, Richard; Leighton, Robert B.; Sands, Matthew (1964). "19. The Hydrogen Atom and The Periodic Table". </w:t>
      </w:r>
      <w:hyperlink r:id="rId6420686c2e9c77d5c" w:history="1">
        <w:r>
          <w:rPr>
            <w:i/>
            <w:iCs/>
            <w:color w:val="0000CC"/>
            <w:sz w:val="24"/>
            <w:szCs w:val="24"/>
            <w:u w:val="single"/>
          </w:rPr>
          <w:t xml:space="preserve">The Feynman Lectures on Physics</w:t>
        </w:r>
      </w:hyperlink>
      <w:r>
        <w:rPr>
          <w:i/>
          <w:iCs/>
          <w:color w:val="000000"/>
          <w:sz w:val="24"/>
          <w:szCs w:val="24"/>
        </w:rPr>
        <w:t xml:space="preserve">. Vol. 3. AddisonâWesley. </w:t>
      </w:r>
      <w:hyperlink r:id="rId6795686c2e9c77d76" w:history="1">
        <w:r>
          <w:rPr>
            <w:i/>
            <w:iCs/>
            <w:color w:val="0000CC"/>
            <w:sz w:val="24"/>
            <w:szCs w:val="24"/>
            <w:u w:val="single"/>
          </w:rPr>
          <w:t xml:space="preserve">ISBN</w:t>
        </w:r>
      </w:hyperlink>
      <w:r>
        <w:rPr>
          <w:i/>
          <w:iCs/>
          <w:color w:val="000000"/>
          <w:sz w:val="24"/>
          <w:szCs w:val="24"/>
        </w:rPr>
        <w:t xml:space="preserve"> </w:t>
      </w:r>
      <w:hyperlink r:id="rId8915686c2e9c77d8d" w:history="1">
        <w:r>
          <w:rPr>
            <w:i/>
            <w:iCs/>
            <w:color w:val="0000CC"/>
            <w:sz w:val="24"/>
            <w:szCs w:val="24"/>
            <w:u w:val="single"/>
          </w:rPr>
          <w:t xml:space="preserve">0-201-02115-3</w:t>
        </w:r>
      </w:hyperlink>
      <w:r>
        <w:rPr>
          <w:i/>
          <w:iCs/>
          <w:color w:val="000000"/>
          <w:sz w:val="24"/>
          <w:szCs w:val="24"/>
        </w:rPr>
        <w:t xml:space="preserve">. </w:t>
      </w:r>
      <w:hyperlink r:id="rId7512686c2e9c77da4" w:history="1">
        <w:r>
          <w:rPr>
            <w:i/>
            <w:iCs/>
            <w:color w:val="0000CC"/>
            <w:sz w:val="24"/>
            <w:szCs w:val="24"/>
            <w:u w:val="single"/>
          </w:rPr>
          <w:t xml:space="preserve">Archived</w:t>
        </w:r>
      </w:hyperlink>
      <w:r>
        <w:rPr>
          <w:i/>
          <w:iCs/>
          <w:color w:val="000000"/>
          <w:sz w:val="24"/>
          <w:szCs w:val="24"/>
        </w:rPr>
        <w:t xml:space="preserve"> from the original on 19 October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r>
        <w:rPr>
          <w:rFonts w:ascii="fixed" w:hAnsi="fixed" w:eastAsia="fixed" w:cs="fixed"/>
          <w:color w:val="000000"/>
          <w:sz w:val="24"/>
          <w:szCs w:val="24"/>
        </w:rPr>
        <w:t xml:space="preserve">{{</w:t>
      </w:r>
      <w:hyperlink r:id="rId8907686c2e9c77ded" w:history="1">
        <w:r>
          <w:rPr>
            <w:rFonts w:ascii="fixed" w:hAnsi="fixed" w:eastAsia="fixed" w:cs="fixed"/>
            <w:color w:val="0000CC"/>
            <w:sz w:val="24"/>
            <w:szCs w:val="24"/>
            <w:u w:val="single"/>
          </w:rPr>
          <w:t xml:space="preserve">cite book</w:t>
        </w:r>
      </w:hyperlink>
      <w:r>
        <w:rPr>
          <w:rFonts w:ascii="fixed" w:hAnsi="fixed" w:eastAsia="fixed" w:cs="fixed"/>
          <w:color w:val="000000"/>
          <w:sz w:val="24"/>
          <w:szCs w:val="24"/>
        </w:rPr>
        <w:t xml:space="preserve">}}</w:t>
      </w:r>
      <w:r>
        <w:rPr>
          <w:color w:val="000000"/>
          <w:sz w:val="24"/>
          <w:szCs w:val="24"/>
        </w:rPr>
        <w:t xml:space="preserve">: </w:t>
      </w:r>
      <w:r>
        <w:rPr>
          <w:color w:val="000000"/>
          <w:sz w:val="24"/>
          <w:szCs w:val="24"/>
        </w:rPr>
        <w:t xml:space="preserve">ISBN / Date incompatibility (</w:t>
      </w:r>
      <w:hyperlink r:id="rId6677686c2e9c77e18" w:history="1">
        <w:r>
          <w:rPr>
            <w:color w:val="0000CC"/>
            <w:sz w:val="24"/>
            <w:szCs w:val="24"/>
            <w:u w:val="single"/>
          </w:rPr>
          <w:t xml:space="preserve">help</w:t>
        </w:r>
      </w:hyperlink>
      <w:r>
        <w:rPr>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Petrucci et al., p. 323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Petrucci et al., p. 306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Petrucci et al., p. 322</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Ball, David W.; Key, Jessie A. (2011). </w:t>
      </w:r>
      <w:hyperlink r:id="rId9079686c2e9c77edd" w:history="1">
        <w:r>
          <w:rPr>
            <w:i/>
            <w:iCs/>
            <w:color w:val="0000CC"/>
            <w:sz w:val="24"/>
            <w:szCs w:val="24"/>
            <w:u w:val="single"/>
          </w:rPr>
          <w:t xml:space="preserve">Introductory Chemistry</w:t>
        </w:r>
      </w:hyperlink>
      <w:r>
        <w:rPr>
          <w:i/>
          <w:iCs/>
          <w:color w:val="000000"/>
          <w:sz w:val="24"/>
          <w:szCs w:val="24"/>
        </w:rPr>
        <w:t xml:space="preserve"> (1st Canadian ed.). Vancouver, British Columbia: BC Campus (opentextbc.ca). </w:t>
      </w:r>
      <w:hyperlink r:id="rId6244686c2e9c77ef8" w:history="1">
        <w:r>
          <w:rPr>
            <w:i/>
            <w:iCs/>
            <w:color w:val="0000CC"/>
            <w:sz w:val="24"/>
            <w:szCs w:val="24"/>
            <w:u w:val="single"/>
          </w:rPr>
          <w:t xml:space="preserve">ISBN</w:t>
        </w:r>
      </w:hyperlink>
      <w:r>
        <w:rPr>
          <w:i/>
          <w:iCs/>
          <w:color w:val="000000"/>
          <w:sz w:val="24"/>
          <w:szCs w:val="24"/>
        </w:rPr>
        <w:t xml:space="preserve"> </w:t>
      </w:r>
      <w:hyperlink r:id="rId7961686c2e9c77f10" w:history="1">
        <w:r>
          <w:rPr>
            <w:i/>
            <w:iCs/>
            <w:color w:val="0000CC"/>
            <w:sz w:val="24"/>
            <w:szCs w:val="24"/>
            <w:u w:val="single"/>
          </w:rPr>
          <w:t xml:space="preserve">978-1-77420-003-2</w:t>
        </w:r>
      </w:hyperlink>
      <w:r>
        <w:rPr>
          <w:i/>
          <w:iCs/>
          <w:color w:val="000000"/>
          <w:sz w:val="24"/>
          <w:szCs w:val="24"/>
        </w:rPr>
        <w:t xml:space="preserve">. </w:t>
      </w:r>
      <w:hyperlink r:id="rId3830686c2e9c77f26" w:history="1">
        <w:r>
          <w:rPr>
            <w:i/>
            <w:iCs/>
            <w:color w:val="0000CC"/>
            <w:sz w:val="24"/>
            <w:szCs w:val="24"/>
            <w:u w:val="single"/>
          </w:rPr>
          <w:t xml:space="preserve">Archived</w:t>
        </w:r>
      </w:hyperlink>
      <w:r>
        <w:rPr>
          <w:i/>
          <w:iCs/>
          <w:color w:val="000000"/>
          <w:sz w:val="24"/>
          <w:szCs w:val="24"/>
        </w:rPr>
        <w:t xml:space="preserve"> from the original on 15 August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9986686c2e9c77f8f" w:history="1">
        <w:r>
          <w:rPr>
            <w:i/>
            <w:iCs/>
            <w:color w:val="0000CC"/>
            <w:sz w:val="24"/>
            <w:szCs w:val="24"/>
            <w:u w:val="single"/>
          </w:rPr>
          <w:t xml:space="preserve">"Electron Configurations"</w:t>
        </w:r>
      </w:hyperlink>
      <w:r>
        <w:rPr>
          <w:i/>
          <w:iCs/>
          <w:color w:val="000000"/>
          <w:sz w:val="24"/>
          <w:szCs w:val="24"/>
        </w:rPr>
        <w:t xml:space="preserve">. </w:t>
      </w:r>
      <w:r>
        <w:rPr>
          <w:i/>
          <w:iCs/>
          <w:color w:val="000000"/>
          <w:sz w:val="24"/>
          <w:szCs w:val="24"/>
        </w:rPr>
        <w:t xml:space="preserve">www.chem.fsu.edu</w:t>
      </w:r>
      <w:r>
        <w:rPr>
          <w:i/>
          <w:iCs/>
          <w:color w:val="000000"/>
          <w:sz w:val="24"/>
          <w:szCs w:val="24"/>
        </w:rPr>
        <w:t xml:space="preserve">. Florida State University. 6 May 2020. </w:t>
      </w:r>
      <w:hyperlink r:id="rId9505686c2e9c77fb8" w:history="1">
        <w:r>
          <w:rPr>
            <w:i/>
            <w:iCs/>
            <w:color w:val="0000CC"/>
            <w:sz w:val="24"/>
            <w:szCs w:val="24"/>
            <w:u w:val="single"/>
          </w:rPr>
          <w:t xml:space="preserve">Archived</w:t>
        </w:r>
      </w:hyperlink>
      <w:r>
        <w:rPr>
          <w:i/>
          <w:iCs/>
          <w:color w:val="000000"/>
          <w:sz w:val="24"/>
          <w:szCs w:val="24"/>
        </w:rPr>
        <w:t xml:space="preserve"> from the original on 6 May 2022</w:t>
      </w:r>
      <w:r>
        <w:rPr>
          <w:i/>
          <w:iCs/>
          <w:color w:val="000000"/>
          <w:sz w:val="24"/>
          <w:szCs w:val="24"/>
        </w:rPr>
        <w:t xml:space="preserve">. Retrieved </w:t>
      </w:r>
      <w:r>
        <w:rPr>
          <w:i/>
          <w:iCs/>
          <w:color w:val="000000"/>
          <w:sz w:val="24"/>
          <w:szCs w:val="24"/>
        </w:rPr>
        <w:t xml:space="preserve">17 April</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i/>
          <w:iCs/>
          <w:color w:val="000000"/>
          <w:sz w:val="24"/>
          <w:szCs w:val="24"/>
        </w:rPr>
        <w:t xml:space="preserve">Goudsmit, S. A.; Richards, Paul I. (1964). </w:t>
      </w:r>
      <w:hyperlink r:id="rId9200686c2e9c78091" w:history="1">
        <w:r>
          <w:rPr>
            <w:i/>
            <w:iCs/>
            <w:color w:val="0000CC"/>
            <w:sz w:val="24"/>
            <w:szCs w:val="24"/>
            <w:u w:val="single"/>
          </w:rPr>
          <w:t xml:space="preserve">"The Order of Electron Shells in Ionized Atoms"</w:t>
        </w:r>
      </w:hyperlink>
      <w:r>
        <w:rPr>
          <w:i/>
          <w:iCs/>
          <w:color w:val="000000"/>
          <w:sz w:val="24"/>
          <w:szCs w:val="24"/>
        </w:rPr>
        <w:t xml:space="preserve">(PDF)</w:t>
      </w:r>
      <w:r>
        <w:rPr>
          <w:i/>
          <w:iCs/>
          <w:color w:val="000000"/>
          <w:sz w:val="24"/>
          <w:szCs w:val="24"/>
        </w:rPr>
        <w:t xml:space="preserve">. </w:t>
      </w:r>
      <w:hyperlink r:id="rId6683686c2e9c780b4" w:history="1">
        <w:r>
          <w:rPr>
            <w:i/>
            <w:iCs/>
            <w:color w:val="0000CC"/>
            <w:sz w:val="24"/>
            <w:szCs w:val="24"/>
            <w:u w:val="single"/>
          </w:rPr>
          <w:t xml:space="preserve">Proc. Natl. Acad. Sci.</w:t>
        </w:r>
      </w:hyperlink>
      <w:r>
        <w:rPr>
          <w:b/>
          <w:bCs/>
          <w:i/>
          <w:iCs/>
          <w:color w:val="000000"/>
          <w:sz w:val="24"/>
          <w:szCs w:val="24"/>
        </w:rPr>
        <w:t xml:space="preserve">51</w:t>
      </w:r>
      <w:r>
        <w:rPr>
          <w:i/>
          <w:iCs/>
          <w:color w:val="000000"/>
          <w:sz w:val="24"/>
          <w:szCs w:val="24"/>
        </w:rPr>
        <w:t xml:space="preserve"> (4): 664â671 (with correction on p 906). </w:t>
      </w:r>
      <w:hyperlink r:id="rId4027686c2e9c780d6" w:history="1">
        <w:r>
          <w:rPr>
            <w:i/>
            <w:iCs/>
            <w:color w:val="0000CC"/>
            <w:sz w:val="24"/>
            <w:szCs w:val="24"/>
            <w:u w:val="single"/>
          </w:rPr>
          <w:t xml:space="preserve">Bibcode</w:t>
        </w:r>
      </w:hyperlink>
      <w:r>
        <w:rPr>
          <w:i/>
          <w:iCs/>
          <w:color w:val="000000"/>
          <w:sz w:val="24"/>
          <w:szCs w:val="24"/>
        </w:rPr>
        <w:t xml:space="preserve">:</w:t>
      </w:r>
      <w:hyperlink r:id="rId6232686c2e9c780ec" w:history="1">
        <w:r>
          <w:rPr>
            <w:i/>
            <w:iCs/>
            <w:color w:val="0000CC"/>
            <w:sz w:val="24"/>
            <w:szCs w:val="24"/>
            <w:u w:val="single"/>
          </w:rPr>
          <w:t xml:space="preserve">1964PNAS...51..664G</w:t>
        </w:r>
      </w:hyperlink>
      <w:r>
        <w:rPr>
          <w:i/>
          <w:iCs/>
          <w:color w:val="000000"/>
          <w:sz w:val="24"/>
          <w:szCs w:val="24"/>
        </w:rPr>
        <w:t xml:space="preserve">. </w:t>
      </w:r>
      <w:hyperlink r:id="rId6997686c2e9c78103" w:history="1">
        <w:r>
          <w:rPr>
            <w:i/>
            <w:iCs/>
            <w:color w:val="0000CC"/>
            <w:sz w:val="24"/>
            <w:szCs w:val="24"/>
            <w:u w:val="single"/>
          </w:rPr>
          <w:t xml:space="preserve">doi</w:t>
        </w:r>
      </w:hyperlink>
      <w:r>
        <w:rPr>
          <w:i/>
          <w:iCs/>
          <w:color w:val="000000"/>
          <w:sz w:val="24"/>
          <w:szCs w:val="24"/>
        </w:rPr>
        <w:t xml:space="preserve">:</w:t>
      </w:r>
      <w:hyperlink r:id="rId1135686c2e9c7811c" w:history="1">
        <w:r>
          <w:rPr>
            <w:i/>
            <w:iCs/>
            <w:color w:val="0000CC"/>
            <w:sz w:val="24"/>
            <w:szCs w:val="24"/>
            <w:u w:val="single"/>
          </w:rPr>
          <w:t xml:space="preserve">10.1073/pnas.51.4.664</w:t>
        </w:r>
      </w:hyperlink>
      <w:r>
        <w:rPr>
          <w:i/>
          <w:iCs/>
          <w:color w:val="000000"/>
          <w:sz w:val="24"/>
          <w:szCs w:val="24"/>
        </w:rPr>
        <w:t xml:space="preserve">. </w:t>
      </w:r>
      <w:hyperlink r:id="rId5134686c2e9c78138" w:history="1">
        <w:r>
          <w:rPr>
            <w:i/>
            <w:iCs/>
            <w:color w:val="0000CC"/>
            <w:sz w:val="24"/>
            <w:szCs w:val="24"/>
            <w:u w:val="single"/>
          </w:rPr>
          <w:t xml:space="preserve">OSTI</w:t>
        </w:r>
      </w:hyperlink>
      <w:r>
        <w:rPr>
          <w:i/>
          <w:iCs/>
          <w:color w:val="000000"/>
          <w:sz w:val="24"/>
          <w:szCs w:val="24"/>
        </w:rPr>
        <w:t xml:space="preserve"> </w:t>
      </w:r>
      <w:hyperlink r:id="rId1850686c2e9c78150" w:history="1">
        <w:r>
          <w:rPr>
            <w:i/>
            <w:iCs/>
            <w:color w:val="0000CC"/>
            <w:sz w:val="24"/>
            <w:szCs w:val="24"/>
            <w:u w:val="single"/>
          </w:rPr>
          <w:t xml:space="preserve">4007960</w:t>
        </w:r>
      </w:hyperlink>
      <w:r>
        <w:rPr>
          <w:i/>
          <w:iCs/>
          <w:color w:val="000000"/>
          <w:sz w:val="24"/>
          <w:szCs w:val="24"/>
        </w:rPr>
        <w:t xml:space="preserve">. </w:t>
      </w:r>
      <w:hyperlink r:id="rId3717686c2e9c78166" w:history="1">
        <w:r>
          <w:rPr>
            <w:i/>
            <w:iCs/>
            <w:color w:val="0000CC"/>
            <w:sz w:val="24"/>
            <w:szCs w:val="24"/>
            <w:u w:val="single"/>
          </w:rPr>
          <w:t xml:space="preserve">PMC</w:t>
        </w:r>
      </w:hyperlink>
      <w:r>
        <w:rPr>
          <w:i/>
          <w:iCs/>
          <w:color w:val="000000"/>
          <w:sz w:val="24"/>
          <w:szCs w:val="24"/>
        </w:rPr>
        <w:t xml:space="preserve"> </w:t>
      </w:r>
      <w:hyperlink r:id="rId7931686c2e9c7817d" w:history="1">
        <w:r>
          <w:rPr>
            <w:i/>
            <w:iCs/>
            <w:color w:val="0000CC"/>
            <w:sz w:val="24"/>
            <w:szCs w:val="24"/>
            <w:u w:val="single"/>
          </w:rPr>
          <w:t xml:space="preserve">300183</w:t>
        </w:r>
      </w:hyperlink>
      <w:r>
        <w:rPr>
          <w:i/>
          <w:iCs/>
          <w:color w:val="000000"/>
          <w:sz w:val="24"/>
          <w:szCs w:val="24"/>
        </w:rPr>
        <w:t xml:space="preserve">. </w:t>
      </w:r>
      <w:hyperlink r:id="rId5156686c2e9c7819c" w:history="1">
        <w:r>
          <w:rPr>
            <w:i/>
            <w:iCs/>
            <w:color w:val="0000CC"/>
            <w:sz w:val="24"/>
            <w:szCs w:val="24"/>
            <w:u w:val="single"/>
          </w:rPr>
          <w:t xml:space="preserve">PMID</w:t>
        </w:r>
      </w:hyperlink>
      <w:r>
        <w:rPr>
          <w:i/>
          <w:iCs/>
          <w:color w:val="000000"/>
          <w:sz w:val="24"/>
          <w:szCs w:val="24"/>
        </w:rPr>
        <w:t xml:space="preserve"> </w:t>
      </w:r>
      <w:hyperlink r:id="rId2038686c2e9c781b3" w:history="1">
        <w:r>
          <w:rPr>
            <w:i/>
            <w:iCs/>
            <w:color w:val="0000CC"/>
            <w:sz w:val="24"/>
            <w:szCs w:val="24"/>
            <w:u w:val="single"/>
          </w:rPr>
          <w:t xml:space="preserve">16591167</w:t>
        </w:r>
      </w:hyperlink>
      <w:r>
        <w:rPr>
          <w:i/>
          <w:iCs/>
          <w:color w:val="000000"/>
          <w:sz w:val="24"/>
          <w:szCs w:val="24"/>
        </w:rPr>
        <w:t xml:space="preserve">. </w:t>
      </w:r>
      <w:hyperlink r:id="rId5017686c2e9c781c9"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10 October 2017</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Jolly, William L. (1984). </w:t>
      </w:r>
      <w:hyperlink r:id="rId2463686c2e9c7823b" w:history="1">
        <w:r>
          <w:rPr>
            <w:i/>
            <w:iCs/>
            <w:color w:val="0000CC"/>
            <w:sz w:val="24"/>
            <w:szCs w:val="24"/>
            <w:u w:val="single"/>
          </w:rPr>
          <w:t xml:space="preserve">Modern Inorganic Chemistry</w:t>
        </w:r>
      </w:hyperlink>
      <w:r>
        <w:rPr>
          <w:i/>
          <w:iCs/>
          <w:color w:val="000000"/>
          <w:sz w:val="24"/>
          <w:szCs w:val="24"/>
        </w:rPr>
        <w:t xml:space="preserve"> (1st ed.). McGraw-Hill. pp. </w:t>
      </w:r>
      <w:hyperlink r:id="rId4541686c2e9c78253" w:history="1">
        <w:r>
          <w:rPr>
            <w:i/>
            <w:iCs/>
            <w:color w:val="0000CC"/>
            <w:sz w:val="24"/>
            <w:szCs w:val="24"/>
            <w:u w:val="single"/>
          </w:rPr>
          <w:t xml:space="preserve">10â12</w:t>
        </w:r>
      </w:hyperlink>
      <w:r>
        <w:rPr>
          <w:i/>
          <w:iCs/>
          <w:color w:val="000000"/>
          <w:sz w:val="24"/>
          <w:szCs w:val="24"/>
        </w:rPr>
        <w:t xml:space="preserve">. </w:t>
      </w:r>
      <w:hyperlink r:id="rId8717686c2e9c7826a" w:history="1">
        <w:r>
          <w:rPr>
            <w:i/>
            <w:iCs/>
            <w:color w:val="0000CC"/>
            <w:sz w:val="24"/>
            <w:szCs w:val="24"/>
            <w:u w:val="single"/>
          </w:rPr>
          <w:t xml:space="preserve">ISBN</w:t>
        </w:r>
      </w:hyperlink>
      <w:r>
        <w:rPr>
          <w:i/>
          <w:iCs/>
          <w:color w:val="000000"/>
          <w:sz w:val="24"/>
          <w:szCs w:val="24"/>
        </w:rPr>
        <w:t xml:space="preserve"> </w:t>
      </w:r>
      <w:hyperlink r:id="rId7800686c2e9c78280" w:history="1">
        <w:r>
          <w:rPr>
            <w:i/>
            <w:iCs/>
            <w:color w:val="0000CC"/>
            <w:sz w:val="24"/>
            <w:szCs w:val="24"/>
            <w:u w:val="single"/>
          </w:rPr>
          <w:t xml:space="preserve">0-07-032760-2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Ostrovsky, V. N. (May 2001). "What and How Physics Contributes to Understanding the Periodic Law".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3</w:t>
      </w:r>
      <w:r>
        <w:rPr>
          <w:i/>
          <w:iCs/>
          <w:color w:val="000000"/>
          <w:sz w:val="24"/>
          <w:szCs w:val="24"/>
        </w:rPr>
        <w:t xml:space="preserve"> (2): </w:t>
      </w:r>
      <w:r>
        <w:rPr>
          <w:i/>
          <w:iCs/>
          <w:color w:val="000000"/>
          <w:sz w:val="24"/>
          <w:szCs w:val="24"/>
        </w:rPr>
        <w:t xml:space="preserve">145â</w:t>
      </w:r>
      <w:r>
        <w:rPr>
          <w:i/>
          <w:iCs/>
          <w:color w:val="000000"/>
          <w:sz w:val="24"/>
          <w:szCs w:val="24"/>
        </w:rPr>
        <w:t xml:space="preserve">181. </w:t>
      </w:r>
      <w:hyperlink r:id="rId8322686c2e9c78386" w:history="1">
        <w:r>
          <w:rPr>
            <w:i/>
            <w:iCs/>
            <w:color w:val="0000CC"/>
            <w:sz w:val="24"/>
            <w:szCs w:val="24"/>
            <w:u w:val="single"/>
          </w:rPr>
          <w:t xml:space="preserve">doi</w:t>
        </w:r>
      </w:hyperlink>
      <w:r>
        <w:rPr>
          <w:i/>
          <w:iCs/>
          <w:color w:val="000000"/>
          <w:sz w:val="24"/>
          <w:szCs w:val="24"/>
        </w:rPr>
        <w:t xml:space="preserve">:</w:t>
      </w:r>
      <w:hyperlink r:id="rId5099686c2e9c7839e" w:history="1">
        <w:r>
          <w:rPr>
            <w:i/>
            <w:iCs/>
            <w:color w:val="0000CC"/>
            <w:sz w:val="24"/>
            <w:szCs w:val="24"/>
            <w:u w:val="single"/>
          </w:rPr>
          <w:t xml:space="preserve">10.1023/A:1011476405933</w:t>
        </w:r>
      </w:hyperlink>
      <w:r>
        <w:rPr>
          <w:i/>
          <w:iCs/>
          <w:color w:val="000000"/>
          <w:sz w:val="24"/>
          <w:szCs w:val="24"/>
        </w:rPr>
        <w:t xml:space="preserve">. </w:t>
      </w:r>
      <w:hyperlink r:id="rId9876686c2e9c783b5" w:history="1">
        <w:r>
          <w:rPr>
            <w:i/>
            <w:iCs/>
            <w:color w:val="0000CC"/>
            <w:sz w:val="24"/>
            <w:szCs w:val="24"/>
            <w:u w:val="single"/>
          </w:rPr>
          <w:t xml:space="preserve">S2CID</w:t>
        </w:r>
      </w:hyperlink>
      <w:r>
        <w:rPr>
          <w:i/>
          <w:iCs/>
          <w:color w:val="000000"/>
          <w:sz w:val="24"/>
          <w:szCs w:val="24"/>
        </w:rPr>
        <w:t xml:space="preserve"> </w:t>
      </w:r>
      <w:hyperlink r:id="rId5010686c2e9c783d3" w:history="1">
        <w:r>
          <w:rPr>
            <w:i/>
            <w:iCs/>
            <w:color w:val="0000CC"/>
            <w:sz w:val="24"/>
            <w:szCs w:val="24"/>
            <w:u w:val="single"/>
          </w:rPr>
          <w:t xml:space="preserve">15679915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Ostrovsky, V. N. (1981). "Dynamic symmetry of atomic potential". </w:t>
      </w:r>
      <w:r>
        <w:rPr>
          <w:i/>
          <w:iCs/>
          <w:color w:val="000000"/>
          <w:sz w:val="24"/>
          <w:szCs w:val="24"/>
        </w:rPr>
        <w:t xml:space="preserve">Journal of Physics B: Atomic and Molecular Physics</w:t>
      </w:r>
      <w:r>
        <w:rPr>
          <w:i/>
          <w:iCs/>
          <w:color w:val="000000"/>
          <w:sz w:val="24"/>
          <w:szCs w:val="24"/>
        </w:rPr>
        <w:t xml:space="preserve">. </w:t>
      </w:r>
      <w:r>
        <w:rPr>
          <w:b/>
          <w:bCs/>
          <w:i/>
          <w:iCs/>
          <w:color w:val="000000"/>
          <w:sz w:val="24"/>
          <w:szCs w:val="24"/>
        </w:rPr>
        <w:t xml:space="preserve">14</w:t>
      </w:r>
      <w:r>
        <w:rPr>
          <w:i/>
          <w:iCs/>
          <w:color w:val="000000"/>
          <w:sz w:val="24"/>
          <w:szCs w:val="24"/>
        </w:rPr>
        <w:t xml:space="preserve"> (23): </w:t>
      </w:r>
      <w:r>
        <w:rPr>
          <w:i/>
          <w:iCs/>
          <w:color w:val="000000"/>
          <w:sz w:val="24"/>
          <w:szCs w:val="24"/>
        </w:rPr>
        <w:t xml:space="preserve">4425â</w:t>
      </w:r>
      <w:r>
        <w:rPr>
          <w:i/>
          <w:iCs/>
          <w:color w:val="000000"/>
          <w:sz w:val="24"/>
          <w:szCs w:val="24"/>
        </w:rPr>
        <w:t xml:space="preserve">4439. </w:t>
      </w:r>
      <w:hyperlink r:id="rId3208686c2e9c7847e" w:history="1">
        <w:r>
          <w:rPr>
            <w:i/>
            <w:iCs/>
            <w:color w:val="0000CC"/>
            <w:sz w:val="24"/>
            <w:szCs w:val="24"/>
            <w:u w:val="single"/>
          </w:rPr>
          <w:t xml:space="preserve">Bibcode</w:t>
        </w:r>
      </w:hyperlink>
      <w:r>
        <w:rPr>
          <w:i/>
          <w:iCs/>
          <w:color w:val="000000"/>
          <w:sz w:val="24"/>
          <w:szCs w:val="24"/>
        </w:rPr>
        <w:t xml:space="preserve">:</w:t>
      </w:r>
      <w:hyperlink r:id="rId3621686c2e9c78495" w:history="1">
        <w:r>
          <w:rPr>
            <w:i/>
            <w:iCs/>
            <w:color w:val="0000CC"/>
            <w:sz w:val="24"/>
            <w:szCs w:val="24"/>
            <w:u w:val="single"/>
          </w:rPr>
          <w:t xml:space="preserve">1981JPhB...14.4425O</w:t>
        </w:r>
      </w:hyperlink>
      <w:r>
        <w:rPr>
          <w:i/>
          <w:iCs/>
          <w:color w:val="000000"/>
          <w:sz w:val="24"/>
          <w:szCs w:val="24"/>
        </w:rPr>
        <w:t xml:space="preserve">. </w:t>
      </w:r>
      <w:hyperlink r:id="rId9898686c2e9c784ab" w:history="1">
        <w:r>
          <w:rPr>
            <w:i/>
            <w:iCs/>
            <w:color w:val="0000CC"/>
            <w:sz w:val="24"/>
            <w:szCs w:val="24"/>
            <w:u w:val="single"/>
          </w:rPr>
          <w:t xml:space="preserve">doi</w:t>
        </w:r>
      </w:hyperlink>
      <w:r>
        <w:rPr>
          <w:i/>
          <w:iCs/>
          <w:color w:val="000000"/>
          <w:sz w:val="24"/>
          <w:szCs w:val="24"/>
        </w:rPr>
        <w:t xml:space="preserve">:</w:t>
      </w:r>
      <w:hyperlink r:id="rId1625686c2e9c784c0" w:history="1">
        <w:r>
          <w:rPr>
            <w:i/>
            <w:iCs/>
            <w:color w:val="0000CC"/>
            <w:sz w:val="24"/>
            <w:szCs w:val="24"/>
            <w:u w:val="single"/>
          </w:rPr>
          <w:t xml:space="preserve">10.1088/0022-3700/14/23/008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Wong, D. Pan (1979). "Theoretical justification of Madelung's rule". </w:t>
      </w:r>
      <w:hyperlink r:id="rId2562686c2e9c7854a" w:history="1">
        <w:r>
          <w:rPr>
            <w:i/>
            <w:iCs/>
            <w:color w:val="0000CC"/>
            <w:sz w:val="24"/>
            <w:szCs w:val="24"/>
            <w:u w:val="single"/>
          </w:rPr>
          <w:t xml:space="preserve">J. Chem. Educ.</w:t>
        </w:r>
      </w:hyperlink>
      <w:r>
        <w:rPr>
          <w:b/>
          <w:bCs/>
          <w:i/>
          <w:iCs/>
          <w:color w:val="000000"/>
          <w:sz w:val="24"/>
          <w:szCs w:val="24"/>
        </w:rPr>
        <w:t xml:space="preserve">56</w:t>
      </w:r>
      <w:r>
        <w:rPr>
          <w:i/>
          <w:iCs/>
          <w:color w:val="000000"/>
          <w:sz w:val="24"/>
          <w:szCs w:val="24"/>
        </w:rPr>
        <w:t xml:space="preserve"> (11): </w:t>
      </w:r>
      <w:r>
        <w:rPr>
          <w:i/>
          <w:iCs/>
          <w:color w:val="000000"/>
          <w:sz w:val="24"/>
          <w:szCs w:val="24"/>
        </w:rPr>
        <w:t xml:space="preserve">714â</w:t>
      </w:r>
      <w:r>
        <w:rPr>
          <w:i/>
          <w:iCs/>
          <w:color w:val="000000"/>
          <w:sz w:val="24"/>
          <w:szCs w:val="24"/>
        </w:rPr>
        <w:t xml:space="preserve">718. </w:t>
      </w:r>
      <w:hyperlink r:id="rId3101686c2e9c7857e" w:history="1">
        <w:r>
          <w:rPr>
            <w:i/>
            <w:iCs/>
            <w:color w:val="0000CC"/>
            <w:sz w:val="24"/>
            <w:szCs w:val="24"/>
            <w:u w:val="single"/>
          </w:rPr>
          <w:t xml:space="preserve">Bibcode</w:t>
        </w:r>
      </w:hyperlink>
      <w:r>
        <w:rPr>
          <w:i/>
          <w:iCs/>
          <w:color w:val="000000"/>
          <w:sz w:val="24"/>
          <w:szCs w:val="24"/>
        </w:rPr>
        <w:t xml:space="preserve">:</w:t>
      </w:r>
      <w:hyperlink r:id="rId4785686c2e9c78595" w:history="1">
        <w:r>
          <w:rPr>
            <w:i/>
            <w:iCs/>
            <w:color w:val="0000CC"/>
            <w:sz w:val="24"/>
            <w:szCs w:val="24"/>
            <w:u w:val="single"/>
          </w:rPr>
          <w:t xml:space="preserve">1979JChEd..56..714W</w:t>
        </w:r>
      </w:hyperlink>
      <w:r>
        <w:rPr>
          <w:i/>
          <w:iCs/>
          <w:color w:val="000000"/>
          <w:sz w:val="24"/>
          <w:szCs w:val="24"/>
        </w:rPr>
        <w:t xml:space="preserve">. </w:t>
      </w:r>
      <w:hyperlink r:id="rId4162686c2e9c785ab" w:history="1">
        <w:r>
          <w:rPr>
            <w:i/>
            <w:iCs/>
            <w:color w:val="0000CC"/>
            <w:sz w:val="24"/>
            <w:szCs w:val="24"/>
            <w:u w:val="single"/>
          </w:rPr>
          <w:t xml:space="preserve">doi</w:t>
        </w:r>
      </w:hyperlink>
      <w:r>
        <w:rPr>
          <w:i/>
          <w:iCs/>
          <w:color w:val="000000"/>
          <w:sz w:val="24"/>
          <w:szCs w:val="24"/>
        </w:rPr>
        <w:t xml:space="preserve">:</w:t>
      </w:r>
      <w:hyperlink r:id="rId8094686c2e9c785c1" w:history="1">
        <w:r>
          <w:rPr>
            <w:i/>
            <w:iCs/>
            <w:color w:val="0000CC"/>
            <w:sz w:val="24"/>
            <w:szCs w:val="24"/>
            <w:u w:val="single"/>
          </w:rPr>
          <w:t xml:space="preserve">10.1021/ed056p714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color w:val="000000"/>
          <w:sz w:val="24"/>
          <w:szCs w:val="24"/>
        </w:rPr>
        <w:t xml:space="preserve">Petrucci et al., p. 328</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Cao, Changsu; Vernon, RenÃ© E.; Schwarz, W. H. Eugen; Li, Jun (6 January 2021). </w:t>
      </w:r>
      <w:hyperlink r:id="rId2420686c2e9c786bf" w:history="1">
        <w:r>
          <w:rPr>
            <w:i/>
            <w:iCs/>
            <w:color w:val="0000CC"/>
            <w:sz w:val="24"/>
            <w:szCs w:val="24"/>
            <w:u w:val="single"/>
          </w:rPr>
          <w:t xml:space="preserve">"Understanding Periodic and Non-periodic Chemistry in Periodic Tables"</w:t>
        </w:r>
      </w:hyperlink>
      <w:r>
        <w:rPr>
          <w:i/>
          <w:iCs/>
          <w:color w:val="000000"/>
          <w:sz w:val="24"/>
          <w:szCs w:val="24"/>
        </w:rPr>
        <w:t xml:space="preserve">. </w:t>
      </w:r>
      <w:r>
        <w:rPr>
          <w:i/>
          <w:iCs/>
          <w:color w:val="000000"/>
          <w:sz w:val="24"/>
          <w:szCs w:val="24"/>
        </w:rPr>
        <w:t xml:space="preserve">Frontiers in Chemistry</w:t>
      </w:r>
      <w:r>
        <w:rPr>
          <w:i/>
          <w:iCs/>
          <w:color w:val="000000"/>
          <w:sz w:val="24"/>
          <w:szCs w:val="24"/>
        </w:rPr>
        <w:t xml:space="preserve">. </w:t>
      </w:r>
      <w:r>
        <w:rPr>
          <w:b/>
          <w:bCs/>
          <w:i/>
          <w:iCs/>
          <w:color w:val="000000"/>
          <w:sz w:val="24"/>
          <w:szCs w:val="24"/>
        </w:rPr>
        <w:t xml:space="preserve">8</w:t>
      </w:r>
      <w:r>
        <w:rPr>
          <w:i/>
          <w:iCs/>
          <w:color w:val="000000"/>
          <w:sz w:val="24"/>
          <w:szCs w:val="24"/>
        </w:rPr>
        <w:t xml:space="preserve"> (813): 813. </w:t>
      </w:r>
      <w:hyperlink r:id="rId1090686c2e9c786f6" w:history="1">
        <w:r>
          <w:rPr>
            <w:i/>
            <w:iCs/>
            <w:color w:val="0000CC"/>
            <w:sz w:val="24"/>
            <w:szCs w:val="24"/>
            <w:u w:val="single"/>
          </w:rPr>
          <w:t xml:space="preserve">Bibcode</w:t>
        </w:r>
      </w:hyperlink>
      <w:r>
        <w:rPr>
          <w:i/>
          <w:iCs/>
          <w:color w:val="000000"/>
          <w:sz w:val="24"/>
          <w:szCs w:val="24"/>
        </w:rPr>
        <w:t xml:space="preserve">:</w:t>
      </w:r>
      <w:hyperlink r:id="rId6715686c2e9c7870c" w:history="1">
        <w:r>
          <w:rPr>
            <w:i/>
            <w:iCs/>
            <w:color w:val="0000CC"/>
            <w:sz w:val="24"/>
            <w:szCs w:val="24"/>
            <w:u w:val="single"/>
          </w:rPr>
          <w:t xml:space="preserve">2021FrCh....8..813S</w:t>
        </w:r>
      </w:hyperlink>
      <w:r>
        <w:rPr>
          <w:i/>
          <w:iCs/>
          <w:color w:val="000000"/>
          <w:sz w:val="24"/>
          <w:szCs w:val="24"/>
        </w:rPr>
        <w:t xml:space="preserve">. </w:t>
      </w:r>
      <w:hyperlink r:id="rId9491686c2e9c78723" w:history="1">
        <w:r>
          <w:rPr>
            <w:i/>
            <w:iCs/>
            <w:color w:val="0000CC"/>
            <w:sz w:val="24"/>
            <w:szCs w:val="24"/>
            <w:u w:val="single"/>
          </w:rPr>
          <w:t xml:space="preserve">doi</w:t>
        </w:r>
      </w:hyperlink>
      <w:r>
        <w:rPr>
          <w:i/>
          <w:iCs/>
          <w:color w:val="000000"/>
          <w:sz w:val="24"/>
          <w:szCs w:val="24"/>
        </w:rPr>
        <w:t xml:space="preserve">:</w:t>
      </w:r>
      <w:hyperlink r:id="rId4447686c2e9c7873b" w:history="1">
        <w:r>
          <w:rPr>
            <w:i/>
            <w:iCs/>
            <w:color w:val="0000CC"/>
            <w:sz w:val="24"/>
            <w:szCs w:val="24"/>
            <w:u w:val="single"/>
          </w:rPr>
          <w:t xml:space="preserve">10.3389/fchem.2020.00813</w:t>
        </w:r>
      </w:hyperlink>
      <w:r>
        <w:rPr>
          <w:i/>
          <w:iCs/>
          <w:color w:val="000000"/>
          <w:sz w:val="24"/>
          <w:szCs w:val="24"/>
        </w:rPr>
        <w:t xml:space="preserve">. </w:t>
      </w:r>
      <w:hyperlink r:id="rId6826686c2e9c78759" w:history="1">
        <w:r>
          <w:rPr>
            <w:i/>
            <w:iCs/>
            <w:color w:val="0000CC"/>
            <w:sz w:val="24"/>
            <w:szCs w:val="24"/>
            <w:u w:val="single"/>
          </w:rPr>
          <w:t xml:space="preserve">PMC</w:t>
        </w:r>
      </w:hyperlink>
      <w:r>
        <w:rPr>
          <w:i/>
          <w:iCs/>
          <w:color w:val="000000"/>
          <w:sz w:val="24"/>
          <w:szCs w:val="24"/>
        </w:rPr>
        <w:t xml:space="preserve"> </w:t>
      </w:r>
      <w:hyperlink r:id="rId5615686c2e9c78771" w:history="1">
        <w:r>
          <w:rPr>
            <w:i/>
            <w:iCs/>
            <w:color w:val="0000CC"/>
            <w:sz w:val="24"/>
            <w:szCs w:val="24"/>
            <w:u w:val="single"/>
          </w:rPr>
          <w:t xml:space="preserve">7818537</w:t>
        </w:r>
      </w:hyperlink>
      <w:r>
        <w:rPr>
          <w:i/>
          <w:iCs/>
          <w:color w:val="000000"/>
          <w:sz w:val="24"/>
          <w:szCs w:val="24"/>
        </w:rPr>
        <w:t xml:space="preserve">. </w:t>
      </w:r>
      <w:hyperlink r:id="rId5366686c2e9c78788" w:history="1">
        <w:r>
          <w:rPr>
            <w:i/>
            <w:iCs/>
            <w:color w:val="0000CC"/>
            <w:sz w:val="24"/>
            <w:szCs w:val="24"/>
            <w:u w:val="single"/>
          </w:rPr>
          <w:t xml:space="preserve">PMID</w:t>
        </w:r>
      </w:hyperlink>
      <w:r>
        <w:rPr>
          <w:i/>
          <w:iCs/>
          <w:color w:val="000000"/>
          <w:sz w:val="24"/>
          <w:szCs w:val="24"/>
        </w:rPr>
        <w:t xml:space="preserve"> </w:t>
      </w:r>
      <w:hyperlink r:id="rId1838686c2e9c7879d" w:history="1">
        <w:r>
          <w:rPr>
            <w:i/>
            <w:iCs/>
            <w:color w:val="0000CC"/>
            <w:sz w:val="24"/>
            <w:szCs w:val="24"/>
            <w:u w:val="single"/>
          </w:rPr>
          <w:t xml:space="preserve">33490030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i/>
          <w:iCs/>
          <w:color w:val="000000"/>
          <w:sz w:val="24"/>
          <w:szCs w:val="24"/>
        </w:rPr>
        <w:t xml:space="preserve">JÃ¸rgensen, Christian (1973). "The Loose Connection between Electron Configuration and the Chemical Behavior of the Heavy Elements (Transuranics)". </w:t>
      </w:r>
      <w:r>
        <w:rPr>
          <w:i/>
          <w:iCs/>
          <w:color w:val="000000"/>
          <w:sz w:val="24"/>
          <w:szCs w:val="24"/>
        </w:rPr>
        <w:t xml:space="preserve">Angewandte Chemie International Edition</w:t>
      </w:r>
      <w:r>
        <w:rPr>
          <w:i/>
          <w:iCs/>
          <w:color w:val="000000"/>
          <w:sz w:val="24"/>
          <w:szCs w:val="24"/>
        </w:rPr>
        <w:t xml:space="preserve">. </w:t>
      </w:r>
      <w:r>
        <w:rPr>
          <w:b/>
          <w:bCs/>
          <w:i/>
          <w:iCs/>
          <w:color w:val="000000"/>
          <w:sz w:val="24"/>
          <w:szCs w:val="24"/>
        </w:rPr>
        <w:t xml:space="preserve">12</w:t>
      </w:r>
      <w:r>
        <w:rPr>
          <w:i/>
          <w:iCs/>
          <w:color w:val="000000"/>
          <w:sz w:val="24"/>
          <w:szCs w:val="24"/>
        </w:rPr>
        <w:t xml:space="preserve"> (1): </w:t>
      </w:r>
      <w:r>
        <w:rPr>
          <w:i/>
          <w:iCs/>
          <w:color w:val="000000"/>
          <w:sz w:val="24"/>
          <w:szCs w:val="24"/>
        </w:rPr>
        <w:t xml:space="preserve">12â</w:t>
      </w:r>
      <w:r>
        <w:rPr>
          <w:i/>
          <w:iCs/>
          <w:color w:val="000000"/>
          <w:sz w:val="24"/>
          <w:szCs w:val="24"/>
        </w:rPr>
        <w:t xml:space="preserve">19. </w:t>
      </w:r>
      <w:hyperlink r:id="rId6292686c2e9c788df" w:history="1">
        <w:r>
          <w:rPr>
            <w:i/>
            <w:iCs/>
            <w:color w:val="0000CC"/>
            <w:sz w:val="24"/>
            <w:szCs w:val="24"/>
            <w:u w:val="single"/>
          </w:rPr>
          <w:t xml:space="preserve">doi</w:t>
        </w:r>
      </w:hyperlink>
      <w:r>
        <w:rPr>
          <w:i/>
          <w:iCs/>
          <w:color w:val="000000"/>
          <w:sz w:val="24"/>
          <w:szCs w:val="24"/>
        </w:rPr>
        <w:t xml:space="preserve">:</w:t>
      </w:r>
      <w:hyperlink r:id="rId3844686c2e9c788f7" w:history="1">
        <w:r>
          <w:rPr>
            <w:i/>
            <w:iCs/>
            <w:color w:val="0000CC"/>
            <w:sz w:val="24"/>
            <w:szCs w:val="24"/>
            <w:u w:val="single"/>
          </w:rPr>
          <w:t xml:space="preserve">10.1002/anie.197300121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El'yashevich, M. A. (1953). </w:t>
      </w:r>
      <w:r>
        <w:rPr>
          <w:i/>
          <w:iCs/>
          <w:color w:val="000000"/>
          <w:sz w:val="24"/>
          <w:szCs w:val="24"/>
        </w:rPr>
        <w:t xml:space="preserve">Spectra of the Rare Earths</w:t>
      </w:r>
      <w:r>
        <w:rPr>
          <w:i/>
          <w:iCs/>
          <w:color w:val="000000"/>
          <w:sz w:val="24"/>
          <w:szCs w:val="24"/>
        </w:rPr>
        <w:t xml:space="preserve">. Moscow: State Publishing House of Technical-Theoretical Literature. pp. 382, 397.</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i/>
          <w:iCs/>
          <w:color w:val="000000"/>
          <w:sz w:val="24"/>
          <w:szCs w:val="24"/>
        </w:rPr>
        <w:t xml:space="preserve">JÃ¸rgensen, Christian KlixbÃ¼ll (1988). "Influence of Rare Earths on Chemical Understanding and Classification". In Gschneidner Jr., Karl A.; Eyring, Leroy (eds.). </w:t>
      </w:r>
      <w:r>
        <w:rPr>
          <w:i/>
          <w:iCs/>
          <w:color w:val="000000"/>
          <w:sz w:val="24"/>
          <w:szCs w:val="24"/>
        </w:rPr>
        <w:t xml:space="preserve">Handbook on the Physics and Chemistry of Rare Earths</w:t>
      </w:r>
      <w:r>
        <w:rPr>
          <w:i/>
          <w:iCs/>
          <w:color w:val="000000"/>
          <w:sz w:val="24"/>
          <w:szCs w:val="24"/>
        </w:rPr>
        <w:t xml:space="preserve">. Vol. 11. Elsevier. pp. </w:t>
      </w:r>
      <w:r>
        <w:rPr>
          <w:i/>
          <w:iCs/>
          <w:color w:val="000000"/>
          <w:sz w:val="24"/>
          <w:szCs w:val="24"/>
        </w:rPr>
        <w:t xml:space="preserve">197â</w:t>
      </w:r>
      <w:r>
        <w:rPr>
          <w:i/>
          <w:iCs/>
          <w:color w:val="000000"/>
          <w:sz w:val="24"/>
          <w:szCs w:val="24"/>
        </w:rPr>
        <w:t xml:space="preserve">292. </w:t>
      </w:r>
      <w:hyperlink r:id="rId9791686c2e9c78a82" w:history="1">
        <w:r>
          <w:rPr>
            <w:i/>
            <w:iCs/>
            <w:color w:val="0000CC"/>
            <w:sz w:val="24"/>
            <w:szCs w:val="24"/>
            <w:u w:val="single"/>
          </w:rPr>
          <w:t xml:space="preserve">ISBN</w:t>
        </w:r>
      </w:hyperlink>
      <w:r>
        <w:rPr>
          <w:i/>
          <w:iCs/>
          <w:color w:val="000000"/>
          <w:sz w:val="24"/>
          <w:szCs w:val="24"/>
        </w:rPr>
        <w:t xml:space="preserve"> </w:t>
      </w:r>
      <w:hyperlink r:id="rId3729686c2e9c78a99" w:history="1">
        <w:r>
          <w:rPr>
            <w:i/>
            <w:iCs/>
            <w:color w:val="0000CC"/>
            <w:sz w:val="24"/>
            <w:szCs w:val="24"/>
            <w:u w:val="single"/>
          </w:rPr>
          <w:t xml:space="preserve">978-0-444-87080-3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NIST (2023). </w:t>
      </w:r>
      <w:hyperlink r:id="rId3403686c2e9c78ade" w:history="1">
        <w:r>
          <w:rPr>
            <w:i/>
            <w:iCs/>
            <w:color w:val="0000CC"/>
            <w:sz w:val="24"/>
            <w:szCs w:val="24"/>
            <w:u w:val="single"/>
          </w:rPr>
          <w:t xml:space="preserve">"NIST Atomic Spectra Database: Ionization Energies Data: All Ho-like"</w:t>
        </w:r>
      </w:hyperlink>
      <w:r>
        <w:rPr>
          <w:i/>
          <w:iCs/>
          <w:color w:val="000000"/>
          <w:sz w:val="24"/>
          <w:szCs w:val="24"/>
        </w:rPr>
        <w:t xml:space="preserve">. </w:t>
      </w:r>
      <w:r>
        <w:rPr>
          <w:i/>
          <w:iCs/>
          <w:color w:val="000000"/>
          <w:sz w:val="24"/>
          <w:szCs w:val="24"/>
        </w:rPr>
        <w:t xml:space="preserve">nist.gov</w:t>
      </w:r>
      <w:r>
        <w:rPr>
          <w:i/>
          <w:iCs/>
          <w:color w:val="000000"/>
          <w:sz w:val="24"/>
          <w:szCs w:val="24"/>
        </w:rPr>
        <w:t xml:space="preserve">. NIST</w:t>
      </w:r>
      <w:r>
        <w:rPr>
          <w:i/>
          <w:iCs/>
          <w:color w:val="000000"/>
          <w:sz w:val="24"/>
          <w:szCs w:val="24"/>
        </w:rPr>
        <w:t xml:space="preserve">. Retrieved </w:t>
      </w:r>
      <w:r>
        <w:rPr>
          <w:i/>
          <w:iCs/>
          <w:color w:val="000000"/>
          <w:sz w:val="24"/>
          <w:szCs w:val="24"/>
        </w:rPr>
        <w:t xml:space="preserve">5 January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Tossell, J.A. (1 November 1977). "Theoretical studies of valence orbital binding energies in solid zinc sulfide, zinc oxide, and zinc fluoride". </w:t>
      </w:r>
      <w:r>
        <w:rPr>
          <w:i/>
          <w:iCs/>
          <w:color w:val="000000"/>
          <w:sz w:val="24"/>
          <w:szCs w:val="24"/>
        </w:rPr>
        <w:t xml:space="preserve">Inorganic Chemistry</w:t>
      </w:r>
      <w:r>
        <w:rPr>
          <w:i/>
          <w:iCs/>
          <w:color w:val="000000"/>
          <w:sz w:val="24"/>
          <w:szCs w:val="24"/>
        </w:rPr>
        <w:t xml:space="preserve">. </w:t>
      </w:r>
      <w:r>
        <w:rPr>
          <w:b/>
          <w:bCs/>
          <w:i/>
          <w:iCs/>
          <w:color w:val="000000"/>
          <w:sz w:val="24"/>
          <w:szCs w:val="24"/>
        </w:rPr>
        <w:t xml:space="preserve">16</w:t>
      </w:r>
      <w:r>
        <w:rPr>
          <w:i/>
          <w:iCs/>
          <w:color w:val="000000"/>
          <w:sz w:val="24"/>
          <w:szCs w:val="24"/>
        </w:rPr>
        <w:t xml:space="preserve"> (11): </w:t>
      </w:r>
      <w:r>
        <w:rPr>
          <w:i/>
          <w:iCs/>
          <w:color w:val="000000"/>
          <w:sz w:val="24"/>
          <w:szCs w:val="24"/>
        </w:rPr>
        <w:t xml:space="preserve">2944â</w:t>
      </w:r>
      <w:r>
        <w:rPr>
          <w:i/>
          <w:iCs/>
          <w:color w:val="000000"/>
          <w:sz w:val="24"/>
          <w:szCs w:val="24"/>
        </w:rPr>
        <w:t xml:space="preserve">2949. </w:t>
      </w:r>
      <w:hyperlink r:id="rId6305686c2e9c78b91" w:history="1">
        <w:r>
          <w:rPr>
            <w:i/>
            <w:iCs/>
            <w:color w:val="0000CC"/>
            <w:sz w:val="24"/>
            <w:szCs w:val="24"/>
            <w:u w:val="single"/>
          </w:rPr>
          <w:t xml:space="preserve">doi</w:t>
        </w:r>
      </w:hyperlink>
      <w:r>
        <w:rPr>
          <w:i/>
          <w:iCs/>
          <w:color w:val="000000"/>
          <w:sz w:val="24"/>
          <w:szCs w:val="24"/>
        </w:rPr>
        <w:t xml:space="preserve">:</w:t>
      </w:r>
      <w:hyperlink r:id="rId1632686c2e9c78ba7" w:history="1">
        <w:r>
          <w:rPr>
            <w:i/>
            <w:iCs/>
            <w:color w:val="0000CC"/>
            <w:sz w:val="24"/>
            <w:szCs w:val="24"/>
            <w:u w:val="single"/>
          </w:rPr>
          <w:t xml:space="preserve">10.1021/ic50177a056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i/>
          <w:iCs/>
          <w:color w:val="000000"/>
          <w:sz w:val="24"/>
          <w:szCs w:val="24"/>
        </w:rPr>
        <w:t xml:space="preserve">Keeler, James; Wothers, Peter (2014). </w:t>
      </w:r>
      <w:r>
        <w:rPr>
          <w:i/>
          <w:iCs/>
          <w:color w:val="000000"/>
          <w:sz w:val="24"/>
          <w:szCs w:val="24"/>
        </w:rPr>
        <w:t xml:space="preserve">Chemical Structure and Reactivity</w:t>
      </w:r>
      <w:r>
        <w:rPr>
          <w:i/>
          <w:iCs/>
          <w:color w:val="000000"/>
          <w:sz w:val="24"/>
          <w:szCs w:val="24"/>
        </w:rPr>
        <w:t xml:space="preserve"> (2nd ed.). Oxford University Press. pp. </w:t>
      </w:r>
      <w:r>
        <w:rPr>
          <w:i/>
          <w:iCs/>
          <w:color w:val="000000"/>
          <w:sz w:val="24"/>
          <w:szCs w:val="24"/>
        </w:rPr>
        <w:t xml:space="preserve">257â</w:t>
      </w:r>
      <w:r>
        <w:rPr>
          <w:i/>
          <w:iCs/>
          <w:color w:val="000000"/>
          <w:sz w:val="24"/>
          <w:szCs w:val="24"/>
        </w:rPr>
        <w:t xml:space="preserve">260. </w:t>
      </w:r>
      <w:hyperlink r:id="rId3515686c2e9c78d30" w:history="1">
        <w:r>
          <w:rPr>
            <w:i/>
            <w:iCs/>
            <w:color w:val="0000CC"/>
            <w:sz w:val="24"/>
            <w:szCs w:val="24"/>
            <w:u w:val="single"/>
          </w:rPr>
          <w:t xml:space="preserve">ISBN</w:t>
        </w:r>
      </w:hyperlink>
      <w:r>
        <w:rPr>
          <w:i/>
          <w:iCs/>
          <w:color w:val="000000"/>
          <w:sz w:val="24"/>
          <w:szCs w:val="24"/>
        </w:rPr>
        <w:t xml:space="preserve"> </w:t>
      </w:r>
      <w:hyperlink r:id="rId2279686c2e9c78d47" w:history="1">
        <w:r>
          <w:rPr>
            <w:i/>
            <w:iCs/>
            <w:color w:val="0000CC"/>
            <w:sz w:val="24"/>
            <w:szCs w:val="24"/>
            <w:u w:val="single"/>
          </w:rPr>
          <w:t xml:space="preserve">978-0-19-9604135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b/>
          <w:bCs/>
          <w:i/>
          <w:iCs/>
          <w:color w:val="0000CC"/>
          <w:position w:val="4"/>
          <w:sz w:val="21"/>
          <w:szCs w:val="21"/>
          <w:u w:val="single"/>
          <w:vertAlign w:val="superscript"/>
        </w:rPr>
        <w:t xml:space="preserve">h</w:t>
      </w:r>
      <w:r>
        <w:rPr>
          <w:b/>
          <w:bCs/>
          <w:i/>
          <w:iCs/>
          <w:color w:val="0000CC"/>
          <w:position w:val="4"/>
          <w:sz w:val="21"/>
          <w:szCs w:val="21"/>
          <w:u w:val="single"/>
          <w:vertAlign w:val="superscript"/>
        </w:rPr>
        <w:t xml:space="preserve">i</w:t>
      </w:r>
      <w:r>
        <w:rPr>
          <w:b/>
          <w:bCs/>
          <w:i/>
          <w:iCs/>
          <w:color w:val="0000CC"/>
          <w:position w:val="4"/>
          <w:sz w:val="21"/>
          <w:szCs w:val="21"/>
          <w:u w:val="single"/>
          <w:vertAlign w:val="superscript"/>
        </w:rPr>
        <w:t xml:space="preserve">j</w:t>
      </w:r>
      <w:r>
        <w:rPr>
          <w:b/>
          <w:bCs/>
          <w:i/>
          <w:iCs/>
          <w:color w:val="0000CC"/>
          <w:position w:val="4"/>
          <w:sz w:val="21"/>
          <w:szCs w:val="21"/>
          <w:u w:val="single"/>
          <w:vertAlign w:val="superscript"/>
        </w:rPr>
        <w:t xml:space="preserve">k</w:t>
      </w:r>
      <w:r>
        <w:rPr>
          <w:b/>
          <w:bCs/>
          <w:i/>
          <w:iCs/>
          <w:color w:val="0000CC"/>
          <w:position w:val="4"/>
          <w:sz w:val="21"/>
          <w:szCs w:val="21"/>
          <w:u w:val="single"/>
          <w:vertAlign w:val="superscript"/>
        </w:rPr>
        <w:t xml:space="preserve">l</w:t>
      </w:r>
      <w:r>
        <w:rPr>
          <w:b/>
          <w:bCs/>
          <w:i/>
          <w:iCs/>
          <w:color w:val="0000CC"/>
          <w:position w:val="4"/>
          <w:sz w:val="21"/>
          <w:szCs w:val="21"/>
          <w:u w:val="single"/>
          <w:vertAlign w:val="superscript"/>
        </w:rPr>
        <w:t xml:space="preserve">m</w:t>
      </w:r>
      <w:r>
        <w:rPr>
          <w:b/>
          <w:bCs/>
          <w:i/>
          <w:iCs/>
          <w:color w:val="0000CC"/>
          <w:position w:val="4"/>
          <w:sz w:val="21"/>
          <w:szCs w:val="21"/>
          <w:u w:val="single"/>
          <w:vertAlign w:val="superscript"/>
        </w:rPr>
        <w:t xml:space="preserve">n</w:t>
      </w:r>
      <w:r>
        <w:rPr>
          <w:b/>
          <w:bCs/>
          <w:i/>
          <w:iCs/>
          <w:color w:val="0000CC"/>
          <w:position w:val="4"/>
          <w:sz w:val="21"/>
          <w:szCs w:val="21"/>
          <w:u w:val="single"/>
          <w:vertAlign w:val="superscript"/>
        </w:rPr>
        <w:t xml:space="preserve">o</w:t>
      </w:r>
      <w:r>
        <w:rPr>
          <w:b/>
          <w:bCs/>
          <w:i/>
          <w:iCs/>
          <w:color w:val="0000CC"/>
          <w:position w:val="4"/>
          <w:sz w:val="21"/>
          <w:szCs w:val="21"/>
          <w:u w:val="single"/>
          <w:vertAlign w:val="superscript"/>
        </w:rPr>
        <w:t xml:space="preserve">p</w:t>
      </w:r>
      <w:r>
        <w:rPr>
          <w:b/>
          <w:bCs/>
          <w:i/>
          <w:iCs/>
          <w:color w:val="0000CC"/>
          <w:position w:val="4"/>
          <w:sz w:val="21"/>
          <w:szCs w:val="21"/>
          <w:u w:val="single"/>
          <w:vertAlign w:val="superscript"/>
        </w:rPr>
        <w:t xml:space="preserve">q</w:t>
      </w:r>
      <w:r>
        <w:rPr>
          <w:b/>
          <w:bCs/>
          <w:i/>
          <w:iCs/>
          <w:color w:val="0000CC"/>
          <w:position w:val="4"/>
          <w:sz w:val="21"/>
          <w:szCs w:val="21"/>
          <w:u w:val="single"/>
          <w:vertAlign w:val="superscript"/>
        </w:rPr>
        <w:t xml:space="preserve">r</w:t>
      </w:r>
      <w:r>
        <w:rPr>
          <w:b/>
          <w:bCs/>
          <w:i/>
          <w:iCs/>
          <w:color w:val="0000CC"/>
          <w:position w:val="4"/>
          <w:sz w:val="21"/>
          <w:szCs w:val="21"/>
          <w:u w:val="single"/>
          <w:vertAlign w:val="superscript"/>
        </w:rPr>
        <w:t xml:space="preserve">s</w:t>
      </w:r>
      <w:r>
        <w:rPr>
          <w:b/>
          <w:bCs/>
          <w:i/>
          <w:iCs/>
          <w:color w:val="0000CC"/>
          <w:position w:val="4"/>
          <w:sz w:val="21"/>
          <w:szCs w:val="21"/>
          <w:u w:val="single"/>
          <w:vertAlign w:val="superscript"/>
        </w:rPr>
        <w:t xml:space="preserve">t</w:t>
      </w:r>
      <w:r>
        <w:rPr>
          <w:b/>
          <w:bCs/>
          <w:i/>
          <w:iCs/>
          <w:color w:val="0000CC"/>
          <w:position w:val="4"/>
          <w:sz w:val="21"/>
          <w:szCs w:val="21"/>
          <w:u w:val="single"/>
          <w:vertAlign w:val="superscript"/>
        </w:rPr>
        <w:t xml:space="preserve">u</w:t>
      </w:r>
      <w:r>
        <w:rPr>
          <w:b/>
          <w:bCs/>
          <w:i/>
          <w:iCs/>
          <w:color w:val="0000CC"/>
          <w:position w:val="4"/>
          <w:sz w:val="21"/>
          <w:szCs w:val="21"/>
          <w:u w:val="single"/>
          <w:vertAlign w:val="superscript"/>
        </w:rPr>
        <w:t xml:space="preserve">v</w:t>
      </w:r>
      <w:r>
        <w:rPr>
          <w:b/>
          <w:bCs/>
          <w:i/>
          <w:iCs/>
          <w:color w:val="0000CC"/>
          <w:position w:val="4"/>
          <w:sz w:val="21"/>
          <w:szCs w:val="21"/>
          <w:u w:val="single"/>
          <w:vertAlign w:val="superscript"/>
        </w:rPr>
        <w:t xml:space="preserve">w</w:t>
      </w:r>
      <w:r>
        <w:rPr>
          <w:b/>
          <w:bCs/>
          <w:i/>
          <w:iCs/>
          <w:color w:val="0000CC"/>
          <w:position w:val="4"/>
          <w:sz w:val="21"/>
          <w:szCs w:val="21"/>
          <w:u w:val="single"/>
          <w:vertAlign w:val="superscript"/>
        </w:rPr>
        <w:t xml:space="preserve">x</w:t>
      </w:r>
      <w:r>
        <w:rPr>
          <w:b/>
          <w:bCs/>
          <w:i/>
          <w:iCs/>
          <w:color w:val="0000CC"/>
          <w:position w:val="4"/>
          <w:sz w:val="21"/>
          <w:szCs w:val="21"/>
          <w:u w:val="single"/>
          <w:vertAlign w:val="superscript"/>
        </w:rPr>
        <w:t xml:space="preserve">y</w:t>
      </w:r>
      <w:hyperlink r:id="rId4220686c2e9c79044" w:history="1">
        <w:r>
          <w:rPr>
            <w:i/>
            <w:iCs/>
            <w:color w:val="0000CC"/>
            <w:sz w:val="24"/>
            <w:szCs w:val="24"/>
            <w:u w:val="single"/>
          </w:rPr>
          <w:t xml:space="preserve">Jensen, William B.</w:t>
        </w:r>
      </w:hyperlink>
      <w:r>
        <w:rPr>
          <w:i/>
          <w:iCs/>
          <w:color w:val="000000"/>
          <w:sz w:val="24"/>
          <w:szCs w:val="24"/>
        </w:rPr>
        <w:t xml:space="preserve"> (2000). </w:t>
      </w:r>
      <w:hyperlink r:id="rId5541686c2e9c7905c" w:history="1">
        <w:r>
          <w:rPr>
            <w:i/>
            <w:iCs/>
            <w:color w:val="0000CC"/>
            <w:sz w:val="24"/>
            <w:szCs w:val="24"/>
            <w:u w:val="single"/>
          </w:rPr>
          <w:t xml:space="preserve">"The Periodic Law and Table"</w:t>
        </w:r>
      </w:hyperlink>
      <w:r>
        <w:rPr>
          <w:i/>
          <w:iCs/>
          <w:color w:val="000000"/>
          <w:sz w:val="24"/>
          <w:szCs w:val="24"/>
        </w:rPr>
        <w:t xml:space="preserve">(PDF)</w:t>
      </w:r>
      <w:r>
        <w:rPr>
          <w:i/>
          <w:iCs/>
          <w:color w:val="000000"/>
          <w:sz w:val="24"/>
          <w:szCs w:val="24"/>
        </w:rPr>
        <w:t xml:space="preserve">. Archived from </w:t>
      </w:r>
      <w:hyperlink r:id="rId6803686c2e9c7907e"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10 November 2020</w:t>
      </w:r>
      <w:r>
        <w:rPr>
          <w:i/>
          <w:iCs/>
          <w:color w:val="000000"/>
          <w:sz w:val="24"/>
          <w:szCs w:val="24"/>
        </w:rPr>
        <w:t xml:space="preserve">. Retrieved </w:t>
      </w:r>
      <w:r>
        <w:rPr>
          <w:i/>
          <w:iCs/>
          <w:color w:val="000000"/>
          <w:sz w:val="24"/>
          <w:szCs w:val="24"/>
        </w:rPr>
        <w:t xml:space="preserve">10 December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Nefedov, V.I.; Trzhaskovskaya, M.B.; Yarzhemskii, V.G. (2006). </w:t>
      </w:r>
      <w:hyperlink r:id="rId9319686c2e9c79185" w:history="1">
        <w:r>
          <w:rPr>
            <w:i/>
            <w:iCs/>
            <w:color w:val="0000CC"/>
            <w:sz w:val="24"/>
            <w:szCs w:val="24"/>
            <w:u w:val="single"/>
          </w:rPr>
          <w:t xml:space="preserve">"Electronic Configurations and the Periodic Table for Superheavy Elements"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Doklady Physical Chemistry</w:t>
      </w:r>
      <w:r>
        <w:rPr>
          <w:i/>
          <w:iCs/>
          <w:color w:val="000000"/>
          <w:sz w:val="24"/>
          <w:szCs w:val="24"/>
        </w:rPr>
        <w:t xml:space="preserve">. </w:t>
      </w:r>
      <w:r>
        <w:rPr>
          <w:b/>
          <w:bCs/>
          <w:i/>
          <w:iCs/>
          <w:color w:val="000000"/>
          <w:sz w:val="24"/>
          <w:szCs w:val="24"/>
        </w:rPr>
        <w:t xml:space="preserve">408</w:t>
      </w:r>
      <w:r>
        <w:rPr>
          <w:i/>
          <w:iCs/>
          <w:color w:val="000000"/>
          <w:sz w:val="24"/>
          <w:szCs w:val="24"/>
        </w:rPr>
        <w:t xml:space="preserve"> (2): </w:t>
      </w:r>
      <w:r>
        <w:rPr>
          <w:i/>
          <w:iCs/>
          <w:color w:val="000000"/>
          <w:sz w:val="24"/>
          <w:szCs w:val="24"/>
        </w:rPr>
        <w:t xml:space="preserve">149â</w:t>
      </w:r>
      <w:r>
        <w:rPr>
          <w:i/>
          <w:iCs/>
          <w:color w:val="000000"/>
          <w:sz w:val="24"/>
          <w:szCs w:val="24"/>
        </w:rPr>
        <w:t xml:space="preserve">151. </w:t>
      </w:r>
      <w:hyperlink r:id="rId8086686c2e9c791d5" w:history="1">
        <w:r>
          <w:rPr>
            <w:i/>
            <w:iCs/>
            <w:color w:val="0000CC"/>
            <w:sz w:val="24"/>
            <w:szCs w:val="24"/>
            <w:u w:val="single"/>
          </w:rPr>
          <w:t xml:space="preserve">doi</w:t>
        </w:r>
      </w:hyperlink>
      <w:r>
        <w:rPr>
          <w:i/>
          <w:iCs/>
          <w:color w:val="000000"/>
          <w:sz w:val="24"/>
          <w:szCs w:val="24"/>
        </w:rPr>
        <w:t xml:space="preserve">:</w:t>
      </w:r>
      <w:hyperlink r:id="rId8793686c2e9c791ee" w:history="1">
        <w:r>
          <w:rPr>
            <w:i/>
            <w:iCs/>
            <w:color w:val="0000CC"/>
            <w:sz w:val="24"/>
            <w:szCs w:val="24"/>
            <w:u w:val="single"/>
          </w:rPr>
          <w:t xml:space="preserve">10.1134/S0012501606060029</w:t>
        </w:r>
      </w:hyperlink>
      <w:r>
        <w:rPr>
          <w:i/>
          <w:iCs/>
          <w:color w:val="000000"/>
          <w:sz w:val="24"/>
          <w:szCs w:val="24"/>
        </w:rPr>
        <w:t xml:space="preserve">. </w:t>
      </w:r>
      <w:hyperlink r:id="rId7205686c2e9c79204" w:history="1">
        <w:r>
          <w:rPr>
            <w:i/>
            <w:iCs/>
            <w:color w:val="0000CC"/>
            <w:sz w:val="24"/>
            <w:szCs w:val="24"/>
            <w:u w:val="single"/>
          </w:rPr>
          <w:t xml:space="preserve">ISSN</w:t>
        </w:r>
      </w:hyperlink>
      <w:r>
        <w:rPr>
          <w:i/>
          <w:iCs/>
          <w:color w:val="000000"/>
          <w:sz w:val="24"/>
          <w:szCs w:val="24"/>
        </w:rPr>
        <w:t xml:space="preserve"> </w:t>
      </w:r>
      <w:hyperlink r:id="rId5689686c2e9c79219" w:history="1">
        <w:r>
          <w:rPr>
            <w:i/>
            <w:iCs/>
            <w:color w:val="0000CC"/>
            <w:sz w:val="24"/>
            <w:szCs w:val="24"/>
            <w:u w:val="single"/>
          </w:rPr>
          <w:t xml:space="preserve">0012-5016</w:t>
        </w:r>
      </w:hyperlink>
      <w:r>
        <w:rPr>
          <w:i/>
          <w:iCs/>
          <w:color w:val="000000"/>
          <w:sz w:val="24"/>
          <w:szCs w:val="24"/>
        </w:rPr>
        <w:t xml:space="preserve">. </w:t>
      </w:r>
      <w:hyperlink r:id="rId8998686c2e9c7922f" w:history="1">
        <w:r>
          <w:rPr>
            <w:i/>
            <w:iCs/>
            <w:color w:val="0000CC"/>
            <w:sz w:val="24"/>
            <w:szCs w:val="24"/>
            <w:u w:val="single"/>
          </w:rPr>
          <w:t xml:space="preserve">S2CID</w:t>
        </w:r>
      </w:hyperlink>
      <w:r>
        <w:rPr>
          <w:i/>
          <w:iCs/>
          <w:color w:val="000000"/>
          <w:sz w:val="24"/>
          <w:szCs w:val="24"/>
        </w:rPr>
        <w:t xml:space="preserve"> </w:t>
      </w:r>
      <w:hyperlink r:id="rId6400686c2e9c7924c" w:history="1">
        <w:r>
          <w:rPr>
            <w:i/>
            <w:iCs/>
            <w:color w:val="0000CC"/>
            <w:sz w:val="24"/>
            <w:szCs w:val="24"/>
            <w:u w:val="single"/>
          </w:rPr>
          <w:t xml:space="preserve">95738861</w:t>
        </w:r>
      </w:hyperlink>
      <w:r>
        <w:rPr>
          <w:i/>
          <w:iCs/>
          <w:color w:val="000000"/>
          <w:sz w:val="24"/>
          <w:szCs w:val="24"/>
        </w:rPr>
        <w:t xml:space="preserve">. </w:t>
      </w:r>
      <w:hyperlink r:id="rId1106686c2e9c79263"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13 October 2016</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Wulfsberg, p. 27</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Petrucci et al., pp. 326â7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Farberovich, O. V.; Kurganskii, S. I.; Domashevskaya, E. P. (1980). "Problems of the OPW Method. II. Calculation of the Band Structure of ZnS and CdS". </w:t>
      </w:r>
      <w:r>
        <w:rPr>
          <w:i/>
          <w:iCs/>
          <w:color w:val="000000"/>
          <w:sz w:val="24"/>
          <w:szCs w:val="24"/>
        </w:rPr>
        <w:t xml:space="preserve">Physica Status Solidi B</w:t>
      </w:r>
      <w:r>
        <w:rPr>
          <w:i/>
          <w:iCs/>
          <w:color w:val="000000"/>
          <w:sz w:val="24"/>
          <w:szCs w:val="24"/>
        </w:rPr>
        <w:t xml:space="preserve">. </w:t>
      </w:r>
      <w:r>
        <w:rPr>
          <w:b/>
          <w:bCs/>
          <w:i/>
          <w:iCs/>
          <w:color w:val="000000"/>
          <w:sz w:val="24"/>
          <w:szCs w:val="24"/>
        </w:rPr>
        <w:t xml:space="preserve">97</w:t>
      </w:r>
      <w:r>
        <w:rPr>
          <w:i/>
          <w:iCs/>
          <w:color w:val="000000"/>
          <w:sz w:val="24"/>
          <w:szCs w:val="24"/>
        </w:rPr>
        <w:t xml:space="preserve"> (2): </w:t>
      </w:r>
      <w:r>
        <w:rPr>
          <w:i/>
          <w:iCs/>
          <w:color w:val="000000"/>
          <w:sz w:val="24"/>
          <w:szCs w:val="24"/>
        </w:rPr>
        <w:t xml:space="preserve">631â</w:t>
      </w:r>
      <w:r>
        <w:rPr>
          <w:i/>
          <w:iCs/>
          <w:color w:val="000000"/>
          <w:sz w:val="24"/>
          <w:szCs w:val="24"/>
        </w:rPr>
        <w:t xml:space="preserve">640. </w:t>
      </w:r>
      <w:hyperlink r:id="rId9722686c2e9c79395" w:history="1">
        <w:r>
          <w:rPr>
            <w:i/>
            <w:iCs/>
            <w:color w:val="0000CC"/>
            <w:sz w:val="24"/>
            <w:szCs w:val="24"/>
            <w:u w:val="single"/>
          </w:rPr>
          <w:t xml:space="preserve">Bibcode</w:t>
        </w:r>
      </w:hyperlink>
      <w:r>
        <w:rPr>
          <w:i/>
          <w:iCs/>
          <w:color w:val="000000"/>
          <w:sz w:val="24"/>
          <w:szCs w:val="24"/>
        </w:rPr>
        <w:t xml:space="preserve">:</w:t>
      </w:r>
      <w:hyperlink r:id="rId6825686c2e9c793ad" w:history="1">
        <w:r>
          <w:rPr>
            <w:i/>
            <w:iCs/>
            <w:color w:val="0000CC"/>
            <w:sz w:val="24"/>
            <w:szCs w:val="24"/>
            <w:u w:val="single"/>
          </w:rPr>
          <w:t xml:space="preserve">1980PSSBR..97..631F</w:t>
        </w:r>
      </w:hyperlink>
      <w:r>
        <w:rPr>
          <w:i/>
          <w:iCs/>
          <w:color w:val="000000"/>
          <w:sz w:val="24"/>
          <w:szCs w:val="24"/>
        </w:rPr>
        <w:t xml:space="preserve">. </w:t>
      </w:r>
      <w:hyperlink r:id="rId6427686c2e9c793c4" w:history="1">
        <w:r>
          <w:rPr>
            <w:i/>
            <w:iCs/>
            <w:color w:val="0000CC"/>
            <w:sz w:val="24"/>
            <w:szCs w:val="24"/>
            <w:u w:val="single"/>
          </w:rPr>
          <w:t xml:space="preserve">doi</w:t>
        </w:r>
      </w:hyperlink>
      <w:r>
        <w:rPr>
          <w:i/>
          <w:iCs/>
          <w:color w:val="000000"/>
          <w:sz w:val="24"/>
          <w:szCs w:val="24"/>
        </w:rPr>
        <w:t xml:space="preserve">:</w:t>
      </w:r>
      <w:hyperlink r:id="rId2334686c2e9c793d9" w:history="1">
        <w:r>
          <w:rPr>
            <w:i/>
            <w:iCs/>
            <w:color w:val="0000CC"/>
            <w:sz w:val="24"/>
            <w:szCs w:val="24"/>
            <w:u w:val="single"/>
          </w:rPr>
          <w:t xml:space="preserve">10.1002/pssb.2220970230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i/>
          <w:iCs/>
          <w:color w:val="000000"/>
          <w:sz w:val="24"/>
          <w:szCs w:val="24"/>
        </w:rPr>
        <w:t xml:space="preserve">Jensen, William B. (2015). </w:t>
      </w:r>
      <w:hyperlink r:id="rId8146686c2e9c7948b" w:history="1">
        <w:r>
          <w:rPr>
            <w:i/>
            <w:iCs/>
            <w:color w:val="0000CC"/>
            <w:sz w:val="24"/>
            <w:szCs w:val="24"/>
            <w:u w:val="single"/>
          </w:rPr>
          <w:t xml:space="preserve">"The positions of lanthanum (actinium) and lutetium (lawrencium) in the periodic table: an update"</w:t>
        </w:r>
      </w:hyperlink>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17</w:t>
      </w:r>
      <w:r>
        <w:rPr>
          <w:i/>
          <w:iCs/>
          <w:color w:val="000000"/>
          <w:sz w:val="24"/>
          <w:szCs w:val="24"/>
        </w:rPr>
        <w:t xml:space="preserve">: </w:t>
      </w:r>
      <w:r>
        <w:rPr>
          <w:i/>
          <w:iCs/>
          <w:color w:val="000000"/>
          <w:sz w:val="24"/>
          <w:szCs w:val="24"/>
        </w:rPr>
        <w:t xml:space="preserve">23â</w:t>
      </w:r>
      <w:r>
        <w:rPr>
          <w:i/>
          <w:iCs/>
          <w:color w:val="000000"/>
          <w:sz w:val="24"/>
          <w:szCs w:val="24"/>
        </w:rPr>
        <w:t xml:space="preserve">31. </w:t>
      </w:r>
      <w:hyperlink r:id="rId2612686c2e9c794e5" w:history="1">
        <w:r>
          <w:rPr>
            <w:i/>
            <w:iCs/>
            <w:color w:val="0000CC"/>
            <w:sz w:val="24"/>
            <w:szCs w:val="24"/>
            <w:u w:val="single"/>
          </w:rPr>
          <w:t xml:space="preserve">doi</w:t>
        </w:r>
      </w:hyperlink>
      <w:r>
        <w:rPr>
          <w:i/>
          <w:iCs/>
          <w:color w:val="000000"/>
          <w:sz w:val="24"/>
          <w:szCs w:val="24"/>
        </w:rPr>
        <w:t xml:space="preserve">:</w:t>
      </w:r>
      <w:hyperlink r:id="rId5901686c2e9c794fc" w:history="1">
        <w:r>
          <w:rPr>
            <w:i/>
            <w:iCs/>
            <w:color w:val="0000CC"/>
            <w:sz w:val="24"/>
            <w:szCs w:val="24"/>
            <w:u w:val="single"/>
          </w:rPr>
          <w:t xml:space="preserve">10.1007/s10698-015-9216-1</w:t>
        </w:r>
      </w:hyperlink>
      <w:r>
        <w:rPr>
          <w:i/>
          <w:iCs/>
          <w:color w:val="000000"/>
          <w:sz w:val="24"/>
          <w:szCs w:val="24"/>
        </w:rPr>
        <w:t xml:space="preserve">. </w:t>
      </w:r>
      <w:hyperlink r:id="rId8141686c2e9c79513" w:history="1">
        <w:r>
          <w:rPr>
            <w:i/>
            <w:iCs/>
            <w:color w:val="0000CC"/>
            <w:sz w:val="24"/>
            <w:szCs w:val="24"/>
            <w:u w:val="single"/>
          </w:rPr>
          <w:t xml:space="preserve">S2CID</w:t>
        </w:r>
      </w:hyperlink>
      <w:r>
        <w:rPr>
          <w:i/>
          <w:iCs/>
          <w:color w:val="000000"/>
          <w:sz w:val="24"/>
          <w:szCs w:val="24"/>
        </w:rPr>
        <w:t xml:space="preserve"> </w:t>
      </w:r>
      <w:hyperlink r:id="rId5968686c2e9c7952b" w:history="1">
        <w:r>
          <w:rPr>
            <w:i/>
            <w:iCs/>
            <w:color w:val="0000CC"/>
            <w:sz w:val="24"/>
            <w:szCs w:val="24"/>
            <w:u w:val="single"/>
          </w:rPr>
          <w:t xml:space="preserve">98624395</w:t>
        </w:r>
      </w:hyperlink>
      <w:r>
        <w:rPr>
          <w:i/>
          <w:iCs/>
          <w:color w:val="000000"/>
          <w:sz w:val="24"/>
          <w:szCs w:val="24"/>
        </w:rPr>
        <w:t xml:space="preserve">. </w:t>
      </w:r>
      <w:hyperlink r:id="rId7338686c2e9c79541" w:history="1">
        <w:r>
          <w:rPr>
            <w:i/>
            <w:iCs/>
            <w:color w:val="0000CC"/>
            <w:sz w:val="24"/>
            <w:szCs w:val="24"/>
            <w:u w:val="single"/>
          </w:rPr>
          <w:t xml:space="preserve">Archived</w:t>
        </w:r>
      </w:hyperlink>
      <w:r>
        <w:rPr>
          <w:i/>
          <w:iCs/>
          <w:color w:val="000000"/>
          <w:sz w:val="24"/>
          <w:szCs w:val="24"/>
        </w:rPr>
        <w:t xml:space="preserve"> from the original on 30 January 2021</w:t>
      </w:r>
      <w:r>
        <w:rPr>
          <w:i/>
          <w:iCs/>
          <w:color w:val="000000"/>
          <w:sz w:val="24"/>
          <w:szCs w:val="24"/>
        </w:rPr>
        <w:t xml:space="preserve">. Retrieved </w:t>
      </w:r>
      <w:r>
        <w:rPr>
          <w:i/>
          <w:iCs/>
          <w:color w:val="000000"/>
          <w:sz w:val="24"/>
          <w:szCs w:val="24"/>
        </w:rPr>
        <w:t xml:space="preserve">28 January</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Hamilton, David C. (1965). "Position of Lanthanum in the Periodic Table". </w:t>
      </w:r>
      <w:r>
        <w:rPr>
          <w:i/>
          <w:iCs/>
          <w:color w:val="000000"/>
          <w:sz w:val="24"/>
          <w:szCs w:val="24"/>
        </w:rPr>
        <w:t xml:space="preserve">American Journal of Physics</w:t>
      </w:r>
      <w:r>
        <w:rPr>
          <w:i/>
          <w:iCs/>
          <w:color w:val="000000"/>
          <w:sz w:val="24"/>
          <w:szCs w:val="24"/>
        </w:rPr>
        <w:t xml:space="preserve">. </w:t>
      </w:r>
      <w:r>
        <w:rPr>
          <w:b/>
          <w:bCs/>
          <w:i/>
          <w:iCs/>
          <w:color w:val="000000"/>
          <w:sz w:val="24"/>
          <w:szCs w:val="24"/>
        </w:rPr>
        <w:t xml:space="preserve">33</w:t>
      </w:r>
      <w:r>
        <w:rPr>
          <w:i/>
          <w:iCs/>
          <w:color w:val="000000"/>
          <w:sz w:val="24"/>
          <w:szCs w:val="24"/>
        </w:rPr>
        <w:t xml:space="preserve"> (8): </w:t>
      </w:r>
      <w:r>
        <w:rPr>
          <w:i/>
          <w:iCs/>
          <w:color w:val="000000"/>
          <w:sz w:val="24"/>
          <w:szCs w:val="24"/>
        </w:rPr>
        <w:t xml:space="preserve">637â</w:t>
      </w:r>
      <w:r>
        <w:rPr>
          <w:i/>
          <w:iCs/>
          <w:color w:val="000000"/>
          <w:sz w:val="24"/>
          <w:szCs w:val="24"/>
        </w:rPr>
        <w:t xml:space="preserve">640. </w:t>
      </w:r>
      <w:hyperlink r:id="rId7125686c2e9c79666" w:history="1">
        <w:r>
          <w:rPr>
            <w:i/>
            <w:iCs/>
            <w:color w:val="0000CC"/>
            <w:sz w:val="24"/>
            <w:szCs w:val="24"/>
            <w:u w:val="single"/>
          </w:rPr>
          <w:t xml:space="preserve">Bibcode</w:t>
        </w:r>
      </w:hyperlink>
      <w:r>
        <w:rPr>
          <w:i/>
          <w:iCs/>
          <w:color w:val="000000"/>
          <w:sz w:val="24"/>
          <w:szCs w:val="24"/>
        </w:rPr>
        <w:t xml:space="preserve">:</w:t>
      </w:r>
      <w:hyperlink r:id="rId2571686c2e9c7967e" w:history="1">
        <w:r>
          <w:rPr>
            <w:i/>
            <w:iCs/>
            <w:color w:val="0000CC"/>
            <w:sz w:val="24"/>
            <w:szCs w:val="24"/>
            <w:u w:val="single"/>
          </w:rPr>
          <w:t xml:space="preserve">1965AmJPh..33..637H</w:t>
        </w:r>
      </w:hyperlink>
      <w:r>
        <w:rPr>
          <w:i/>
          <w:iCs/>
          <w:color w:val="000000"/>
          <w:sz w:val="24"/>
          <w:szCs w:val="24"/>
        </w:rPr>
        <w:t xml:space="preserve">. </w:t>
      </w:r>
      <w:hyperlink r:id="rId6183686c2e9c79694" w:history="1">
        <w:r>
          <w:rPr>
            <w:i/>
            <w:iCs/>
            <w:color w:val="0000CC"/>
            <w:sz w:val="24"/>
            <w:szCs w:val="24"/>
            <w:u w:val="single"/>
          </w:rPr>
          <w:t xml:space="preserve">doi</w:t>
        </w:r>
      </w:hyperlink>
      <w:r>
        <w:rPr>
          <w:i/>
          <w:iCs/>
          <w:color w:val="000000"/>
          <w:sz w:val="24"/>
          <w:szCs w:val="24"/>
        </w:rPr>
        <w:t xml:space="preserve">:</w:t>
      </w:r>
      <w:hyperlink r:id="rId3961686c2e9c796aa" w:history="1">
        <w:r>
          <w:rPr>
            <w:i/>
            <w:iCs/>
            <w:color w:val="0000CC"/>
            <w:sz w:val="24"/>
            <w:szCs w:val="24"/>
            <w:u w:val="single"/>
          </w:rPr>
          <w:t xml:space="preserve">10.1119/1.1972042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Krinsky, Jamin L.; Minasian, Stefan G.; Arnold, John (8 December 2010). "Covalent Lanthanide Chemistry Near the Limit of Weak Bonding: Observation of (CpSiMe</w:t>
      </w:r>
      <w:r>
        <w:rPr>
          <w:i/>
          <w:iCs/>
          <w:color w:val="000000"/>
          <w:position w:val="-4"/>
          <w:sz w:val="21"/>
          <w:szCs w:val="21"/>
          <w:vertAlign w:val="subscript"/>
        </w:rPr>
        <w:t xml:space="preserve">3</w:t>
      </w:r>
      <w:r>
        <w:rPr>
          <w:i/>
          <w:iCs/>
          <w:color w:val="000000"/>
          <w:sz w:val="24"/>
          <w:szCs w:val="24"/>
        </w:rPr>
        <w:t xml:space="preserve">)</w:t>
      </w:r>
      <w:r>
        <w:rPr>
          <w:i/>
          <w:iCs/>
          <w:color w:val="000000"/>
          <w:position w:val="-4"/>
          <w:sz w:val="21"/>
          <w:szCs w:val="21"/>
          <w:vertAlign w:val="subscript"/>
        </w:rPr>
        <w:t xml:space="preserve">3</w:t>
      </w:r>
      <w:r>
        <w:rPr>
          <w:i/>
          <w:iCs/>
          <w:color w:val="000000"/>
          <w:sz w:val="24"/>
          <w:szCs w:val="24"/>
        </w:rPr>
        <w:t xml:space="preserve">CeâECp* and a Comprehensive Density Functional Theory Analysis of Cp</w:t>
      </w:r>
      <w:r>
        <w:rPr>
          <w:i/>
          <w:iCs/>
          <w:color w:val="000000"/>
          <w:position w:val="-4"/>
          <w:sz w:val="21"/>
          <w:szCs w:val="21"/>
          <w:vertAlign w:val="subscript"/>
        </w:rPr>
        <w:t xml:space="preserve">3</w:t>
      </w:r>
      <w:r>
        <w:rPr>
          <w:i/>
          <w:iCs/>
          <w:color w:val="000000"/>
          <w:sz w:val="24"/>
          <w:szCs w:val="24"/>
        </w:rPr>
        <w:t xml:space="preserve">LnâECp (E = Al, Ga)". </w:t>
      </w:r>
      <w:r>
        <w:rPr>
          <w:i/>
          <w:iCs/>
          <w:color w:val="000000"/>
          <w:sz w:val="24"/>
          <w:szCs w:val="24"/>
        </w:rPr>
        <w:t xml:space="preserve">Inorganic Chemistry</w:t>
      </w:r>
      <w:r>
        <w:rPr>
          <w:i/>
          <w:iCs/>
          <w:color w:val="000000"/>
          <w:sz w:val="24"/>
          <w:szCs w:val="24"/>
        </w:rPr>
        <w:t xml:space="preserve">. </w:t>
      </w:r>
      <w:r>
        <w:rPr>
          <w:b/>
          <w:bCs/>
          <w:i/>
          <w:iCs/>
          <w:color w:val="000000"/>
          <w:sz w:val="24"/>
          <w:szCs w:val="24"/>
        </w:rPr>
        <w:t xml:space="preserve">50</w:t>
      </w:r>
      <w:r>
        <w:rPr>
          <w:i/>
          <w:iCs/>
          <w:color w:val="000000"/>
          <w:sz w:val="24"/>
          <w:szCs w:val="24"/>
        </w:rPr>
        <w:t xml:space="preserve"> (1). American Chemical Society (ACS): </w:t>
      </w:r>
      <w:r>
        <w:rPr>
          <w:i/>
          <w:iCs/>
          <w:color w:val="000000"/>
          <w:sz w:val="24"/>
          <w:szCs w:val="24"/>
        </w:rPr>
        <w:t xml:space="preserve">345â</w:t>
      </w:r>
      <w:r>
        <w:rPr>
          <w:i/>
          <w:iCs/>
          <w:color w:val="000000"/>
          <w:sz w:val="24"/>
          <w:szCs w:val="24"/>
        </w:rPr>
        <w:t xml:space="preserve">357. </w:t>
      </w:r>
      <w:hyperlink r:id="rId4291686c2e9c797af" w:history="1">
        <w:r>
          <w:rPr>
            <w:i/>
            <w:iCs/>
            <w:color w:val="0000CC"/>
            <w:sz w:val="24"/>
            <w:szCs w:val="24"/>
            <w:u w:val="single"/>
          </w:rPr>
          <w:t xml:space="preserve">doi</w:t>
        </w:r>
      </w:hyperlink>
      <w:r>
        <w:rPr>
          <w:i/>
          <w:iCs/>
          <w:color w:val="000000"/>
          <w:sz w:val="24"/>
          <w:szCs w:val="24"/>
        </w:rPr>
        <w:t xml:space="preserve">:</w:t>
      </w:r>
      <w:hyperlink r:id="rId9216686c2e9c797c7" w:history="1">
        <w:r>
          <w:rPr>
            <w:i/>
            <w:iCs/>
            <w:color w:val="0000CC"/>
            <w:sz w:val="24"/>
            <w:szCs w:val="24"/>
            <w:u w:val="single"/>
          </w:rPr>
          <w:t xml:space="preserve">10.1021/ic102028d</w:t>
        </w:r>
      </w:hyperlink>
      <w:r>
        <w:rPr>
          <w:i/>
          <w:iCs/>
          <w:color w:val="000000"/>
          <w:sz w:val="24"/>
          <w:szCs w:val="24"/>
        </w:rPr>
        <w:t xml:space="preserve">. </w:t>
      </w:r>
      <w:hyperlink r:id="rId2526686c2e9c797dd" w:history="1">
        <w:r>
          <w:rPr>
            <w:i/>
            <w:iCs/>
            <w:color w:val="0000CC"/>
            <w:sz w:val="24"/>
            <w:szCs w:val="24"/>
            <w:u w:val="single"/>
          </w:rPr>
          <w:t xml:space="preserve">ISSN</w:t>
        </w:r>
      </w:hyperlink>
      <w:r>
        <w:rPr>
          <w:i/>
          <w:iCs/>
          <w:color w:val="000000"/>
          <w:sz w:val="24"/>
          <w:szCs w:val="24"/>
        </w:rPr>
        <w:t xml:space="preserve"> </w:t>
      </w:r>
      <w:hyperlink r:id="rId7637686c2e9c797fd" w:history="1">
        <w:r>
          <w:rPr>
            <w:i/>
            <w:iCs/>
            <w:color w:val="0000CC"/>
            <w:sz w:val="24"/>
            <w:szCs w:val="24"/>
            <w:u w:val="single"/>
          </w:rPr>
          <w:t xml:space="preserve">0020-1669</w:t>
        </w:r>
      </w:hyperlink>
      <w:r>
        <w:rPr>
          <w:i/>
          <w:iCs/>
          <w:color w:val="000000"/>
          <w:sz w:val="24"/>
          <w:szCs w:val="24"/>
        </w:rPr>
        <w:t xml:space="preserve">. </w:t>
      </w:r>
      <w:hyperlink r:id="rId8076686c2e9c79813" w:history="1">
        <w:r>
          <w:rPr>
            <w:i/>
            <w:iCs/>
            <w:color w:val="0000CC"/>
            <w:sz w:val="24"/>
            <w:szCs w:val="24"/>
            <w:u w:val="single"/>
          </w:rPr>
          <w:t xml:space="preserve">PMID</w:t>
        </w:r>
      </w:hyperlink>
      <w:r>
        <w:rPr>
          <w:i/>
          <w:iCs/>
          <w:color w:val="000000"/>
          <w:sz w:val="24"/>
          <w:szCs w:val="24"/>
        </w:rPr>
        <w:t xml:space="preserve"> </w:t>
      </w:r>
      <w:hyperlink r:id="rId5615686c2e9c7982a" w:history="1">
        <w:r>
          <w:rPr>
            <w:i/>
            <w:iCs/>
            <w:color w:val="0000CC"/>
            <w:sz w:val="24"/>
            <w:szCs w:val="24"/>
            <w:u w:val="single"/>
          </w:rPr>
          <w:t xml:space="preserve">21141834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Jensen, W. B. (2015). </w:t>
      </w:r>
      <w:hyperlink r:id="rId9494686c2e9c798c5" w:history="1">
        <w:r>
          <w:rPr>
            <w:i/>
            <w:iCs/>
            <w:color w:val="0000CC"/>
            <w:sz w:val="24"/>
            <w:szCs w:val="24"/>
            <w:u w:val="single"/>
          </w:rPr>
          <w:t xml:space="preserve">"Some Comments on the Position of Lawrencium in the Periodic Table"</w:t>
        </w:r>
      </w:hyperlink>
      <w:r>
        <w:rPr>
          <w:i/>
          <w:iCs/>
          <w:color w:val="000000"/>
          <w:sz w:val="24"/>
          <w:szCs w:val="24"/>
        </w:rPr>
        <w:t xml:space="preserve">(PDF)</w:t>
      </w:r>
      <w:r>
        <w:rPr>
          <w:i/>
          <w:iCs/>
          <w:color w:val="000000"/>
          <w:sz w:val="24"/>
          <w:szCs w:val="24"/>
        </w:rPr>
        <w:t xml:space="preserve">. Archived from </w:t>
      </w:r>
      <w:hyperlink r:id="rId7429686c2e9c798e8"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23 December 2015</w:t>
      </w:r>
      <w:r>
        <w:rPr>
          <w:i/>
          <w:iCs/>
          <w:color w:val="000000"/>
          <w:sz w:val="24"/>
          <w:szCs w:val="24"/>
        </w:rPr>
        <w:t xml:space="preserve">. Retrieved </w:t>
      </w:r>
      <w:r>
        <w:rPr>
          <w:i/>
          <w:iCs/>
          <w:color w:val="000000"/>
          <w:sz w:val="24"/>
          <w:szCs w:val="24"/>
        </w:rPr>
        <w:t xml:space="preserve">20 September</w:t>
      </w:r>
      <w:r>
        <w:rPr>
          <w:i/>
          <w:iCs/>
          <w:color w:val="000000"/>
          <w:sz w:val="24"/>
          <w:szCs w:val="24"/>
        </w:rPr>
        <w:t xml:space="preserve"> 2015</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Wang, Fan; Le-Min, Li (2002). "é§ç³»åç´  4f è½¨éå¨æé®ä¸­çä½ç¨ççè®ºç ç©¶" [Theoretical Study on the Role of Lanthanide 4f Orbitals in Bonding]. </w:t>
      </w:r>
      <w:r>
        <w:rPr>
          <w:i/>
          <w:iCs/>
          <w:color w:val="000000"/>
          <w:sz w:val="24"/>
          <w:szCs w:val="24"/>
        </w:rPr>
        <w:t xml:space="preserve">Acta Chimica Sinica</w:t>
      </w:r>
      <w:r>
        <w:rPr>
          <w:i/>
          <w:iCs/>
          <w:color w:val="000000"/>
          <w:sz w:val="24"/>
          <w:szCs w:val="24"/>
        </w:rPr>
        <w:t xml:space="preserve"> (in Chinese). </w:t>
      </w:r>
      <w:r>
        <w:rPr>
          <w:b/>
          <w:bCs/>
          <w:i/>
          <w:iCs/>
          <w:color w:val="000000"/>
          <w:sz w:val="24"/>
          <w:szCs w:val="24"/>
        </w:rPr>
        <w:t xml:space="preserve">62</w:t>
      </w:r>
      <w:r>
        <w:rPr>
          <w:i/>
          <w:iCs/>
          <w:color w:val="000000"/>
          <w:sz w:val="24"/>
          <w:szCs w:val="24"/>
        </w:rPr>
        <w:t xml:space="preserve"> (8): </w:t>
      </w:r>
      <w:r>
        <w:rPr>
          <w:i/>
          <w:iCs/>
          <w:color w:val="000000"/>
          <w:sz w:val="24"/>
          <w:szCs w:val="24"/>
        </w:rPr>
        <w:t xml:space="preserve">1379â</w:t>
      </w:r>
      <w:r>
        <w:rPr>
          <w:i/>
          <w:iCs/>
          <w:color w:val="000000"/>
          <w:sz w:val="24"/>
          <w:szCs w:val="24"/>
        </w:rPr>
        <w:t xml:space="preserve">84.</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Xu, Wei; Ji, Wen-Xin; Qiu, Yi-Xiang; Schwarz, W. H. Eugen; Wang, Shu-Guang (2013). "On structure and bonding of lanthanoid trifluorides LnF</w:t>
      </w:r>
      <w:r>
        <w:rPr>
          <w:i/>
          <w:iCs/>
          <w:color w:val="000000"/>
          <w:position w:val="-4"/>
          <w:sz w:val="21"/>
          <w:szCs w:val="21"/>
          <w:vertAlign w:val="subscript"/>
        </w:rPr>
        <w:t xml:space="preserve">3</w:t>
      </w:r>
      <w:r>
        <w:rPr>
          <w:i/>
          <w:iCs/>
          <w:color w:val="000000"/>
          <w:sz w:val="24"/>
          <w:szCs w:val="24"/>
        </w:rPr>
        <w:t xml:space="preserve"> (Ln = La to Lu)". </w:t>
      </w:r>
      <w:r>
        <w:rPr>
          <w:i/>
          <w:iCs/>
          <w:color w:val="000000"/>
          <w:sz w:val="24"/>
          <w:szCs w:val="24"/>
        </w:rPr>
        <w:t xml:space="preserve">Physical Chemistry Chemical Physics</w:t>
      </w:r>
      <w:r>
        <w:rPr>
          <w:i/>
          <w:iCs/>
          <w:color w:val="000000"/>
          <w:sz w:val="24"/>
          <w:szCs w:val="24"/>
        </w:rPr>
        <w:t xml:space="preserve">. </w:t>
      </w:r>
      <w:r>
        <w:rPr>
          <w:b/>
          <w:bCs/>
          <w:i/>
          <w:iCs/>
          <w:color w:val="000000"/>
          <w:sz w:val="24"/>
          <w:szCs w:val="24"/>
        </w:rPr>
        <w:t xml:space="preserve">2013</w:t>
      </w:r>
      <w:r>
        <w:rPr>
          <w:i/>
          <w:iCs/>
          <w:color w:val="000000"/>
          <w:sz w:val="24"/>
          <w:szCs w:val="24"/>
        </w:rPr>
        <w:t xml:space="preserve"> (15): </w:t>
      </w:r>
      <w:r>
        <w:rPr>
          <w:i/>
          <w:iCs/>
          <w:color w:val="000000"/>
          <w:sz w:val="24"/>
          <w:szCs w:val="24"/>
        </w:rPr>
        <w:t xml:space="preserve">7839â</w:t>
      </w:r>
      <w:r>
        <w:rPr>
          <w:i/>
          <w:iCs/>
          <w:color w:val="000000"/>
          <w:sz w:val="24"/>
          <w:szCs w:val="24"/>
        </w:rPr>
        <w:t xml:space="preserve">47. </w:t>
      </w:r>
      <w:hyperlink r:id="rId4276686c2e9c79a07" w:history="1">
        <w:r>
          <w:rPr>
            <w:i/>
            <w:iCs/>
            <w:color w:val="0000CC"/>
            <w:sz w:val="24"/>
            <w:szCs w:val="24"/>
            <w:u w:val="single"/>
          </w:rPr>
          <w:t xml:space="preserve">Bibcode</w:t>
        </w:r>
      </w:hyperlink>
      <w:r>
        <w:rPr>
          <w:i/>
          <w:iCs/>
          <w:color w:val="000000"/>
          <w:sz w:val="24"/>
          <w:szCs w:val="24"/>
        </w:rPr>
        <w:t xml:space="preserve">:</w:t>
      </w:r>
      <w:hyperlink r:id="rId1717686c2e9c79a27" w:history="1">
        <w:r>
          <w:rPr>
            <w:i/>
            <w:iCs/>
            <w:color w:val="0000CC"/>
            <w:sz w:val="24"/>
            <w:szCs w:val="24"/>
            <w:u w:val="single"/>
          </w:rPr>
          <w:t xml:space="preserve">2013PCCP...15.7839X</w:t>
        </w:r>
      </w:hyperlink>
      <w:r>
        <w:rPr>
          <w:i/>
          <w:iCs/>
          <w:color w:val="000000"/>
          <w:sz w:val="24"/>
          <w:szCs w:val="24"/>
        </w:rPr>
        <w:t xml:space="preserve">. </w:t>
      </w:r>
      <w:hyperlink r:id="rId1088686c2e9c79a3f" w:history="1">
        <w:r>
          <w:rPr>
            <w:i/>
            <w:iCs/>
            <w:color w:val="0000CC"/>
            <w:sz w:val="24"/>
            <w:szCs w:val="24"/>
            <w:u w:val="single"/>
          </w:rPr>
          <w:t xml:space="preserve">doi</w:t>
        </w:r>
      </w:hyperlink>
      <w:r>
        <w:rPr>
          <w:i/>
          <w:iCs/>
          <w:color w:val="000000"/>
          <w:sz w:val="24"/>
          <w:szCs w:val="24"/>
        </w:rPr>
        <w:t xml:space="preserve">:</w:t>
      </w:r>
      <w:hyperlink r:id="rId9056686c2e9c79a55" w:history="1">
        <w:r>
          <w:rPr>
            <w:i/>
            <w:iCs/>
            <w:color w:val="0000CC"/>
            <w:sz w:val="24"/>
            <w:szCs w:val="24"/>
            <w:u w:val="single"/>
          </w:rPr>
          <w:t xml:space="preserve">10.1039/C3CP50717C</w:t>
        </w:r>
      </w:hyperlink>
      <w:r>
        <w:rPr>
          <w:i/>
          <w:iCs/>
          <w:color w:val="000000"/>
          <w:sz w:val="24"/>
          <w:szCs w:val="24"/>
        </w:rPr>
        <w:t xml:space="preserve">. </w:t>
      </w:r>
      <w:hyperlink r:id="rId1796686c2e9c79a6a" w:history="1">
        <w:r>
          <w:rPr>
            <w:i/>
            <w:iCs/>
            <w:color w:val="0000CC"/>
            <w:sz w:val="24"/>
            <w:szCs w:val="24"/>
            <w:u w:val="single"/>
          </w:rPr>
          <w:t xml:space="preserve">PMID</w:t>
        </w:r>
      </w:hyperlink>
      <w:r>
        <w:rPr>
          <w:i/>
          <w:iCs/>
          <w:color w:val="000000"/>
          <w:sz w:val="24"/>
          <w:szCs w:val="24"/>
        </w:rPr>
        <w:t xml:space="preserve"> </w:t>
      </w:r>
      <w:hyperlink r:id="rId2012686c2e9c79a7f" w:history="1">
        <w:r>
          <w:rPr>
            <w:i/>
            <w:iCs/>
            <w:color w:val="0000CC"/>
            <w:sz w:val="24"/>
            <w:szCs w:val="24"/>
            <w:u w:val="single"/>
          </w:rPr>
          <w:t xml:space="preserve">23598823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Chi, Chaoxian; Pan, Sudip; Jin, Jiaye; Meng, Luyan; Luo, Mingbiao; Zhao, Lili; Zhou, Mingfei; Frenking, Gernot (2019). </w:t>
      </w:r>
      <w:hyperlink r:id="rId2112686c2e9c79ac4" w:history="1">
        <w:r>
          <w:rPr>
            <w:i/>
            <w:iCs/>
            <w:color w:val="0000CC"/>
            <w:sz w:val="24"/>
            <w:szCs w:val="24"/>
            <w:u w:val="single"/>
          </w:rPr>
          <w:t xml:space="preserve">"Octacarbonyl Ion Complexes of Actinides [An(CO)8]+/â (An=Th, U) and the Role of f Orbitals in MetalâLigand Bonding"</w:t>
        </w:r>
      </w:hyperlink>
      <w:r>
        <w:rPr>
          <w:i/>
          <w:iCs/>
          <w:color w:val="000000"/>
          <w:sz w:val="24"/>
          <w:szCs w:val="24"/>
        </w:rPr>
        <w:t xml:space="preserve">. </w:t>
      </w:r>
      <w:hyperlink r:id="rId7981686c2e9c79ade" w:history="1">
        <w:r>
          <w:rPr>
            <w:i/>
            <w:iCs/>
            <w:color w:val="0000CC"/>
            <w:sz w:val="24"/>
            <w:szCs w:val="24"/>
            <w:u w:val="single"/>
          </w:rPr>
          <w:t xml:space="preserve">Chem. Eur. J.</w:t>
        </w:r>
      </w:hyperlink>
      <w:r>
        <w:rPr>
          <w:b/>
          <w:bCs/>
          <w:i/>
          <w:iCs/>
          <w:color w:val="000000"/>
          <w:sz w:val="24"/>
          <w:szCs w:val="24"/>
        </w:rPr>
        <w:t xml:space="preserve">25</w:t>
      </w:r>
      <w:r>
        <w:rPr>
          <w:i/>
          <w:iCs/>
          <w:color w:val="000000"/>
          <w:sz w:val="24"/>
          <w:szCs w:val="24"/>
        </w:rPr>
        <w:t xml:space="preserve"> (50): </w:t>
      </w:r>
      <w:r>
        <w:rPr>
          <w:i/>
          <w:iCs/>
          <w:color w:val="000000"/>
          <w:sz w:val="24"/>
          <w:szCs w:val="24"/>
        </w:rPr>
        <w:t xml:space="preserve">11772â</w:t>
      </w:r>
      <w:r>
        <w:rPr>
          <w:i/>
          <w:iCs/>
          <w:color w:val="000000"/>
          <w:sz w:val="24"/>
          <w:szCs w:val="24"/>
        </w:rPr>
        <w:t xml:space="preserve">11784. </w:t>
      </w:r>
      <w:hyperlink r:id="rId6638686c2e9c79b17" w:history="1">
        <w:r>
          <w:rPr>
            <w:i/>
            <w:iCs/>
            <w:color w:val="0000CC"/>
            <w:sz w:val="24"/>
            <w:szCs w:val="24"/>
            <w:u w:val="single"/>
          </w:rPr>
          <w:t xml:space="preserve">doi</w:t>
        </w:r>
      </w:hyperlink>
      <w:r>
        <w:rPr>
          <w:i/>
          <w:iCs/>
          <w:color w:val="000000"/>
          <w:sz w:val="24"/>
          <w:szCs w:val="24"/>
        </w:rPr>
        <w:t xml:space="preserve">:</w:t>
      </w:r>
      <w:hyperlink r:id="rId3750686c2e9c79b30" w:history="1">
        <w:r>
          <w:rPr>
            <w:i/>
            <w:iCs/>
            <w:color w:val="0000CC"/>
            <w:sz w:val="24"/>
            <w:szCs w:val="24"/>
            <w:u w:val="single"/>
          </w:rPr>
          <w:t xml:space="preserve">10.1002/chem.201902625</w:t>
        </w:r>
      </w:hyperlink>
      <w:r>
        <w:rPr>
          <w:i/>
          <w:iCs/>
          <w:color w:val="000000"/>
          <w:sz w:val="24"/>
          <w:szCs w:val="24"/>
        </w:rPr>
        <w:t xml:space="preserve">. </w:t>
      </w:r>
      <w:hyperlink r:id="rId5853686c2e9c79b47" w:history="1">
        <w:r>
          <w:rPr>
            <w:i/>
            <w:iCs/>
            <w:color w:val="0000CC"/>
            <w:sz w:val="24"/>
            <w:szCs w:val="24"/>
            <w:u w:val="single"/>
          </w:rPr>
          <w:t xml:space="preserve">PMC</w:t>
        </w:r>
      </w:hyperlink>
      <w:r>
        <w:rPr>
          <w:i/>
          <w:iCs/>
          <w:color w:val="000000"/>
          <w:sz w:val="24"/>
          <w:szCs w:val="24"/>
        </w:rPr>
        <w:t xml:space="preserve"> </w:t>
      </w:r>
      <w:hyperlink r:id="rId6417686c2e9c79b5f" w:history="1">
        <w:r>
          <w:rPr>
            <w:i/>
            <w:iCs/>
            <w:color w:val="0000CC"/>
            <w:sz w:val="24"/>
            <w:szCs w:val="24"/>
            <w:u w:val="single"/>
          </w:rPr>
          <w:t xml:space="preserve">6772027</w:t>
        </w:r>
      </w:hyperlink>
      <w:r>
        <w:rPr>
          <w:i/>
          <w:iCs/>
          <w:color w:val="000000"/>
          <w:sz w:val="24"/>
          <w:szCs w:val="24"/>
        </w:rPr>
        <w:t xml:space="preserve">. </w:t>
      </w:r>
      <w:hyperlink r:id="rId9198686c2e9c79b75" w:history="1">
        <w:r>
          <w:rPr>
            <w:i/>
            <w:iCs/>
            <w:color w:val="0000CC"/>
            <w:sz w:val="24"/>
            <w:szCs w:val="24"/>
            <w:u w:val="single"/>
          </w:rPr>
          <w:t xml:space="preserve">PMID</w:t>
        </w:r>
      </w:hyperlink>
      <w:r>
        <w:rPr>
          <w:i/>
          <w:iCs/>
          <w:color w:val="000000"/>
          <w:sz w:val="24"/>
          <w:szCs w:val="24"/>
        </w:rPr>
        <w:t xml:space="preserve"> </w:t>
      </w:r>
      <w:hyperlink r:id="rId3422686c2e9c79b8c" w:history="1">
        <w:r>
          <w:rPr>
            <w:i/>
            <w:iCs/>
            <w:color w:val="0000CC"/>
            <w:sz w:val="24"/>
            <w:szCs w:val="24"/>
            <w:u w:val="single"/>
          </w:rPr>
          <w:t xml:space="preserve">31276242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Singh, Prabhakar P. (1994). "Relativistic effects in mercury: Atom, clusters, and bulk". </w:t>
      </w:r>
      <w:r>
        <w:rPr>
          <w:i/>
          <w:iCs/>
          <w:color w:val="000000"/>
          <w:sz w:val="24"/>
          <w:szCs w:val="24"/>
        </w:rPr>
        <w:t xml:space="preserve">Physical Review B</w:t>
      </w:r>
      <w:r>
        <w:rPr>
          <w:i/>
          <w:iCs/>
          <w:color w:val="000000"/>
          <w:sz w:val="24"/>
          <w:szCs w:val="24"/>
        </w:rPr>
        <w:t xml:space="preserve">. </w:t>
      </w:r>
      <w:r>
        <w:rPr>
          <w:b/>
          <w:bCs/>
          <w:i/>
          <w:iCs/>
          <w:color w:val="000000"/>
          <w:sz w:val="24"/>
          <w:szCs w:val="24"/>
        </w:rPr>
        <w:t xml:space="preserve">49</w:t>
      </w:r>
      <w:r>
        <w:rPr>
          <w:i/>
          <w:iCs/>
          <w:color w:val="000000"/>
          <w:sz w:val="24"/>
          <w:szCs w:val="24"/>
        </w:rPr>
        <w:t xml:space="preserve"> (7): </w:t>
      </w:r>
      <w:r>
        <w:rPr>
          <w:i/>
          <w:iCs/>
          <w:color w:val="000000"/>
          <w:sz w:val="24"/>
          <w:szCs w:val="24"/>
        </w:rPr>
        <w:t xml:space="preserve">4954â</w:t>
      </w:r>
      <w:r>
        <w:rPr>
          <w:i/>
          <w:iCs/>
          <w:color w:val="000000"/>
          <w:sz w:val="24"/>
          <w:szCs w:val="24"/>
        </w:rPr>
        <w:t xml:space="preserve">4958. </w:t>
      </w:r>
      <w:hyperlink r:id="rId4262686c2e9c79c00" w:history="1">
        <w:r>
          <w:rPr>
            <w:i/>
            <w:iCs/>
            <w:color w:val="0000CC"/>
            <w:sz w:val="24"/>
            <w:szCs w:val="24"/>
            <w:u w:val="single"/>
          </w:rPr>
          <w:t xml:space="preserve">Bibcode</w:t>
        </w:r>
      </w:hyperlink>
      <w:r>
        <w:rPr>
          <w:i/>
          <w:iCs/>
          <w:color w:val="000000"/>
          <w:sz w:val="24"/>
          <w:szCs w:val="24"/>
        </w:rPr>
        <w:t xml:space="preserve">:</w:t>
      </w:r>
      <w:hyperlink r:id="rId9564686c2e9c79c1f" w:history="1">
        <w:r>
          <w:rPr>
            <w:i/>
            <w:iCs/>
            <w:color w:val="0000CC"/>
            <w:sz w:val="24"/>
            <w:szCs w:val="24"/>
            <w:u w:val="single"/>
          </w:rPr>
          <w:t xml:space="preserve">1994PhRvB..49.4954S</w:t>
        </w:r>
      </w:hyperlink>
      <w:r>
        <w:rPr>
          <w:i/>
          <w:iCs/>
          <w:color w:val="000000"/>
          <w:sz w:val="24"/>
          <w:szCs w:val="24"/>
        </w:rPr>
        <w:t xml:space="preserve">. </w:t>
      </w:r>
      <w:hyperlink r:id="rId5870686c2e9c79c35" w:history="1">
        <w:r>
          <w:rPr>
            <w:i/>
            <w:iCs/>
            <w:color w:val="0000CC"/>
            <w:sz w:val="24"/>
            <w:szCs w:val="24"/>
            <w:u w:val="single"/>
          </w:rPr>
          <w:t xml:space="preserve">doi</w:t>
        </w:r>
      </w:hyperlink>
      <w:r>
        <w:rPr>
          <w:i/>
          <w:iCs/>
          <w:color w:val="000000"/>
          <w:sz w:val="24"/>
          <w:szCs w:val="24"/>
        </w:rPr>
        <w:t xml:space="preserve">:</w:t>
      </w:r>
      <w:hyperlink r:id="rId3602686c2e9c79c4c" w:history="1">
        <w:r>
          <w:rPr>
            <w:i/>
            <w:iCs/>
            <w:color w:val="0000CC"/>
            <w:sz w:val="24"/>
            <w:szCs w:val="24"/>
            <w:u w:val="single"/>
          </w:rPr>
          <w:t xml:space="preserve">10.1103/PhysRevB.49.4954</w:t>
        </w:r>
      </w:hyperlink>
      <w:r>
        <w:rPr>
          <w:i/>
          <w:iCs/>
          <w:color w:val="000000"/>
          <w:sz w:val="24"/>
          <w:szCs w:val="24"/>
        </w:rPr>
        <w:t xml:space="preserve">. </w:t>
      </w:r>
      <w:hyperlink r:id="rId7225686c2e9c79c62" w:history="1">
        <w:r>
          <w:rPr>
            <w:i/>
            <w:iCs/>
            <w:color w:val="0000CC"/>
            <w:sz w:val="24"/>
            <w:szCs w:val="24"/>
            <w:u w:val="single"/>
          </w:rPr>
          <w:t xml:space="preserve">PMID</w:t>
        </w:r>
      </w:hyperlink>
      <w:r>
        <w:rPr>
          <w:i/>
          <w:iCs/>
          <w:color w:val="000000"/>
          <w:sz w:val="24"/>
          <w:szCs w:val="24"/>
        </w:rPr>
        <w:t xml:space="preserve"> </w:t>
      </w:r>
      <w:hyperlink r:id="rId4933686c2e9c79c78" w:history="1">
        <w:r>
          <w:rPr>
            <w:i/>
            <w:iCs/>
            <w:color w:val="0000CC"/>
            <w:sz w:val="24"/>
            <w:szCs w:val="24"/>
            <w:u w:val="single"/>
          </w:rPr>
          <w:t xml:space="preserve">10011429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Hu, Shu-Xian; Zou, Wenli (23 September 2021). "Stable copernicium hexafluoride (CnF</w:t>
      </w:r>
      <w:r>
        <w:rPr>
          <w:i/>
          <w:iCs/>
          <w:color w:val="000000"/>
          <w:position w:val="-4"/>
          <w:sz w:val="21"/>
          <w:szCs w:val="21"/>
          <w:vertAlign w:val="subscript"/>
        </w:rPr>
        <w:t xml:space="preserve">6</w:t>
      </w:r>
      <w:r>
        <w:rPr>
          <w:i/>
          <w:iCs/>
          <w:color w:val="000000"/>
          <w:sz w:val="24"/>
          <w:szCs w:val="24"/>
        </w:rPr>
        <w:t xml:space="preserve">) with an oxidation state of VI+". </w:t>
      </w:r>
      <w:r>
        <w:rPr>
          <w:i/>
          <w:iCs/>
          <w:color w:val="000000"/>
          <w:sz w:val="24"/>
          <w:szCs w:val="24"/>
        </w:rPr>
        <w:t xml:space="preserve">Physical Chemistry Chemical Physics</w:t>
      </w:r>
      <w:r>
        <w:rPr>
          <w:i/>
          <w:iCs/>
          <w:color w:val="000000"/>
          <w:sz w:val="24"/>
          <w:szCs w:val="24"/>
        </w:rPr>
        <w:t xml:space="preserve">. </w:t>
      </w:r>
      <w:r>
        <w:rPr>
          <w:b/>
          <w:bCs/>
          <w:i/>
          <w:iCs/>
          <w:color w:val="000000"/>
          <w:sz w:val="24"/>
          <w:szCs w:val="24"/>
        </w:rPr>
        <w:t xml:space="preserve">2022</w:t>
      </w:r>
      <w:r>
        <w:rPr>
          <w:i/>
          <w:iCs/>
          <w:color w:val="000000"/>
          <w:sz w:val="24"/>
          <w:szCs w:val="24"/>
        </w:rPr>
        <w:t xml:space="preserve"> (24): </w:t>
      </w:r>
      <w:r>
        <w:rPr>
          <w:i/>
          <w:iCs/>
          <w:color w:val="000000"/>
          <w:sz w:val="24"/>
          <w:szCs w:val="24"/>
        </w:rPr>
        <w:t xml:space="preserve">321â</w:t>
      </w:r>
      <w:r>
        <w:rPr>
          <w:i/>
          <w:iCs/>
          <w:color w:val="000000"/>
          <w:sz w:val="24"/>
          <w:szCs w:val="24"/>
        </w:rPr>
        <w:t xml:space="preserve">325. </w:t>
      </w:r>
      <w:hyperlink r:id="rId5410686c2e9c79d10" w:history="1">
        <w:r>
          <w:rPr>
            <w:i/>
            <w:iCs/>
            <w:color w:val="0000CC"/>
            <w:sz w:val="24"/>
            <w:szCs w:val="24"/>
            <w:u w:val="single"/>
          </w:rPr>
          <w:t xml:space="preserve">Bibcode</w:t>
        </w:r>
      </w:hyperlink>
      <w:r>
        <w:rPr>
          <w:i/>
          <w:iCs/>
          <w:color w:val="000000"/>
          <w:sz w:val="24"/>
          <w:szCs w:val="24"/>
        </w:rPr>
        <w:t xml:space="preserve">:</w:t>
      </w:r>
      <w:hyperlink r:id="rId7053686c2e9c79d29" w:history="1">
        <w:r>
          <w:rPr>
            <w:i/>
            <w:iCs/>
            <w:color w:val="0000CC"/>
            <w:sz w:val="24"/>
            <w:szCs w:val="24"/>
            <w:u w:val="single"/>
          </w:rPr>
          <w:t xml:space="preserve">2021PCCP...24..321H</w:t>
        </w:r>
      </w:hyperlink>
      <w:r>
        <w:rPr>
          <w:i/>
          <w:iCs/>
          <w:color w:val="000000"/>
          <w:sz w:val="24"/>
          <w:szCs w:val="24"/>
        </w:rPr>
        <w:t xml:space="preserve">. </w:t>
      </w:r>
      <w:hyperlink r:id="rId5328686c2e9c79d40" w:history="1">
        <w:r>
          <w:rPr>
            <w:i/>
            <w:iCs/>
            <w:color w:val="0000CC"/>
            <w:sz w:val="24"/>
            <w:szCs w:val="24"/>
            <w:u w:val="single"/>
          </w:rPr>
          <w:t xml:space="preserve">doi</w:t>
        </w:r>
      </w:hyperlink>
      <w:r>
        <w:rPr>
          <w:i/>
          <w:iCs/>
          <w:color w:val="000000"/>
          <w:sz w:val="24"/>
          <w:szCs w:val="24"/>
        </w:rPr>
        <w:t xml:space="preserve">:</w:t>
      </w:r>
      <w:hyperlink r:id="rId1694686c2e9c79d56" w:history="1">
        <w:r>
          <w:rPr>
            <w:i/>
            <w:iCs/>
            <w:color w:val="0000CC"/>
            <w:sz w:val="24"/>
            <w:szCs w:val="24"/>
            <w:u w:val="single"/>
          </w:rPr>
          <w:t xml:space="preserve">10.1039/D1CP04360A</w:t>
        </w:r>
      </w:hyperlink>
      <w:r>
        <w:rPr>
          <w:i/>
          <w:iCs/>
          <w:color w:val="000000"/>
          <w:sz w:val="24"/>
          <w:szCs w:val="24"/>
        </w:rPr>
        <w:t xml:space="preserve">. </w:t>
      </w:r>
      <w:hyperlink r:id="rId8936686c2e9c79d6b" w:history="1">
        <w:r>
          <w:rPr>
            <w:i/>
            <w:iCs/>
            <w:color w:val="0000CC"/>
            <w:sz w:val="24"/>
            <w:szCs w:val="24"/>
            <w:u w:val="single"/>
          </w:rPr>
          <w:t xml:space="preserve">PMID</w:t>
        </w:r>
      </w:hyperlink>
      <w:r>
        <w:rPr>
          <w:i/>
          <w:iCs/>
          <w:color w:val="000000"/>
          <w:sz w:val="24"/>
          <w:szCs w:val="24"/>
        </w:rPr>
        <w:t xml:space="preserve"> </w:t>
      </w:r>
      <w:hyperlink r:id="rId3916686c2e9c79d81" w:history="1">
        <w:r>
          <w:rPr>
            <w:i/>
            <w:iCs/>
            <w:color w:val="0000CC"/>
            <w:sz w:val="24"/>
            <w:szCs w:val="24"/>
            <w:u w:val="single"/>
          </w:rPr>
          <w:t xml:space="preserve">34889909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Seth, Michael; Schwerdtfeger, Peter; FÃ¦gri, Knut (1999). </w:t>
      </w:r>
      <w:hyperlink r:id="rId1197686c2e9c79dc6" w:history="1">
        <w:r>
          <w:rPr>
            <w:i/>
            <w:iCs/>
            <w:color w:val="0000CC"/>
            <w:sz w:val="24"/>
            <w:szCs w:val="24"/>
            <w:u w:val="single"/>
          </w:rPr>
          <w:t xml:space="preserve">"The chemistry of superheavy elements. III. Theoretical studies on element 113 compounds"</w:t>
        </w:r>
      </w:hyperlink>
      <w:r>
        <w:rPr>
          <w:i/>
          <w:iCs/>
          <w:color w:val="000000"/>
          <w:sz w:val="24"/>
          <w:szCs w:val="24"/>
        </w:rPr>
        <w:t xml:space="preserve">. </w:t>
      </w:r>
      <w:r>
        <w:rPr>
          <w:i/>
          <w:iCs/>
          <w:color w:val="000000"/>
          <w:sz w:val="24"/>
          <w:szCs w:val="24"/>
        </w:rPr>
        <w:t xml:space="preserve">Journal of Chemical Physics</w:t>
      </w:r>
      <w:r>
        <w:rPr>
          <w:i/>
          <w:iCs/>
          <w:color w:val="000000"/>
          <w:sz w:val="24"/>
          <w:szCs w:val="24"/>
        </w:rPr>
        <w:t xml:space="preserve">. </w:t>
      </w:r>
      <w:r>
        <w:rPr>
          <w:b/>
          <w:bCs/>
          <w:i/>
          <w:iCs/>
          <w:color w:val="000000"/>
          <w:sz w:val="24"/>
          <w:szCs w:val="24"/>
        </w:rPr>
        <w:t xml:space="preserve">111</w:t>
      </w:r>
      <w:r>
        <w:rPr>
          <w:i/>
          <w:iCs/>
          <w:color w:val="000000"/>
          <w:sz w:val="24"/>
          <w:szCs w:val="24"/>
        </w:rPr>
        <w:t xml:space="preserve"> (14): </w:t>
      </w:r>
      <w:r>
        <w:rPr>
          <w:i/>
          <w:iCs/>
          <w:color w:val="000000"/>
          <w:sz w:val="24"/>
          <w:szCs w:val="24"/>
        </w:rPr>
        <w:t xml:space="preserve">6422â</w:t>
      </w:r>
      <w:r>
        <w:rPr>
          <w:i/>
          <w:iCs/>
          <w:color w:val="000000"/>
          <w:sz w:val="24"/>
          <w:szCs w:val="24"/>
        </w:rPr>
        <w:t xml:space="preserve">6433. </w:t>
      </w:r>
      <w:hyperlink r:id="rId6280686c2e9c79e17" w:history="1">
        <w:r>
          <w:rPr>
            <w:i/>
            <w:iCs/>
            <w:color w:val="0000CC"/>
            <w:sz w:val="24"/>
            <w:szCs w:val="24"/>
            <w:u w:val="single"/>
          </w:rPr>
          <w:t xml:space="preserve">Bibcode</w:t>
        </w:r>
      </w:hyperlink>
      <w:r>
        <w:rPr>
          <w:i/>
          <w:iCs/>
          <w:color w:val="000000"/>
          <w:sz w:val="24"/>
          <w:szCs w:val="24"/>
        </w:rPr>
        <w:t xml:space="preserve">:</w:t>
      </w:r>
      <w:hyperlink r:id="rId2263686c2e9c79e2e" w:history="1">
        <w:r>
          <w:rPr>
            <w:i/>
            <w:iCs/>
            <w:color w:val="0000CC"/>
            <w:sz w:val="24"/>
            <w:szCs w:val="24"/>
            <w:u w:val="single"/>
          </w:rPr>
          <w:t xml:space="preserve">1999JChPh.111.6422S</w:t>
        </w:r>
      </w:hyperlink>
      <w:r>
        <w:rPr>
          <w:i/>
          <w:iCs/>
          <w:color w:val="000000"/>
          <w:sz w:val="24"/>
          <w:szCs w:val="24"/>
        </w:rPr>
        <w:t xml:space="preserve">. </w:t>
      </w:r>
      <w:hyperlink r:id="rId5763686c2e9c79e45" w:history="1">
        <w:r>
          <w:rPr>
            <w:i/>
            <w:iCs/>
            <w:color w:val="0000CC"/>
            <w:sz w:val="24"/>
            <w:szCs w:val="24"/>
            <w:u w:val="single"/>
          </w:rPr>
          <w:t xml:space="preserve">doi</w:t>
        </w:r>
      </w:hyperlink>
      <w:r>
        <w:rPr>
          <w:i/>
          <w:iCs/>
          <w:color w:val="000000"/>
          <w:sz w:val="24"/>
          <w:szCs w:val="24"/>
        </w:rPr>
        <w:t xml:space="preserve">:</w:t>
      </w:r>
      <w:hyperlink r:id="rId4359686c2e9c79e5d" w:history="1">
        <w:r>
          <w:rPr>
            <w:i/>
            <w:iCs/>
            <w:color w:val="0000CC"/>
            <w:sz w:val="24"/>
            <w:szCs w:val="24"/>
            <w:u w:val="single"/>
          </w:rPr>
          <w:t xml:space="preserve">10.1063/1.480168</w:t>
        </w:r>
      </w:hyperlink>
      <w:r>
        <w:rPr>
          <w:i/>
          <w:iCs/>
          <w:color w:val="000000"/>
          <w:sz w:val="24"/>
          <w:szCs w:val="24"/>
        </w:rPr>
        <w:t xml:space="preserve">. </w:t>
      </w:r>
      <w:hyperlink r:id="rId2436686c2e9c79e73" w:history="1">
        <w:r>
          <w:rPr>
            <w:i/>
            <w:iCs/>
            <w:color w:val="0000CC"/>
            <w:sz w:val="24"/>
            <w:szCs w:val="24"/>
            <w:u w:val="single"/>
          </w:rPr>
          <w:t xml:space="preserve">hdl</w:t>
        </w:r>
      </w:hyperlink>
      <w:r>
        <w:rPr>
          <w:i/>
          <w:iCs/>
          <w:color w:val="000000"/>
          <w:sz w:val="24"/>
          <w:szCs w:val="24"/>
        </w:rPr>
        <w:t xml:space="preserve">:</w:t>
      </w:r>
      <w:hyperlink r:id="rId4333686c2e9c79e8a" w:history="1">
        <w:r>
          <w:rPr>
            <w:i/>
            <w:iCs/>
            <w:color w:val="0000CC"/>
            <w:sz w:val="24"/>
            <w:szCs w:val="24"/>
            <w:u w:val="single"/>
          </w:rPr>
          <w:t xml:space="preserve">2292/5178</w:t>
        </w:r>
      </w:hyperlink>
      <w:r>
        <w:rPr>
          <w:i/>
          <w:iCs/>
          <w:color w:val="000000"/>
          <w:sz w:val="24"/>
          <w:szCs w:val="24"/>
        </w:rPr>
        <w:t xml:space="preserve">. </w:t>
      </w:r>
      <w:hyperlink r:id="rId2160686c2e9c79ea1" w:history="1">
        <w:r>
          <w:rPr>
            <w:i/>
            <w:iCs/>
            <w:color w:val="0000CC"/>
            <w:sz w:val="24"/>
            <w:szCs w:val="24"/>
            <w:u w:val="single"/>
          </w:rPr>
          <w:t xml:space="preserve">S2CID</w:t>
        </w:r>
      </w:hyperlink>
      <w:r>
        <w:rPr>
          <w:i/>
          <w:iCs/>
          <w:color w:val="000000"/>
          <w:sz w:val="24"/>
          <w:szCs w:val="24"/>
        </w:rPr>
        <w:t xml:space="preserve"> </w:t>
      </w:r>
      <w:hyperlink r:id="rId7320686c2e9c79eb8" w:history="1">
        <w:r>
          <w:rPr>
            <w:i/>
            <w:iCs/>
            <w:color w:val="0000CC"/>
            <w:sz w:val="24"/>
            <w:szCs w:val="24"/>
            <w:u w:val="single"/>
          </w:rPr>
          <w:t xml:space="preserve">41854842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Kelley, Morgan P.; Deblonde, Gauthier J.-P.; Su, Jing; Booth, Corwin H.; Abergel, Rebecca J.; Batista, Enrique R.; Yang, Ping (2018). </w:t>
      </w:r>
      <w:hyperlink r:id="rId8231686c2e9c79efe" w:history="1">
        <w:r>
          <w:rPr>
            <w:i/>
            <w:iCs/>
            <w:color w:val="0000CC"/>
            <w:sz w:val="24"/>
            <w:szCs w:val="24"/>
            <w:u w:val="single"/>
          </w:rPr>
          <w:t xml:space="preserve">"Bond Covalency and Oxidation State of Actinide Ions Complexed with Therapeutic Chelating Agent 3,4,3-LI(1,2-HOPO)"</w:t>
        </w:r>
      </w:hyperlink>
      <w:r>
        <w:rPr>
          <w:i/>
          <w:iCs/>
          <w:color w:val="000000"/>
          <w:sz w:val="24"/>
          <w:szCs w:val="24"/>
        </w:rPr>
        <w:t xml:space="preserve">. </w:t>
      </w:r>
      <w:r>
        <w:rPr>
          <w:i/>
          <w:iCs/>
          <w:color w:val="000000"/>
          <w:sz w:val="24"/>
          <w:szCs w:val="24"/>
        </w:rPr>
        <w:t xml:space="preserve">Inorganic Chemistry</w:t>
      </w:r>
      <w:r>
        <w:rPr>
          <w:i/>
          <w:iCs/>
          <w:color w:val="000000"/>
          <w:sz w:val="24"/>
          <w:szCs w:val="24"/>
        </w:rPr>
        <w:t xml:space="preserve">. </w:t>
      </w:r>
      <w:r>
        <w:rPr>
          <w:b/>
          <w:bCs/>
          <w:i/>
          <w:iCs/>
          <w:color w:val="000000"/>
          <w:sz w:val="24"/>
          <w:szCs w:val="24"/>
        </w:rPr>
        <w:t xml:space="preserve">57</w:t>
      </w:r>
      <w:r>
        <w:rPr>
          <w:i/>
          <w:iCs/>
          <w:color w:val="000000"/>
          <w:sz w:val="24"/>
          <w:szCs w:val="24"/>
        </w:rPr>
        <w:t xml:space="preserve"> (9): </w:t>
      </w:r>
      <w:r>
        <w:rPr>
          <w:i/>
          <w:iCs/>
          <w:color w:val="000000"/>
          <w:sz w:val="24"/>
          <w:szCs w:val="24"/>
        </w:rPr>
        <w:t xml:space="preserve">5352â</w:t>
      </w:r>
      <w:r>
        <w:rPr>
          <w:i/>
          <w:iCs/>
          <w:color w:val="000000"/>
          <w:sz w:val="24"/>
          <w:szCs w:val="24"/>
        </w:rPr>
        <w:t xml:space="preserve">5363. </w:t>
      </w:r>
      <w:hyperlink r:id="rId1798686c2e9c79f51" w:history="1">
        <w:r>
          <w:rPr>
            <w:i/>
            <w:iCs/>
            <w:color w:val="0000CC"/>
            <w:sz w:val="24"/>
            <w:szCs w:val="24"/>
            <w:u w:val="single"/>
          </w:rPr>
          <w:t xml:space="preserve">doi</w:t>
        </w:r>
      </w:hyperlink>
      <w:r>
        <w:rPr>
          <w:i/>
          <w:iCs/>
          <w:color w:val="000000"/>
          <w:sz w:val="24"/>
          <w:szCs w:val="24"/>
        </w:rPr>
        <w:t xml:space="preserve">:</w:t>
      </w:r>
      <w:hyperlink r:id="rId7565686c2e9c79f68" w:history="1">
        <w:r>
          <w:rPr>
            <w:i/>
            <w:iCs/>
            <w:color w:val="0000CC"/>
            <w:sz w:val="24"/>
            <w:szCs w:val="24"/>
            <w:u w:val="single"/>
          </w:rPr>
          <w:t xml:space="preserve">10.1021/acs.inorgchem.8b00345</w:t>
        </w:r>
      </w:hyperlink>
      <w:r>
        <w:rPr>
          <w:i/>
          <w:iCs/>
          <w:color w:val="000000"/>
          <w:sz w:val="24"/>
          <w:szCs w:val="24"/>
        </w:rPr>
        <w:t xml:space="preserve">. </w:t>
      </w:r>
      <w:hyperlink r:id="rId5718686c2e9c79f7e" w:history="1">
        <w:r>
          <w:rPr>
            <w:i/>
            <w:iCs/>
            <w:color w:val="0000CC"/>
            <w:sz w:val="24"/>
            <w:szCs w:val="24"/>
            <w:u w:val="single"/>
          </w:rPr>
          <w:t xml:space="preserve">OSTI</w:t>
        </w:r>
      </w:hyperlink>
      <w:r>
        <w:rPr>
          <w:i/>
          <w:iCs/>
          <w:color w:val="000000"/>
          <w:sz w:val="24"/>
          <w:szCs w:val="24"/>
        </w:rPr>
        <w:t xml:space="preserve"> </w:t>
      </w:r>
      <w:hyperlink r:id="rId7052686c2e9c79f94" w:history="1">
        <w:r>
          <w:rPr>
            <w:i/>
            <w:iCs/>
            <w:color w:val="0000CC"/>
            <w:sz w:val="24"/>
            <w:szCs w:val="24"/>
            <w:u w:val="single"/>
          </w:rPr>
          <w:t xml:space="preserve">1458511</w:t>
        </w:r>
      </w:hyperlink>
      <w:r>
        <w:rPr>
          <w:i/>
          <w:iCs/>
          <w:color w:val="000000"/>
          <w:sz w:val="24"/>
          <w:szCs w:val="24"/>
        </w:rPr>
        <w:t xml:space="preserve">. </w:t>
      </w:r>
      <w:hyperlink r:id="rId3162686c2e9c79faa" w:history="1">
        <w:r>
          <w:rPr>
            <w:i/>
            <w:iCs/>
            <w:color w:val="0000CC"/>
            <w:sz w:val="24"/>
            <w:szCs w:val="24"/>
            <w:u w:val="single"/>
          </w:rPr>
          <w:t xml:space="preserve">PMID</w:t>
        </w:r>
      </w:hyperlink>
      <w:r>
        <w:rPr>
          <w:i/>
          <w:iCs/>
          <w:color w:val="000000"/>
          <w:sz w:val="24"/>
          <w:szCs w:val="24"/>
        </w:rPr>
        <w:t xml:space="preserve"> </w:t>
      </w:r>
      <w:hyperlink r:id="rId9371686c2e9c79fc0" w:history="1">
        <w:r>
          <w:rPr>
            <w:i/>
            <w:iCs/>
            <w:color w:val="0000CC"/>
            <w:sz w:val="24"/>
            <w:szCs w:val="24"/>
            <w:u w:val="single"/>
          </w:rPr>
          <w:t xml:space="preserve">29624372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Johansson, B.; Abuja, R.; Eriksson, O.; et al. (1995). </w:t>
      </w:r>
      <w:hyperlink r:id="rId1953686c2e9c7a00c" w:history="1">
        <w:r>
          <w:rPr>
            <w:i/>
            <w:iCs/>
            <w:color w:val="0000CC"/>
            <w:sz w:val="24"/>
            <w:szCs w:val="24"/>
            <w:u w:val="single"/>
          </w:rPr>
          <w:t xml:space="preserve">"Anomalous fcc crystal structure of thorium metal"</w:t>
        </w:r>
      </w:hyperlink>
      <w:r>
        <w:rPr>
          <w:i/>
          <w:iCs/>
          <w:color w:val="000000"/>
          <w:sz w:val="24"/>
          <w:szCs w:val="24"/>
        </w:rPr>
        <w:t xml:space="preserve">. </w:t>
      </w:r>
      <w:r>
        <w:rPr>
          <w:i/>
          <w:iCs/>
          <w:color w:val="000000"/>
          <w:sz w:val="24"/>
          <w:szCs w:val="24"/>
        </w:rPr>
        <w:t xml:space="preserve">Physical Review Letters</w:t>
      </w:r>
      <w:r>
        <w:rPr>
          <w:i/>
          <w:iCs/>
          <w:color w:val="000000"/>
          <w:sz w:val="24"/>
          <w:szCs w:val="24"/>
        </w:rPr>
        <w:t xml:space="preserve">. </w:t>
      </w:r>
      <w:r>
        <w:rPr>
          <w:b/>
          <w:bCs/>
          <w:i/>
          <w:iCs/>
          <w:color w:val="000000"/>
          <w:sz w:val="24"/>
          <w:szCs w:val="24"/>
        </w:rPr>
        <w:t xml:space="preserve">75</w:t>
      </w:r>
      <w:r>
        <w:rPr>
          <w:i/>
          <w:iCs/>
          <w:color w:val="000000"/>
          <w:sz w:val="24"/>
          <w:szCs w:val="24"/>
        </w:rPr>
        <w:t xml:space="preserve"> (2): </w:t>
      </w:r>
      <w:r>
        <w:rPr>
          <w:i/>
          <w:iCs/>
          <w:color w:val="000000"/>
          <w:sz w:val="24"/>
          <w:szCs w:val="24"/>
        </w:rPr>
        <w:t xml:space="preserve">280â</w:t>
      </w:r>
      <w:r>
        <w:rPr>
          <w:i/>
          <w:iCs/>
          <w:color w:val="000000"/>
          <w:sz w:val="24"/>
          <w:szCs w:val="24"/>
        </w:rPr>
        <w:t xml:space="preserve">283. </w:t>
      </w:r>
      <w:hyperlink r:id="rId8220686c2e9c7a056" w:history="1">
        <w:r>
          <w:rPr>
            <w:i/>
            <w:iCs/>
            <w:color w:val="0000CC"/>
            <w:sz w:val="24"/>
            <w:szCs w:val="24"/>
            <w:u w:val="single"/>
          </w:rPr>
          <w:t xml:space="preserve">Bibcode</w:t>
        </w:r>
      </w:hyperlink>
      <w:r>
        <w:rPr>
          <w:i/>
          <w:iCs/>
          <w:color w:val="000000"/>
          <w:sz w:val="24"/>
          <w:szCs w:val="24"/>
        </w:rPr>
        <w:t xml:space="preserve">:</w:t>
      </w:r>
      <w:hyperlink r:id="rId9690686c2e9c7a06d" w:history="1">
        <w:r>
          <w:rPr>
            <w:i/>
            <w:iCs/>
            <w:color w:val="0000CC"/>
            <w:sz w:val="24"/>
            <w:szCs w:val="24"/>
            <w:u w:val="single"/>
          </w:rPr>
          <w:t xml:space="preserve">1995PhRvL..75..280J</w:t>
        </w:r>
      </w:hyperlink>
      <w:r>
        <w:rPr>
          <w:i/>
          <w:iCs/>
          <w:color w:val="000000"/>
          <w:sz w:val="24"/>
          <w:szCs w:val="24"/>
        </w:rPr>
        <w:t xml:space="preserve">. </w:t>
      </w:r>
      <w:hyperlink r:id="rId2237686c2e9c7a08e" w:history="1">
        <w:r>
          <w:rPr>
            <w:i/>
            <w:iCs/>
            <w:color w:val="0000CC"/>
            <w:sz w:val="24"/>
            <w:szCs w:val="24"/>
            <w:u w:val="single"/>
          </w:rPr>
          <w:t xml:space="preserve">doi</w:t>
        </w:r>
      </w:hyperlink>
      <w:r>
        <w:rPr>
          <w:i/>
          <w:iCs/>
          <w:color w:val="000000"/>
          <w:sz w:val="24"/>
          <w:szCs w:val="24"/>
        </w:rPr>
        <w:t xml:space="preserve">:</w:t>
      </w:r>
      <w:hyperlink r:id="rId7507686c2e9c7a0a5" w:history="1">
        <w:r>
          <w:rPr>
            <w:i/>
            <w:iCs/>
            <w:color w:val="0000CC"/>
            <w:sz w:val="24"/>
            <w:szCs w:val="24"/>
            <w:u w:val="single"/>
          </w:rPr>
          <w:t xml:space="preserve">10.1103/PhysRevLett.75.280</w:t>
        </w:r>
      </w:hyperlink>
      <w:r>
        <w:rPr>
          <w:i/>
          <w:iCs/>
          <w:color w:val="000000"/>
          <w:sz w:val="24"/>
          <w:szCs w:val="24"/>
        </w:rPr>
        <w:t xml:space="preserve">. </w:t>
      </w:r>
      <w:hyperlink r:id="rId1894686c2e9c7a0bb" w:history="1">
        <w:r>
          <w:rPr>
            <w:i/>
            <w:iCs/>
            <w:color w:val="0000CC"/>
            <w:sz w:val="24"/>
            <w:szCs w:val="24"/>
            <w:u w:val="single"/>
          </w:rPr>
          <w:t xml:space="preserve">PMID</w:t>
        </w:r>
      </w:hyperlink>
      <w:r>
        <w:rPr>
          <w:i/>
          <w:iCs/>
          <w:color w:val="000000"/>
          <w:sz w:val="24"/>
          <w:szCs w:val="24"/>
        </w:rPr>
        <w:t xml:space="preserve"> </w:t>
      </w:r>
      <w:hyperlink r:id="rId8614686c2e9c7a0d1" w:history="1">
        <w:r>
          <w:rPr>
            <w:i/>
            <w:iCs/>
            <w:color w:val="0000CC"/>
            <w:sz w:val="24"/>
            <w:szCs w:val="24"/>
            <w:u w:val="single"/>
          </w:rPr>
          <w:t xml:space="preserve">10059654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Xu, Wen-Hua; PyykkÃ¶, Pekka (8 June 2016). </w:t>
      </w:r>
      <w:hyperlink r:id="rId7198686c2e9c7a154" w:history="1">
        <w:r>
          <w:rPr>
            <w:i/>
            <w:iCs/>
            <w:color w:val="0000CC"/>
            <w:sz w:val="24"/>
            <w:szCs w:val="24"/>
            <w:u w:val="single"/>
          </w:rPr>
          <w:t xml:space="preserve">"Is the chemistry of lawrencium peculiar"</w:t>
        </w:r>
      </w:hyperlink>
      <w:r>
        <w:rPr>
          <w:i/>
          <w:iCs/>
          <w:color w:val="000000"/>
          <w:sz w:val="24"/>
          <w:szCs w:val="24"/>
        </w:rPr>
        <w:t xml:space="preserve">. </w:t>
      </w:r>
      <w:r>
        <w:rPr>
          <w:i/>
          <w:iCs/>
          <w:color w:val="000000"/>
          <w:sz w:val="24"/>
          <w:szCs w:val="24"/>
        </w:rPr>
        <w:t xml:space="preserve">Phys. Chem. Chem. Phys</w:t>
      </w:r>
      <w:r>
        <w:rPr>
          <w:i/>
          <w:iCs/>
          <w:color w:val="000000"/>
          <w:sz w:val="24"/>
          <w:szCs w:val="24"/>
        </w:rPr>
        <w:t xml:space="preserve">. </w:t>
      </w:r>
      <w:r>
        <w:rPr>
          <w:b/>
          <w:bCs/>
          <w:i/>
          <w:iCs/>
          <w:color w:val="000000"/>
          <w:sz w:val="24"/>
          <w:szCs w:val="24"/>
        </w:rPr>
        <w:t xml:space="preserve">2016</w:t>
      </w:r>
      <w:r>
        <w:rPr>
          <w:i/>
          <w:iCs/>
          <w:color w:val="000000"/>
          <w:sz w:val="24"/>
          <w:szCs w:val="24"/>
        </w:rPr>
        <w:t xml:space="preserve"> (18): </w:t>
      </w:r>
      <w:r>
        <w:rPr>
          <w:i/>
          <w:iCs/>
          <w:color w:val="000000"/>
          <w:sz w:val="24"/>
          <w:szCs w:val="24"/>
        </w:rPr>
        <w:t xml:space="preserve">17351â</w:t>
      </w:r>
      <w:r>
        <w:rPr>
          <w:i/>
          <w:iCs/>
          <w:color w:val="000000"/>
          <w:sz w:val="24"/>
          <w:szCs w:val="24"/>
        </w:rPr>
        <w:t xml:space="preserve">5. </w:t>
      </w:r>
      <w:hyperlink r:id="rId4912686c2e9c7a19e" w:history="1">
        <w:r>
          <w:rPr>
            <w:i/>
            <w:iCs/>
            <w:color w:val="0000CC"/>
            <w:sz w:val="24"/>
            <w:szCs w:val="24"/>
            <w:u w:val="single"/>
          </w:rPr>
          <w:t xml:space="preserve">Bibcode</w:t>
        </w:r>
      </w:hyperlink>
      <w:r>
        <w:rPr>
          <w:i/>
          <w:iCs/>
          <w:color w:val="000000"/>
          <w:sz w:val="24"/>
          <w:szCs w:val="24"/>
        </w:rPr>
        <w:t xml:space="preserve">:</w:t>
      </w:r>
      <w:hyperlink r:id="rId5576686c2e9c7a1b5" w:history="1">
        <w:r>
          <w:rPr>
            <w:i/>
            <w:iCs/>
            <w:color w:val="0000CC"/>
            <w:sz w:val="24"/>
            <w:szCs w:val="24"/>
            <w:u w:val="single"/>
          </w:rPr>
          <w:t xml:space="preserve">2016PCCP...1817351X</w:t>
        </w:r>
      </w:hyperlink>
      <w:r>
        <w:rPr>
          <w:i/>
          <w:iCs/>
          <w:color w:val="000000"/>
          <w:sz w:val="24"/>
          <w:szCs w:val="24"/>
        </w:rPr>
        <w:t xml:space="preserve">. </w:t>
      </w:r>
      <w:hyperlink r:id="rId1627686c2e9c7a1cb" w:history="1">
        <w:r>
          <w:rPr>
            <w:i/>
            <w:iCs/>
            <w:color w:val="0000CC"/>
            <w:sz w:val="24"/>
            <w:szCs w:val="24"/>
            <w:u w:val="single"/>
          </w:rPr>
          <w:t xml:space="preserve">doi</w:t>
        </w:r>
      </w:hyperlink>
      <w:r>
        <w:rPr>
          <w:i/>
          <w:iCs/>
          <w:color w:val="000000"/>
          <w:sz w:val="24"/>
          <w:szCs w:val="24"/>
        </w:rPr>
        <w:t xml:space="preserve">:</w:t>
      </w:r>
      <w:hyperlink r:id="rId4846686c2e9c7a1e2" w:history="1">
        <w:r>
          <w:rPr>
            <w:i/>
            <w:iCs/>
            <w:color w:val="0000CC"/>
            <w:sz w:val="24"/>
            <w:szCs w:val="24"/>
            <w:u w:val="single"/>
          </w:rPr>
          <w:t xml:space="preserve">10.1039/c6cp02706g</w:t>
        </w:r>
      </w:hyperlink>
      <w:r>
        <w:rPr>
          <w:i/>
          <w:iCs/>
          <w:color w:val="000000"/>
          <w:sz w:val="24"/>
          <w:szCs w:val="24"/>
        </w:rPr>
        <w:t xml:space="preserve">. </w:t>
      </w:r>
      <w:hyperlink r:id="rId7675686c2e9c7a1f9" w:history="1">
        <w:r>
          <w:rPr>
            <w:i/>
            <w:iCs/>
            <w:color w:val="0000CC"/>
            <w:sz w:val="24"/>
            <w:szCs w:val="24"/>
            <w:u w:val="single"/>
          </w:rPr>
          <w:t xml:space="preserve">hdl</w:t>
        </w:r>
      </w:hyperlink>
      <w:r>
        <w:rPr>
          <w:i/>
          <w:iCs/>
          <w:color w:val="000000"/>
          <w:sz w:val="24"/>
          <w:szCs w:val="24"/>
        </w:rPr>
        <w:t xml:space="preserve">:</w:t>
      </w:r>
      <w:hyperlink r:id="rId3074686c2e9c7a210" w:history="1">
        <w:r>
          <w:rPr>
            <w:i/>
            <w:iCs/>
            <w:color w:val="0000CC"/>
            <w:sz w:val="24"/>
            <w:szCs w:val="24"/>
            <w:u w:val="single"/>
          </w:rPr>
          <w:t xml:space="preserve">10138/224395</w:t>
        </w:r>
      </w:hyperlink>
      <w:r>
        <w:rPr>
          <w:i/>
          <w:iCs/>
          <w:color w:val="000000"/>
          <w:sz w:val="24"/>
          <w:szCs w:val="24"/>
        </w:rPr>
        <w:t xml:space="preserve">. </w:t>
      </w:r>
      <w:hyperlink r:id="rId1455686c2e9c7a22f" w:history="1">
        <w:r>
          <w:rPr>
            <w:i/>
            <w:iCs/>
            <w:color w:val="0000CC"/>
            <w:sz w:val="24"/>
            <w:szCs w:val="24"/>
            <w:u w:val="single"/>
          </w:rPr>
          <w:t xml:space="preserve">PMID</w:t>
        </w:r>
      </w:hyperlink>
      <w:r>
        <w:rPr>
          <w:i/>
          <w:iCs/>
          <w:color w:val="000000"/>
          <w:sz w:val="24"/>
          <w:szCs w:val="24"/>
        </w:rPr>
        <w:t xml:space="preserve"> </w:t>
      </w:r>
      <w:hyperlink r:id="rId4212686c2e9c7a246" w:history="1">
        <w:r>
          <w:rPr>
            <w:i/>
            <w:iCs/>
            <w:color w:val="0000CC"/>
            <w:sz w:val="24"/>
            <w:szCs w:val="24"/>
            <w:u w:val="single"/>
          </w:rPr>
          <w:t xml:space="preserve">27314425</w:t>
        </w:r>
      </w:hyperlink>
      <w:r>
        <w:rPr>
          <w:i/>
          <w:iCs/>
          <w:color w:val="000000"/>
          <w:sz w:val="24"/>
          <w:szCs w:val="24"/>
        </w:rPr>
        <w:t xml:space="preserve">. </w:t>
      </w:r>
      <w:hyperlink r:id="rId6236686c2e9c7a25c" w:history="1">
        <w:r>
          <w:rPr>
            <w:i/>
            <w:iCs/>
            <w:color w:val="0000CC"/>
            <w:sz w:val="24"/>
            <w:szCs w:val="24"/>
            <w:u w:val="single"/>
          </w:rPr>
          <w:t xml:space="preserve">S2CID</w:t>
        </w:r>
      </w:hyperlink>
      <w:r>
        <w:rPr>
          <w:i/>
          <w:iCs/>
          <w:color w:val="000000"/>
          <w:sz w:val="24"/>
          <w:szCs w:val="24"/>
        </w:rPr>
        <w:t xml:space="preserve"> </w:t>
      </w:r>
      <w:hyperlink r:id="rId8143686c2e9c7a272" w:history="1">
        <w:r>
          <w:rPr>
            <w:i/>
            <w:iCs/>
            <w:color w:val="0000CC"/>
            <w:sz w:val="24"/>
            <w:szCs w:val="24"/>
            <w:u w:val="single"/>
          </w:rPr>
          <w:t xml:space="preserve">31224634</w:t>
        </w:r>
      </w:hyperlink>
      <w:r>
        <w:rPr>
          <w:i/>
          <w:iCs/>
          <w:color w:val="000000"/>
          <w:sz w:val="24"/>
          <w:szCs w:val="24"/>
        </w:rPr>
        <w:t xml:space="preserve">. Retrieved </w:t>
      </w:r>
      <w:r>
        <w:rPr>
          <w:i/>
          <w:iCs/>
          <w:color w:val="000000"/>
          <w:sz w:val="24"/>
          <w:szCs w:val="24"/>
        </w:rPr>
        <w:t xml:space="preserve">24 April</w:t>
      </w:r>
      <w:r>
        <w:rPr>
          <w:i/>
          <w:iCs/>
          <w:color w:val="000000"/>
          <w:sz w:val="24"/>
          <w:szCs w:val="24"/>
        </w:rPr>
        <w:t xml:space="preserve"> 2017</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color w:val="000000"/>
          <w:sz w:val="24"/>
          <w:szCs w:val="24"/>
        </w:rPr>
        <w:t xml:space="preserve">Scerri, p. 354â6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4141686c2e9c7a341" w:history="1">
        <w:r>
          <w:rPr>
            <w:i/>
            <w:iCs/>
            <w:color w:val="0000CC"/>
            <w:sz w:val="24"/>
            <w:szCs w:val="24"/>
            <w:u w:val="single"/>
          </w:rPr>
          <w:t xml:space="preserve">Oganessian, Yu.Ts.</w:t>
        </w:r>
      </w:hyperlink>
      <w:r>
        <w:rPr>
          <w:i/>
          <w:iCs/>
          <w:color w:val="000000"/>
          <w:sz w:val="24"/>
          <w:szCs w:val="24"/>
        </w:rPr>
        <w:t xml:space="preserve">; Abdullin, F.Sh.; Bailey, P.D.; Benker, D.E.; Bennett, M.E.; Dmitriev, S.N.; et al. (2010). </w:t>
      </w:r>
      <w:hyperlink r:id="rId7498686c2e9c7a362" w:history="1">
        <w:r>
          <w:rPr>
            <w:i/>
            <w:iCs/>
            <w:color w:val="0000CC"/>
            <w:sz w:val="24"/>
            <w:szCs w:val="24"/>
            <w:u w:val="single"/>
          </w:rPr>
          <w:t xml:space="preserve">"Synthesis of a new element with atomic number </w:t>
        </w:r>
        <w:r>
          <w:rPr>
            <w:i/>
            <w:iCs/>
            <w:color w:val="0000CC"/>
            <w:sz w:val="24"/>
            <w:szCs w:val="24"/>
            <w:u w:val="single"/>
          </w:rPr>
          <w:t xml:space="preserve">Z</w:t>
        </w:r>
        <w:r>
          <w:rPr>
            <w:i/>
            <w:iCs/>
            <w:color w:val="0000CC"/>
            <w:sz w:val="24"/>
            <w:szCs w:val="24"/>
            <w:u w:val="single"/>
          </w:rPr>
          <w:t xml:space="preserve"> = 117</w:t>
        </w:r>
        <w:r>
          <w:rPr>
            <w:i/>
            <w:iCs/>
            <w:color w:val="0000CC"/>
            <w:sz w:val="24"/>
            <w:szCs w:val="24"/>
            <w:u w:val="single"/>
          </w:rPr>
          <w:t xml:space="preserve">"</w:t>
        </w:r>
      </w:hyperlink>
      <w:r>
        <w:rPr>
          <w:i/>
          <w:iCs/>
          <w:color w:val="000000"/>
          <w:sz w:val="24"/>
          <w:szCs w:val="24"/>
        </w:rPr>
        <w:t xml:space="preserve">. </w:t>
      </w:r>
      <w:r>
        <w:rPr>
          <w:i/>
          <w:iCs/>
          <w:color w:val="000000"/>
          <w:sz w:val="24"/>
          <w:szCs w:val="24"/>
        </w:rPr>
        <w:t xml:space="preserve">Physical Review Letters</w:t>
      </w:r>
      <w:r>
        <w:rPr>
          <w:i/>
          <w:iCs/>
          <w:color w:val="000000"/>
          <w:sz w:val="24"/>
          <w:szCs w:val="24"/>
        </w:rPr>
        <w:t xml:space="preserve">. </w:t>
      </w:r>
      <w:r>
        <w:rPr>
          <w:b/>
          <w:bCs/>
          <w:i/>
          <w:iCs/>
          <w:color w:val="000000"/>
          <w:sz w:val="24"/>
          <w:szCs w:val="24"/>
        </w:rPr>
        <w:t xml:space="preserve">104</w:t>
      </w:r>
      <w:r>
        <w:rPr>
          <w:i/>
          <w:iCs/>
          <w:color w:val="000000"/>
          <w:sz w:val="24"/>
          <w:szCs w:val="24"/>
        </w:rPr>
        <w:t xml:space="preserve"> (14): 142502. </w:t>
      </w:r>
      <w:hyperlink r:id="rId4244686c2e9c7a3bb" w:history="1">
        <w:r>
          <w:rPr>
            <w:i/>
            <w:iCs/>
            <w:color w:val="0000CC"/>
            <w:sz w:val="24"/>
            <w:szCs w:val="24"/>
            <w:u w:val="single"/>
          </w:rPr>
          <w:t xml:space="preserve">Bibcode</w:t>
        </w:r>
      </w:hyperlink>
      <w:r>
        <w:rPr>
          <w:i/>
          <w:iCs/>
          <w:color w:val="000000"/>
          <w:sz w:val="24"/>
          <w:szCs w:val="24"/>
        </w:rPr>
        <w:t xml:space="preserve">:</w:t>
      </w:r>
      <w:hyperlink r:id="rId6797686c2e9c7a3d2" w:history="1">
        <w:r>
          <w:rPr>
            <w:i/>
            <w:iCs/>
            <w:color w:val="0000CC"/>
            <w:sz w:val="24"/>
            <w:szCs w:val="24"/>
            <w:u w:val="single"/>
          </w:rPr>
          <w:t xml:space="preserve">2010PhRvL.104n2502O</w:t>
        </w:r>
      </w:hyperlink>
      <w:r>
        <w:rPr>
          <w:i/>
          <w:iCs/>
          <w:color w:val="000000"/>
          <w:sz w:val="24"/>
          <w:szCs w:val="24"/>
        </w:rPr>
        <w:t xml:space="preserve">. </w:t>
      </w:r>
      <w:hyperlink r:id="rId7879686c2e9c7a3e9" w:history="1">
        <w:r>
          <w:rPr>
            <w:i/>
            <w:iCs/>
            <w:color w:val="0000CC"/>
            <w:sz w:val="24"/>
            <w:szCs w:val="24"/>
            <w:u w:val="single"/>
          </w:rPr>
          <w:t xml:space="preserve">doi</w:t>
        </w:r>
      </w:hyperlink>
      <w:r>
        <w:rPr>
          <w:i/>
          <w:iCs/>
          <w:color w:val="000000"/>
          <w:sz w:val="24"/>
          <w:szCs w:val="24"/>
        </w:rPr>
        <w:t xml:space="preserve">:</w:t>
      </w:r>
      <w:hyperlink r:id="rId3917686c2e9c7a400" w:history="1">
        <w:r>
          <w:rPr>
            <w:i/>
            <w:iCs/>
            <w:color w:val="0000CC"/>
            <w:sz w:val="24"/>
            <w:szCs w:val="24"/>
            <w:u w:val="single"/>
          </w:rPr>
          <w:t xml:space="preserve">10.1103/PhysRevLett.104.142502</w:t>
        </w:r>
      </w:hyperlink>
      <w:r>
        <w:rPr>
          <w:i/>
          <w:iCs/>
          <w:color w:val="000000"/>
          <w:sz w:val="24"/>
          <w:szCs w:val="24"/>
        </w:rPr>
        <w:t xml:space="preserve">. </w:t>
      </w:r>
      <w:hyperlink r:id="rId9990686c2e9c7a416" w:history="1">
        <w:r>
          <w:rPr>
            <w:i/>
            <w:iCs/>
            <w:color w:val="0000CC"/>
            <w:sz w:val="24"/>
            <w:szCs w:val="24"/>
            <w:u w:val="single"/>
          </w:rPr>
          <w:t xml:space="preserve">PMID</w:t>
        </w:r>
      </w:hyperlink>
      <w:r>
        <w:rPr>
          <w:i/>
          <w:iCs/>
          <w:color w:val="000000"/>
          <w:sz w:val="24"/>
          <w:szCs w:val="24"/>
        </w:rPr>
        <w:t xml:space="preserve"> </w:t>
      </w:r>
      <w:hyperlink r:id="rId3101686c2e9c7a42c" w:history="1">
        <w:r>
          <w:rPr>
            <w:i/>
            <w:iCs/>
            <w:color w:val="0000CC"/>
            <w:sz w:val="24"/>
            <w:szCs w:val="24"/>
            <w:u w:val="single"/>
          </w:rPr>
          <w:t xml:space="preserve">20481935</w:t>
        </w:r>
      </w:hyperlink>
      <w:r>
        <w:rPr>
          <w:i/>
          <w:iCs/>
          <w:color w:val="000000"/>
          <w:sz w:val="24"/>
          <w:szCs w:val="24"/>
        </w:rPr>
        <w:t xml:space="preserve">. </w:t>
      </w:r>
      <w:hyperlink r:id="rId7856686c2e9c7a448" w:history="1">
        <w:r>
          <w:rPr>
            <w:i/>
            <w:iCs/>
            <w:color w:val="0000CC"/>
            <w:sz w:val="24"/>
            <w:szCs w:val="24"/>
            <w:u w:val="single"/>
          </w:rPr>
          <w:t xml:space="preserve">S2CID</w:t>
        </w:r>
      </w:hyperlink>
      <w:r>
        <w:rPr>
          <w:i/>
          <w:iCs/>
          <w:color w:val="000000"/>
          <w:sz w:val="24"/>
          <w:szCs w:val="24"/>
        </w:rPr>
        <w:t xml:space="preserve"> </w:t>
      </w:r>
      <w:hyperlink r:id="rId2254686c2e9c7a470" w:history="1">
        <w:r>
          <w:rPr>
            <w:i/>
            <w:iCs/>
            <w:color w:val="0000CC"/>
            <w:sz w:val="24"/>
            <w:szCs w:val="24"/>
            <w:u w:val="single"/>
          </w:rPr>
          <w:t xml:space="preserve">3263480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Oganessian, Yu. T.; et al. (2002). </w:t>
      </w:r>
      <w:hyperlink r:id="rId8999686c2e9c7a4b6" w:history="1">
        <w:r>
          <w:rPr>
            <w:i/>
            <w:iCs/>
            <w:color w:val="0000CC"/>
            <w:sz w:val="24"/>
            <w:szCs w:val="24"/>
            <w:u w:val="single"/>
          </w:rPr>
          <w:t xml:space="preserve">"Results from the first </w:t>
        </w:r>
        <w:r>
          <w:rPr>
            <w:i/>
            <w:iCs/>
            <w:color w:val="0000CC"/>
            <w:position w:val="4"/>
            <w:sz w:val="21"/>
            <w:szCs w:val="21"/>
            <w:u w:val="single"/>
            <w:vertAlign w:val="superscript"/>
          </w:rPr>
          <w:t xml:space="preserve">249</w:t>
        </w:r>
        <w:r>
          <w:rPr>
            <w:i/>
            <w:iCs/>
            <w:color w:val="0000CC"/>
            <w:sz w:val="24"/>
            <w:szCs w:val="24"/>
            <w:u w:val="single"/>
          </w:rPr>
          <w:t xml:space="preserve">Cf+</w:t>
        </w:r>
        <w:r>
          <w:rPr>
            <w:i/>
            <w:iCs/>
            <w:color w:val="0000CC"/>
            <w:position w:val="4"/>
            <w:sz w:val="21"/>
            <w:szCs w:val="21"/>
            <w:u w:val="single"/>
            <w:vertAlign w:val="superscript"/>
          </w:rPr>
          <w:t xml:space="preserve">48</w:t>
        </w:r>
        <w:r>
          <w:rPr>
            <w:i/>
            <w:iCs/>
            <w:color w:val="0000CC"/>
            <w:sz w:val="24"/>
            <w:szCs w:val="24"/>
            <w:u w:val="single"/>
          </w:rPr>
          <w:t xml:space="preserve">Ca experiment"</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JINR Communication</w:t>
      </w:r>
      <w:r>
        <w:rPr>
          <w:i/>
          <w:iCs/>
          <w:color w:val="000000"/>
          <w:sz w:val="24"/>
          <w:szCs w:val="24"/>
        </w:rPr>
        <w:t xml:space="preserve">. Archived from </w:t>
      </w:r>
      <w:hyperlink r:id="rId1164686c2e9c7a511"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13 December 2004</w:t>
      </w:r>
      <w:r>
        <w:rPr>
          <w:i/>
          <w:iCs/>
          <w:color w:val="000000"/>
          <w:sz w:val="24"/>
          <w:szCs w:val="24"/>
        </w:rPr>
        <w:t xml:space="preserve">. Retrieved </w:t>
      </w:r>
      <w:r>
        <w:rPr>
          <w:i/>
          <w:iCs/>
          <w:color w:val="000000"/>
          <w:sz w:val="24"/>
          <w:szCs w:val="24"/>
        </w:rPr>
        <w:t xml:space="preserve">13 June</w:t>
      </w:r>
      <w:r>
        <w:rPr>
          <w:i/>
          <w:iCs/>
          <w:color w:val="000000"/>
          <w:sz w:val="24"/>
          <w:szCs w:val="24"/>
        </w:rPr>
        <w:t xml:space="preserve"> 2009</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hyperlink r:id="rId4899686c2e9c7a5b4" w:history="1">
        <w:r>
          <w:rPr>
            <w:i/>
            <w:iCs/>
            <w:color w:val="0000CC"/>
            <w:sz w:val="24"/>
            <w:szCs w:val="24"/>
            <w:u w:val="single"/>
          </w:rPr>
          <w:t xml:space="preserve">"IUPAC Announces the Names of the Elements 113, 115, 117, and 118"</w:t>
        </w:r>
      </w:hyperlink>
      <w:r>
        <w:rPr>
          <w:i/>
          <w:iCs/>
          <w:color w:val="000000"/>
          <w:sz w:val="24"/>
          <w:szCs w:val="24"/>
        </w:rPr>
        <w:t xml:space="preserve">. </w:t>
      </w:r>
      <w:hyperlink r:id="rId4897686c2e9c7a5ce" w:history="1">
        <w:r>
          <w:rPr>
            <w:i/>
            <w:iCs/>
            <w:color w:val="0000CC"/>
            <w:sz w:val="24"/>
            <w:szCs w:val="24"/>
            <w:u w:val="single"/>
          </w:rPr>
          <w:t xml:space="preserve">IUPAC</w:t>
        </w:r>
      </w:hyperlink>
      <w:r>
        <w:rPr>
          <w:i/>
          <w:iCs/>
          <w:color w:val="000000"/>
          <w:sz w:val="24"/>
          <w:szCs w:val="24"/>
        </w:rPr>
        <w:t xml:space="preserve">. 30 November 2016. </w:t>
      </w:r>
      <w:hyperlink r:id="rId4299686c2e9c7a5e5" w:history="1">
        <w:r>
          <w:rPr>
            <w:i/>
            <w:iCs/>
            <w:color w:val="0000CC"/>
            <w:sz w:val="24"/>
            <w:szCs w:val="24"/>
            <w:u w:val="single"/>
          </w:rPr>
          <w:t xml:space="preserve">Archived</w:t>
        </w:r>
      </w:hyperlink>
      <w:r>
        <w:rPr>
          <w:i/>
          <w:iCs/>
          <w:color w:val="000000"/>
          <w:sz w:val="24"/>
          <w:szCs w:val="24"/>
        </w:rPr>
        <w:t xml:space="preserve"> from the original on 30 November 2016</w:t>
      </w:r>
      <w:r>
        <w:rPr>
          <w:i/>
          <w:iCs/>
          <w:color w:val="000000"/>
          <w:sz w:val="24"/>
          <w:szCs w:val="24"/>
        </w:rPr>
        <w:t xml:space="preserve">. Retrieved </w:t>
      </w:r>
      <w:r>
        <w:rPr>
          <w:i/>
          <w:iCs/>
          <w:color w:val="000000"/>
          <w:sz w:val="24"/>
          <w:szCs w:val="24"/>
        </w:rPr>
        <w:t xml:space="preserve">1 December</w:t>
      </w:r>
      <w:r>
        <w:rPr>
          <w:i/>
          <w:iCs/>
          <w:color w:val="000000"/>
          <w:sz w:val="24"/>
          <w:szCs w:val="24"/>
        </w:rPr>
        <w:t xml:space="preserve"> 2016</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9029686c2e9c7a643" w:history="1">
        <w:r>
          <w:rPr>
            <w:i/>
            <w:iCs/>
            <w:color w:val="0000CC"/>
            <w:sz w:val="24"/>
            <w:szCs w:val="24"/>
            <w:u w:val="single"/>
          </w:rPr>
          <w:t xml:space="preserve">National Institute of Standards and Technology</w:t>
        </w:r>
      </w:hyperlink>
      <w:r>
        <w:rPr>
          <w:i/>
          <w:iCs/>
          <w:color w:val="000000"/>
          <w:sz w:val="24"/>
          <w:szCs w:val="24"/>
        </w:rPr>
        <w:t xml:space="preserve"> (NIST) (August 2019). </w:t>
      </w:r>
      <w:hyperlink r:id="rId6414686c2e9c7a65b" w:history="1">
        <w:r>
          <w:rPr>
            <w:i/>
            <w:iCs/>
            <w:color w:val="0000CC"/>
            <w:sz w:val="24"/>
            <w:szCs w:val="24"/>
            <w:u w:val="single"/>
          </w:rPr>
          <w:t xml:space="preserve">"Periodic Table of the Elements"</w:t>
        </w:r>
      </w:hyperlink>
      <w:r>
        <w:rPr>
          <w:i/>
          <w:iCs/>
          <w:color w:val="000000"/>
          <w:sz w:val="24"/>
          <w:szCs w:val="24"/>
        </w:rPr>
        <w:t xml:space="preserve">. </w:t>
      </w:r>
      <w:r>
        <w:rPr>
          <w:i/>
          <w:iCs/>
          <w:color w:val="000000"/>
          <w:sz w:val="24"/>
          <w:szCs w:val="24"/>
        </w:rPr>
        <w:t xml:space="preserve">NIST</w:t>
      </w:r>
      <w:r>
        <w:rPr>
          <w:i/>
          <w:iCs/>
          <w:color w:val="000000"/>
          <w:sz w:val="24"/>
          <w:szCs w:val="24"/>
        </w:rPr>
        <w:t xml:space="preserve">. </w:t>
      </w:r>
      <w:hyperlink r:id="rId6516686c2e9c7a68c" w:history="1">
        <w:r>
          <w:rPr>
            <w:i/>
            <w:iCs/>
            <w:color w:val="0000CC"/>
            <w:sz w:val="24"/>
            <w:szCs w:val="24"/>
            <w:u w:val="single"/>
          </w:rPr>
          <w:t xml:space="preserve">Archived</w:t>
        </w:r>
      </w:hyperlink>
      <w:r>
        <w:rPr>
          <w:i/>
          <w:iCs/>
          <w:color w:val="000000"/>
          <w:sz w:val="24"/>
          <w:szCs w:val="24"/>
        </w:rPr>
        <w:t xml:space="preserve"> from the original on 8 February 2021</w:t>
      </w:r>
      <w:r>
        <w:rPr>
          <w:i/>
          <w:iCs/>
          <w:color w:val="000000"/>
          <w:sz w:val="24"/>
          <w:szCs w:val="24"/>
        </w:rPr>
        <w:t xml:space="preserve">. Retrieved </w:t>
      </w:r>
      <w:r>
        <w:rPr>
          <w:i/>
          <w:iCs/>
          <w:color w:val="000000"/>
          <w:sz w:val="24"/>
          <w:szCs w:val="24"/>
        </w:rPr>
        <w:t xml:space="preserve">7 February</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Fricke, B. (1975). Dunitz, J. D. (ed.). "Superheavy elements a prediction of their chemical and physical properties". </w:t>
      </w:r>
      <w:r>
        <w:rPr>
          <w:i/>
          <w:iCs/>
          <w:color w:val="000000"/>
          <w:sz w:val="24"/>
          <w:szCs w:val="24"/>
        </w:rPr>
        <w:t xml:space="preserve">Structure and Bonding</w:t>
      </w:r>
      <w:r>
        <w:rPr>
          <w:i/>
          <w:iCs/>
          <w:color w:val="000000"/>
          <w:sz w:val="24"/>
          <w:szCs w:val="24"/>
        </w:rPr>
        <w:t xml:space="preserve">. </w:t>
      </w:r>
      <w:r>
        <w:rPr>
          <w:b/>
          <w:bCs/>
          <w:i/>
          <w:iCs/>
          <w:color w:val="000000"/>
          <w:sz w:val="24"/>
          <w:szCs w:val="24"/>
        </w:rPr>
        <w:t xml:space="preserve">21</w:t>
      </w:r>
      <w:r>
        <w:rPr>
          <w:i/>
          <w:iCs/>
          <w:color w:val="000000"/>
          <w:sz w:val="24"/>
          <w:szCs w:val="24"/>
        </w:rPr>
        <w:t xml:space="preserve">. Berlin: Springer-Verlag: </w:t>
      </w:r>
      <w:r>
        <w:rPr>
          <w:i/>
          <w:iCs/>
          <w:color w:val="000000"/>
          <w:sz w:val="24"/>
          <w:szCs w:val="24"/>
        </w:rPr>
        <w:t xml:space="preserve">89â</w:t>
      </w:r>
      <w:r>
        <w:rPr>
          <w:i/>
          <w:iCs/>
          <w:color w:val="000000"/>
          <w:sz w:val="24"/>
          <w:szCs w:val="24"/>
        </w:rPr>
        <w:t xml:space="preserve">144. </w:t>
      </w:r>
      <w:hyperlink r:id="rId7001686c2e9c7a725" w:history="1">
        <w:r>
          <w:rPr>
            <w:i/>
            <w:iCs/>
            <w:color w:val="0000CC"/>
            <w:sz w:val="24"/>
            <w:szCs w:val="24"/>
            <w:u w:val="single"/>
          </w:rPr>
          <w:t xml:space="preserve">doi</w:t>
        </w:r>
      </w:hyperlink>
      <w:r>
        <w:rPr>
          <w:i/>
          <w:iCs/>
          <w:color w:val="000000"/>
          <w:sz w:val="24"/>
          <w:szCs w:val="24"/>
        </w:rPr>
        <w:t xml:space="preserve">:</w:t>
      </w:r>
      <w:hyperlink r:id="rId5835686c2e9c7a73c" w:history="1">
        <w:r>
          <w:rPr>
            <w:i/>
            <w:iCs/>
            <w:color w:val="0000CC"/>
            <w:sz w:val="24"/>
            <w:szCs w:val="24"/>
            <w:u w:val="single"/>
          </w:rPr>
          <w:t xml:space="preserve">10.1007/BFb0116496</w:t>
        </w:r>
      </w:hyperlink>
      <w:r>
        <w:rPr>
          <w:i/>
          <w:iCs/>
          <w:color w:val="000000"/>
          <w:sz w:val="24"/>
          <w:szCs w:val="24"/>
        </w:rPr>
        <w:t xml:space="preserve">. </w:t>
      </w:r>
      <w:hyperlink r:id="rId7435686c2e9c7a752" w:history="1">
        <w:r>
          <w:rPr>
            <w:i/>
            <w:iCs/>
            <w:color w:val="0000CC"/>
            <w:sz w:val="24"/>
            <w:szCs w:val="24"/>
            <w:u w:val="single"/>
          </w:rPr>
          <w:t xml:space="preserve">ISBN</w:t>
        </w:r>
      </w:hyperlink>
      <w:r>
        <w:rPr>
          <w:i/>
          <w:iCs/>
          <w:color w:val="000000"/>
          <w:sz w:val="24"/>
          <w:szCs w:val="24"/>
        </w:rPr>
        <w:t xml:space="preserve"> </w:t>
      </w:r>
      <w:hyperlink r:id="rId1138686c2e9c7a768" w:history="1">
        <w:r>
          <w:rPr>
            <w:i/>
            <w:iCs/>
            <w:color w:val="0000CC"/>
            <w:sz w:val="24"/>
            <w:szCs w:val="24"/>
            <w:u w:val="single"/>
          </w:rPr>
          <w:t xml:space="preserve">978-3-540-07109-9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Lemonick, Sam (2019). </w:t>
      </w:r>
      <w:hyperlink r:id="rId2288686c2e9c7a804" w:history="1">
        <w:r>
          <w:rPr>
            <w:i/>
            <w:iCs/>
            <w:color w:val="0000CC"/>
            <w:sz w:val="24"/>
            <w:szCs w:val="24"/>
            <w:u w:val="single"/>
          </w:rPr>
          <w:t xml:space="preserve">"The periodic table is an icon. But chemists still can't agree on how to arrange it"</w:t>
        </w:r>
      </w:hyperlink>
      <w:r>
        <w:rPr>
          <w:i/>
          <w:iCs/>
          <w:color w:val="000000"/>
          <w:sz w:val="24"/>
          <w:szCs w:val="24"/>
        </w:rPr>
        <w:t xml:space="preserve">. </w:t>
      </w:r>
      <w:r>
        <w:rPr>
          <w:i/>
          <w:iCs/>
          <w:color w:val="000000"/>
          <w:sz w:val="24"/>
          <w:szCs w:val="24"/>
        </w:rPr>
        <w:t xml:space="preserve">C&amp;EN News</w:t>
      </w:r>
      <w:r>
        <w:rPr>
          <w:i/>
          <w:iCs/>
          <w:color w:val="000000"/>
          <w:sz w:val="24"/>
          <w:szCs w:val="24"/>
        </w:rPr>
        <w:t xml:space="preserve">. </w:t>
      </w:r>
      <w:hyperlink r:id="rId7859686c2e9c7a82d" w:history="1">
        <w:r>
          <w:rPr>
            <w:i/>
            <w:iCs/>
            <w:color w:val="0000CC"/>
            <w:sz w:val="24"/>
            <w:szCs w:val="24"/>
            <w:u w:val="single"/>
          </w:rPr>
          <w:t xml:space="preserve">Archived</w:t>
        </w:r>
      </w:hyperlink>
      <w:r>
        <w:rPr>
          <w:i/>
          <w:iCs/>
          <w:color w:val="000000"/>
          <w:sz w:val="24"/>
          <w:szCs w:val="24"/>
        </w:rPr>
        <w:t xml:space="preserve"> from the original on 28 January 2021</w:t>
      </w:r>
      <w:r>
        <w:rPr>
          <w:i/>
          <w:iCs/>
          <w:color w:val="000000"/>
          <w:sz w:val="24"/>
          <w:szCs w:val="24"/>
        </w:rPr>
        <w:t xml:space="preserve">. Retrieved </w:t>
      </w:r>
      <w:r>
        <w:rPr>
          <w:i/>
          <w:iCs/>
          <w:color w:val="000000"/>
          <w:sz w:val="24"/>
          <w:szCs w:val="24"/>
        </w:rPr>
        <w:t xml:space="preserve">16 December</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Gray, p. 12</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Vlasov, L.; Trifonov, D. (1970). </w:t>
      </w:r>
      <w:r>
        <w:rPr>
          <w:i/>
          <w:iCs/>
          <w:color w:val="000000"/>
          <w:sz w:val="24"/>
          <w:szCs w:val="24"/>
        </w:rPr>
        <w:t xml:space="preserve">107 Stories About Chemistry</w:t>
      </w:r>
      <w:r>
        <w:rPr>
          <w:i/>
          <w:iCs/>
          <w:color w:val="000000"/>
          <w:sz w:val="24"/>
          <w:szCs w:val="24"/>
        </w:rPr>
        <w:t xml:space="preserve">. Translated by Sobolev, D. Mir Publishers. pp. </w:t>
      </w:r>
      <w:r>
        <w:rPr>
          <w:i/>
          <w:iCs/>
          <w:color w:val="000000"/>
          <w:sz w:val="24"/>
          <w:szCs w:val="24"/>
        </w:rPr>
        <w:t xml:space="preserve">23â</w:t>
      </w:r>
      <w:r>
        <w:rPr>
          <w:i/>
          <w:iCs/>
          <w:color w:val="000000"/>
          <w:sz w:val="24"/>
          <w:szCs w:val="24"/>
        </w:rPr>
        <w:t xml:space="preserve">27. </w:t>
      </w:r>
      <w:hyperlink r:id="rId7770686c2e9c7a9af" w:history="1">
        <w:r>
          <w:rPr>
            <w:i/>
            <w:iCs/>
            <w:color w:val="0000CC"/>
            <w:sz w:val="24"/>
            <w:szCs w:val="24"/>
            <w:u w:val="single"/>
          </w:rPr>
          <w:t xml:space="preserve">ISBN</w:t>
        </w:r>
      </w:hyperlink>
      <w:r>
        <w:rPr>
          <w:i/>
          <w:iCs/>
          <w:color w:val="000000"/>
          <w:sz w:val="24"/>
          <w:szCs w:val="24"/>
        </w:rPr>
        <w:t xml:space="preserve"> </w:t>
      </w:r>
      <w:hyperlink r:id="rId3967686c2e9c7a9c7" w:history="1">
        <w:r>
          <w:rPr>
            <w:i/>
            <w:iCs/>
            <w:color w:val="0000CC"/>
            <w:sz w:val="24"/>
            <w:szCs w:val="24"/>
            <w:u w:val="single"/>
          </w:rPr>
          <w:t xml:space="preserve">978-0-8285-5067-3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Rayner-Canham, Geoffrey (2020). </w:t>
      </w:r>
      <w:r>
        <w:rPr>
          <w:i/>
          <w:iCs/>
          <w:color w:val="000000"/>
          <w:sz w:val="24"/>
          <w:szCs w:val="24"/>
        </w:rPr>
        <w:t xml:space="preserve">The Periodic Table: Past, Present, Future</w:t>
      </w:r>
      <w:r>
        <w:rPr>
          <w:i/>
          <w:iCs/>
          <w:color w:val="000000"/>
          <w:sz w:val="24"/>
          <w:szCs w:val="24"/>
        </w:rPr>
        <w:t xml:space="preserve">. World Scientific. pp. </w:t>
      </w:r>
      <w:r>
        <w:rPr>
          <w:i/>
          <w:iCs/>
          <w:color w:val="000000"/>
          <w:sz w:val="24"/>
          <w:szCs w:val="24"/>
        </w:rPr>
        <w:t xml:space="preserve">53â</w:t>
      </w:r>
      <w:r>
        <w:rPr>
          <w:i/>
          <w:iCs/>
          <w:color w:val="000000"/>
          <w:sz w:val="24"/>
          <w:szCs w:val="24"/>
        </w:rPr>
        <w:t xml:space="preserve">70, </w:t>
      </w:r>
      <w:r>
        <w:rPr>
          <w:i/>
          <w:iCs/>
          <w:color w:val="000000"/>
          <w:sz w:val="24"/>
          <w:szCs w:val="24"/>
        </w:rPr>
        <w:t xml:space="preserve">85â</w:t>
      </w:r>
      <w:r>
        <w:rPr>
          <w:i/>
          <w:iCs/>
          <w:color w:val="000000"/>
          <w:sz w:val="24"/>
          <w:szCs w:val="24"/>
        </w:rPr>
        <w:t xml:space="preserve">102. </w:t>
      </w:r>
      <w:hyperlink r:id="rId7333686c2e9c7aacd" w:history="1">
        <w:r>
          <w:rPr>
            <w:i/>
            <w:iCs/>
            <w:color w:val="0000CC"/>
            <w:sz w:val="24"/>
            <w:szCs w:val="24"/>
            <w:u w:val="single"/>
          </w:rPr>
          <w:t xml:space="preserve">ISBN</w:t>
        </w:r>
      </w:hyperlink>
      <w:r>
        <w:rPr>
          <w:i/>
          <w:iCs/>
          <w:color w:val="000000"/>
          <w:sz w:val="24"/>
          <w:szCs w:val="24"/>
        </w:rPr>
        <w:t xml:space="preserve"> </w:t>
      </w:r>
      <w:hyperlink r:id="rId8118686c2e9c7aae5" w:history="1">
        <w:r>
          <w:rPr>
            <w:i/>
            <w:iCs/>
            <w:color w:val="0000CC"/>
            <w:sz w:val="24"/>
            <w:szCs w:val="24"/>
            <w:u w:val="single"/>
          </w:rPr>
          <w:t xml:space="preserve">978-981-12-1850-7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7216686c2e9c7ab20" w:history="1">
        <w:r>
          <w:rPr>
            <w:i/>
            <w:iCs/>
            <w:color w:val="0000CC"/>
            <w:sz w:val="24"/>
            <w:szCs w:val="24"/>
            <w:u w:val="single"/>
          </w:rPr>
          <w:t xml:space="preserve">Clayden, Jonathan</w:t>
        </w:r>
      </w:hyperlink>
      <w:r>
        <w:rPr>
          <w:i/>
          <w:iCs/>
          <w:color w:val="000000"/>
          <w:sz w:val="24"/>
          <w:szCs w:val="24"/>
        </w:rPr>
        <w:t xml:space="preserve">; Greeves, Nick; </w:t>
      </w:r>
      <w:hyperlink r:id="rId9001686c2e9c7ab38" w:history="1">
        <w:r>
          <w:rPr>
            <w:i/>
            <w:iCs/>
            <w:color w:val="0000CC"/>
            <w:sz w:val="24"/>
            <w:szCs w:val="24"/>
            <w:u w:val="single"/>
          </w:rPr>
          <w:t xml:space="preserve">Warren, Stuart</w:t>
        </w:r>
      </w:hyperlink>
      <w:r>
        <w:rPr>
          <w:i/>
          <w:iCs/>
          <w:color w:val="000000"/>
          <w:sz w:val="24"/>
          <w:szCs w:val="24"/>
        </w:rPr>
        <w:t xml:space="preserve">; </w:t>
      </w:r>
      <w:hyperlink r:id="rId5832686c2e9c7ab4e" w:history="1">
        <w:r>
          <w:rPr>
            <w:i/>
            <w:iCs/>
            <w:color w:val="0000CC"/>
            <w:sz w:val="24"/>
            <w:szCs w:val="24"/>
            <w:u w:val="single"/>
          </w:rPr>
          <w:t xml:space="preserve">Wothers, Peter</w:t>
        </w:r>
      </w:hyperlink>
      <w:r>
        <w:rPr>
          <w:i/>
          <w:iCs/>
          <w:color w:val="000000"/>
          <w:sz w:val="24"/>
          <w:szCs w:val="24"/>
        </w:rPr>
        <w:t xml:space="preserve"> (2001). </w:t>
      </w:r>
      <w:r>
        <w:rPr>
          <w:i/>
          <w:iCs/>
          <w:color w:val="000000"/>
          <w:sz w:val="24"/>
          <w:szCs w:val="24"/>
        </w:rPr>
        <w:t xml:space="preserve">Organic Chemistry</w:t>
      </w:r>
      <w:r>
        <w:rPr>
          <w:i/>
          <w:iCs/>
          <w:color w:val="000000"/>
          <w:sz w:val="24"/>
          <w:szCs w:val="24"/>
        </w:rPr>
        <w:t xml:space="preserve"> (1st ed.). Oxford University Press. </w:t>
      </w:r>
      <w:hyperlink r:id="rId3239686c2e9c7ab7e" w:history="1">
        <w:r>
          <w:rPr>
            <w:i/>
            <w:iCs/>
            <w:color w:val="0000CC"/>
            <w:sz w:val="24"/>
            <w:szCs w:val="24"/>
            <w:u w:val="single"/>
          </w:rPr>
          <w:t xml:space="preserve">ISBN</w:t>
        </w:r>
      </w:hyperlink>
      <w:r>
        <w:rPr>
          <w:i/>
          <w:iCs/>
          <w:color w:val="000000"/>
          <w:sz w:val="24"/>
          <w:szCs w:val="24"/>
        </w:rPr>
        <w:t xml:space="preserve"> </w:t>
      </w:r>
      <w:hyperlink r:id="rId8522686c2e9c7ab94" w:history="1">
        <w:r>
          <w:rPr>
            <w:i/>
            <w:iCs/>
            <w:color w:val="0000CC"/>
            <w:sz w:val="24"/>
            <w:szCs w:val="24"/>
            <w:u w:val="single"/>
          </w:rPr>
          <w:t xml:space="preserve">978-0-19-850346-0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Seaborg, G. (1945). "The chemical and radioactive properties of the heavy elements". </w:t>
      </w:r>
      <w:r>
        <w:rPr>
          <w:i/>
          <w:iCs/>
          <w:color w:val="000000"/>
          <w:sz w:val="24"/>
          <w:szCs w:val="24"/>
        </w:rPr>
        <w:t xml:space="preserve">Chemical &amp; Engineering News</w:t>
      </w:r>
      <w:r>
        <w:rPr>
          <w:i/>
          <w:iCs/>
          <w:color w:val="000000"/>
          <w:sz w:val="24"/>
          <w:szCs w:val="24"/>
        </w:rPr>
        <w:t xml:space="preserve">. </w:t>
      </w:r>
      <w:r>
        <w:rPr>
          <w:b/>
          <w:bCs/>
          <w:i/>
          <w:iCs/>
          <w:color w:val="000000"/>
          <w:sz w:val="24"/>
          <w:szCs w:val="24"/>
        </w:rPr>
        <w:t xml:space="preserve">23</w:t>
      </w:r>
      <w:r>
        <w:rPr>
          <w:i/>
          <w:iCs/>
          <w:color w:val="000000"/>
          <w:sz w:val="24"/>
          <w:szCs w:val="24"/>
        </w:rPr>
        <w:t xml:space="preserve"> (23): </w:t>
      </w:r>
      <w:r>
        <w:rPr>
          <w:i/>
          <w:iCs/>
          <w:color w:val="000000"/>
          <w:sz w:val="24"/>
          <w:szCs w:val="24"/>
        </w:rPr>
        <w:t xml:space="preserve">2190â</w:t>
      </w:r>
      <w:r>
        <w:rPr>
          <w:i/>
          <w:iCs/>
          <w:color w:val="000000"/>
          <w:sz w:val="24"/>
          <w:szCs w:val="24"/>
        </w:rPr>
        <w:t xml:space="preserve">93. </w:t>
      </w:r>
      <w:hyperlink r:id="rId8909686c2e9c7ac0a" w:history="1">
        <w:r>
          <w:rPr>
            <w:i/>
            <w:iCs/>
            <w:color w:val="0000CC"/>
            <w:sz w:val="24"/>
            <w:szCs w:val="24"/>
            <w:u w:val="single"/>
          </w:rPr>
          <w:t xml:space="preserve">doi</w:t>
        </w:r>
      </w:hyperlink>
      <w:r>
        <w:rPr>
          <w:i/>
          <w:iCs/>
          <w:color w:val="000000"/>
          <w:sz w:val="24"/>
          <w:szCs w:val="24"/>
        </w:rPr>
        <w:t xml:space="preserve">:</w:t>
      </w:r>
      <w:hyperlink r:id="rId7484686c2e9c7ac21" w:history="1">
        <w:r>
          <w:rPr>
            <w:i/>
            <w:iCs/>
            <w:color w:val="0000CC"/>
            <w:sz w:val="24"/>
            <w:szCs w:val="24"/>
            <w:u w:val="single"/>
          </w:rPr>
          <w:t xml:space="preserve">10.1021/cen-v023n023.p2190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Kaesz, Herb; Atkins, Peter (2009). </w:t>
      </w:r>
      <w:hyperlink r:id="rId6752686c2e9c7acab" w:history="1">
        <w:r>
          <w:rPr>
            <w:i/>
            <w:iCs/>
            <w:color w:val="0000CC"/>
            <w:sz w:val="24"/>
            <w:szCs w:val="24"/>
            <w:u w:val="single"/>
          </w:rPr>
          <w:t xml:space="preserve">"A Central Position for Hydrogen in the Periodic Table"</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25</w:t>
      </w:r>
      <w:r>
        <w:rPr>
          <w:i/>
          <w:iCs/>
          <w:color w:val="000000"/>
          <w:sz w:val="24"/>
          <w:szCs w:val="24"/>
        </w:rPr>
        <w:t xml:space="preserve"> (6): 14. </w:t>
      </w:r>
      <w:hyperlink r:id="rId9469686c2e9c7ace2" w:history="1">
        <w:r>
          <w:rPr>
            <w:i/>
            <w:iCs/>
            <w:color w:val="0000CC"/>
            <w:sz w:val="24"/>
            <w:szCs w:val="24"/>
            <w:u w:val="single"/>
          </w:rPr>
          <w:t xml:space="preserve">doi</w:t>
        </w:r>
      </w:hyperlink>
      <w:r>
        <w:rPr>
          <w:i/>
          <w:iCs/>
          <w:color w:val="000000"/>
          <w:sz w:val="24"/>
          <w:szCs w:val="24"/>
        </w:rPr>
        <w:t xml:space="preserve">:</w:t>
      </w:r>
      <w:hyperlink r:id="rId7360686c2e9c7acfb" w:history="1">
        <w:r>
          <w:rPr>
            <w:i/>
            <w:iCs/>
            <w:color w:val="0000CC"/>
            <w:sz w:val="24"/>
            <w:szCs w:val="24"/>
            <w:u w:val="single"/>
          </w:rPr>
          <w:t xml:space="preserve">10.1515/ci.2003.25.6.14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Greenwood &amp; Earnshaw, throughout the book</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Scerri, Eric (2004). </w:t>
      </w:r>
      <w:hyperlink r:id="rId2353686c2e9c7ada5" w:history="1">
        <w:r>
          <w:rPr>
            <w:i/>
            <w:iCs/>
            <w:color w:val="0000CC"/>
            <w:sz w:val="24"/>
            <w:szCs w:val="24"/>
            <w:u w:val="single"/>
          </w:rPr>
          <w:t xml:space="preserve">"The Placement of Hydrogen in the Periodic Table"</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26</w:t>
      </w:r>
      <w:r>
        <w:rPr>
          <w:i/>
          <w:iCs/>
          <w:color w:val="000000"/>
          <w:sz w:val="24"/>
          <w:szCs w:val="24"/>
        </w:rPr>
        <w:t xml:space="preserve"> (3): </w:t>
      </w:r>
      <w:r>
        <w:rPr>
          <w:i/>
          <w:iCs/>
          <w:color w:val="000000"/>
          <w:sz w:val="24"/>
          <w:szCs w:val="24"/>
        </w:rPr>
        <w:t xml:space="preserve">21â</w:t>
      </w:r>
      <w:r>
        <w:rPr>
          <w:i/>
          <w:iCs/>
          <w:color w:val="000000"/>
          <w:sz w:val="24"/>
          <w:szCs w:val="24"/>
        </w:rPr>
        <w:t xml:space="preserve">22. </w:t>
      </w:r>
      <w:hyperlink r:id="rId8407686c2e9c7adee" w:history="1">
        <w:r>
          <w:rPr>
            <w:i/>
            <w:iCs/>
            <w:color w:val="0000CC"/>
            <w:sz w:val="24"/>
            <w:szCs w:val="24"/>
            <w:u w:val="single"/>
          </w:rPr>
          <w:t xml:space="preserve">doi</w:t>
        </w:r>
      </w:hyperlink>
      <w:r>
        <w:rPr>
          <w:i/>
          <w:iCs/>
          <w:color w:val="000000"/>
          <w:sz w:val="24"/>
          <w:szCs w:val="24"/>
        </w:rPr>
        <w:t xml:space="preserve">:</w:t>
      </w:r>
      <w:hyperlink r:id="rId2151686c2e9c7ae07" w:history="1">
        <w:r>
          <w:rPr>
            <w:i/>
            <w:iCs/>
            <w:color w:val="0000CC"/>
            <w:sz w:val="24"/>
            <w:szCs w:val="24"/>
            <w:u w:val="single"/>
          </w:rPr>
          <w:t xml:space="preserve">10.1515/ci.2004.26.3.21</w:t>
        </w:r>
      </w:hyperlink>
      <w:r>
        <w:rPr>
          <w:i/>
          <w:iCs/>
          <w:color w:val="000000"/>
          <w:sz w:val="24"/>
          <w:szCs w:val="24"/>
        </w:rPr>
        <w:t xml:space="preserve">. Retrieved </w:t>
      </w:r>
      <w:r>
        <w:rPr>
          <w:i/>
          <w:iCs/>
          <w:color w:val="000000"/>
          <w:sz w:val="24"/>
          <w:szCs w:val="24"/>
        </w:rPr>
        <w:t xml:space="preserve">1 January</w:t>
      </w:r>
      <w:r>
        <w:rPr>
          <w:i/>
          <w:iCs/>
          <w:color w:val="000000"/>
          <w:sz w:val="24"/>
          <w:szCs w:val="24"/>
        </w:rPr>
        <w:t xml:space="preserve"> 2023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Thyssen, Pieter; Ceulemans, Arnout (2017). </w:t>
      </w:r>
      <w:r>
        <w:rPr>
          <w:i/>
          <w:iCs/>
          <w:color w:val="000000"/>
          <w:sz w:val="24"/>
          <w:szCs w:val="24"/>
        </w:rPr>
        <w:t xml:space="preserve">Shattered Symmetry: Group Theory from the Eightfold Way to the Periodic Table</w:t>
      </w:r>
      <w:r>
        <w:rPr>
          <w:i/>
          <w:iCs/>
          <w:color w:val="000000"/>
          <w:sz w:val="24"/>
          <w:szCs w:val="24"/>
        </w:rPr>
        <w:t xml:space="preserve">. Oxford University Press. pp. 336, </w:t>
      </w:r>
      <w:r>
        <w:rPr>
          <w:i/>
          <w:iCs/>
          <w:color w:val="000000"/>
          <w:sz w:val="24"/>
          <w:szCs w:val="24"/>
        </w:rPr>
        <w:t xml:space="preserve">360â</w:t>
      </w:r>
      <w:r>
        <w:rPr>
          <w:i/>
          <w:iCs/>
          <w:color w:val="000000"/>
          <w:sz w:val="24"/>
          <w:szCs w:val="24"/>
        </w:rPr>
        <w:t xml:space="preserve">381. </w:t>
      </w:r>
      <w:hyperlink r:id="rId2819686c2e9c7aec3" w:history="1">
        <w:r>
          <w:rPr>
            <w:i/>
            <w:iCs/>
            <w:color w:val="0000CC"/>
            <w:sz w:val="24"/>
            <w:szCs w:val="24"/>
            <w:u w:val="single"/>
          </w:rPr>
          <w:t xml:space="preserve">ISBN</w:t>
        </w:r>
      </w:hyperlink>
      <w:r>
        <w:rPr>
          <w:i/>
          <w:iCs/>
          <w:color w:val="000000"/>
          <w:sz w:val="24"/>
          <w:szCs w:val="24"/>
        </w:rPr>
        <w:t xml:space="preserve"> </w:t>
      </w:r>
      <w:hyperlink r:id="rId8964686c2e9c7aedb" w:history="1">
        <w:r>
          <w:rPr>
            <w:i/>
            <w:iCs/>
            <w:color w:val="0000CC"/>
            <w:sz w:val="24"/>
            <w:szCs w:val="24"/>
            <w:u w:val="single"/>
          </w:rPr>
          <w:t xml:space="preserve">978-0-19-061139-2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Kurushkin, Mikhail (2020). </w:t>
      </w:r>
      <w:hyperlink r:id="rId3317686c2e9c7af20" w:history="1">
        <w:r>
          <w:rPr>
            <w:i/>
            <w:iCs/>
            <w:color w:val="0000CC"/>
            <w:sz w:val="24"/>
            <w:szCs w:val="24"/>
            <w:u w:val="single"/>
          </w:rPr>
          <w:t xml:space="preserve">"Helium's placement in the Periodic Table from a crystal structure viewpoint"</w:t>
        </w:r>
      </w:hyperlink>
      <w:r>
        <w:rPr>
          <w:i/>
          <w:iCs/>
          <w:color w:val="000000"/>
          <w:sz w:val="24"/>
          <w:szCs w:val="24"/>
        </w:rPr>
        <w:t xml:space="preserve">. </w:t>
      </w:r>
      <w:r>
        <w:rPr>
          <w:i/>
          <w:iCs/>
          <w:color w:val="000000"/>
          <w:sz w:val="24"/>
          <w:szCs w:val="24"/>
        </w:rPr>
        <w:t xml:space="preserve">IUCrJ</w:t>
      </w:r>
      <w:r>
        <w:rPr>
          <w:i/>
          <w:iCs/>
          <w:color w:val="000000"/>
          <w:sz w:val="24"/>
          <w:szCs w:val="24"/>
        </w:rPr>
        <w:t xml:space="preserve">. </w:t>
      </w:r>
      <w:r>
        <w:rPr>
          <w:b/>
          <w:bCs/>
          <w:i/>
          <w:iCs/>
          <w:color w:val="000000"/>
          <w:sz w:val="24"/>
          <w:szCs w:val="24"/>
        </w:rPr>
        <w:t xml:space="preserve">7</w:t>
      </w:r>
      <w:r>
        <w:rPr>
          <w:i/>
          <w:iCs/>
          <w:color w:val="000000"/>
          <w:sz w:val="24"/>
          <w:szCs w:val="24"/>
        </w:rPr>
        <w:t xml:space="preserve"> (4): </w:t>
      </w:r>
      <w:r>
        <w:rPr>
          <w:i/>
          <w:iCs/>
          <w:color w:val="000000"/>
          <w:sz w:val="24"/>
          <w:szCs w:val="24"/>
        </w:rPr>
        <w:t xml:space="preserve">577â</w:t>
      </w:r>
      <w:r>
        <w:rPr>
          <w:i/>
          <w:iCs/>
          <w:color w:val="000000"/>
          <w:sz w:val="24"/>
          <w:szCs w:val="24"/>
        </w:rPr>
        <w:t xml:space="preserve">578. </w:t>
      </w:r>
      <w:hyperlink r:id="rId3334686c2e9c7af66" w:history="1">
        <w:r>
          <w:rPr>
            <w:i/>
            <w:iCs/>
            <w:color w:val="0000CC"/>
            <w:sz w:val="24"/>
            <w:szCs w:val="24"/>
            <w:u w:val="single"/>
          </w:rPr>
          <w:t xml:space="preserve">Bibcode</w:t>
        </w:r>
      </w:hyperlink>
      <w:r>
        <w:rPr>
          <w:i/>
          <w:iCs/>
          <w:color w:val="000000"/>
          <w:sz w:val="24"/>
          <w:szCs w:val="24"/>
        </w:rPr>
        <w:t xml:space="preserve">:</w:t>
      </w:r>
      <w:hyperlink r:id="rId3072686c2e9c7af7c" w:history="1">
        <w:r>
          <w:rPr>
            <w:i/>
            <w:iCs/>
            <w:color w:val="0000CC"/>
            <w:sz w:val="24"/>
            <w:szCs w:val="24"/>
            <w:u w:val="single"/>
          </w:rPr>
          <w:t xml:space="preserve">2020IUCrJ...7..577K</w:t>
        </w:r>
      </w:hyperlink>
      <w:r>
        <w:rPr>
          <w:i/>
          <w:iCs/>
          <w:color w:val="000000"/>
          <w:sz w:val="24"/>
          <w:szCs w:val="24"/>
        </w:rPr>
        <w:t xml:space="preserve">. </w:t>
      </w:r>
      <w:hyperlink r:id="rId5322686c2e9c7af93" w:history="1">
        <w:r>
          <w:rPr>
            <w:i/>
            <w:iCs/>
            <w:color w:val="0000CC"/>
            <w:sz w:val="24"/>
            <w:szCs w:val="24"/>
            <w:u w:val="single"/>
          </w:rPr>
          <w:t xml:space="preserve">doi</w:t>
        </w:r>
      </w:hyperlink>
      <w:r>
        <w:rPr>
          <w:i/>
          <w:iCs/>
          <w:color w:val="000000"/>
          <w:sz w:val="24"/>
          <w:szCs w:val="24"/>
        </w:rPr>
        <w:t xml:space="preserve">:</w:t>
      </w:r>
      <w:hyperlink r:id="rId9992686c2e9c7afab" w:history="1">
        <w:r>
          <w:rPr>
            <w:i/>
            <w:iCs/>
            <w:color w:val="0000CC"/>
            <w:sz w:val="24"/>
            <w:szCs w:val="24"/>
            <w:u w:val="single"/>
          </w:rPr>
          <w:t xml:space="preserve">10.1107/S2052252520007769</w:t>
        </w:r>
      </w:hyperlink>
      <w:r>
        <w:rPr>
          <w:i/>
          <w:iCs/>
          <w:color w:val="000000"/>
          <w:sz w:val="24"/>
          <w:szCs w:val="24"/>
        </w:rPr>
        <w:t xml:space="preserve">. </w:t>
      </w:r>
      <w:hyperlink r:id="rId8554686c2e9c7afcb" w:history="1">
        <w:r>
          <w:rPr>
            <w:i/>
            <w:iCs/>
            <w:color w:val="0000CC"/>
            <w:sz w:val="24"/>
            <w:szCs w:val="24"/>
            <w:u w:val="single"/>
          </w:rPr>
          <w:t xml:space="preserve">PMC</w:t>
        </w:r>
      </w:hyperlink>
      <w:r>
        <w:rPr>
          <w:i/>
          <w:iCs/>
          <w:color w:val="000000"/>
          <w:sz w:val="24"/>
          <w:szCs w:val="24"/>
        </w:rPr>
        <w:t xml:space="preserve"> </w:t>
      </w:r>
      <w:hyperlink r:id="rId7020686c2e9c7afe4" w:history="1">
        <w:r>
          <w:rPr>
            <w:i/>
            <w:iCs/>
            <w:color w:val="0000CC"/>
            <w:sz w:val="24"/>
            <w:szCs w:val="24"/>
            <w:u w:val="single"/>
          </w:rPr>
          <w:t xml:space="preserve">7340260</w:t>
        </w:r>
      </w:hyperlink>
      <w:r>
        <w:rPr>
          <w:i/>
          <w:iCs/>
          <w:color w:val="000000"/>
          <w:sz w:val="24"/>
          <w:szCs w:val="24"/>
        </w:rPr>
        <w:t xml:space="preserve">. </w:t>
      </w:r>
      <w:hyperlink r:id="rId7817686c2e9c7affb" w:history="1">
        <w:r>
          <w:rPr>
            <w:i/>
            <w:iCs/>
            <w:color w:val="0000CC"/>
            <w:sz w:val="24"/>
            <w:szCs w:val="24"/>
            <w:u w:val="single"/>
          </w:rPr>
          <w:t xml:space="preserve">PMID</w:t>
        </w:r>
      </w:hyperlink>
      <w:r>
        <w:rPr>
          <w:i/>
          <w:iCs/>
          <w:color w:val="000000"/>
          <w:sz w:val="24"/>
          <w:szCs w:val="24"/>
        </w:rPr>
        <w:t xml:space="preserve"> </w:t>
      </w:r>
      <w:hyperlink r:id="rId6346686c2e9c7b018" w:history="1">
        <w:r>
          <w:rPr>
            <w:i/>
            <w:iCs/>
            <w:color w:val="0000CC"/>
            <w:sz w:val="24"/>
            <w:szCs w:val="24"/>
            <w:u w:val="single"/>
          </w:rPr>
          <w:t xml:space="preserve">32695406</w:t>
        </w:r>
      </w:hyperlink>
      <w:r>
        <w:rPr>
          <w:i/>
          <w:iCs/>
          <w:color w:val="000000"/>
          <w:sz w:val="24"/>
          <w:szCs w:val="24"/>
        </w:rPr>
        <w:t xml:space="preserve">. </w:t>
      </w:r>
      <w:hyperlink r:id="rId7193686c2e9c7b02f" w:history="1">
        <w:r>
          <w:rPr>
            <w:i/>
            <w:iCs/>
            <w:color w:val="0000CC"/>
            <w:sz w:val="24"/>
            <w:szCs w:val="24"/>
            <w:u w:val="single"/>
          </w:rPr>
          <w:t xml:space="preserve">Archived</w:t>
        </w:r>
      </w:hyperlink>
      <w:r>
        <w:rPr>
          <w:i/>
          <w:iCs/>
          <w:color w:val="000000"/>
          <w:sz w:val="24"/>
          <w:szCs w:val="24"/>
        </w:rPr>
        <w:t xml:space="preserve"> from the original on 19 October 2021</w:t>
      </w:r>
      <w:r>
        <w:rPr>
          <w:i/>
          <w:iCs/>
          <w:color w:val="000000"/>
          <w:sz w:val="24"/>
          <w:szCs w:val="24"/>
        </w:rPr>
        <w:t xml:space="preserve">. Retrieved </w:t>
      </w:r>
      <w:r>
        <w:rPr>
          <w:i/>
          <w:iCs/>
          <w:color w:val="000000"/>
          <w:sz w:val="24"/>
          <w:szCs w:val="24"/>
        </w:rPr>
        <w:t xml:space="preserve">19 June</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color w:val="000000"/>
          <w:sz w:val="24"/>
          <w:szCs w:val="24"/>
        </w:rPr>
        <w:t xml:space="preserve">Scerri, pp. 392â401</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Grochala, Wojciech (1 November 2017). </w:t>
      </w:r>
      <w:hyperlink r:id="rId5340686c2e9c7b170" w:history="1">
        <w:r>
          <w:rPr>
            <w:i/>
            <w:iCs/>
            <w:color w:val="0000CC"/>
            <w:sz w:val="24"/>
            <w:szCs w:val="24"/>
            <w:u w:val="single"/>
          </w:rPr>
          <w:t xml:space="preserve">"On the position of helium and neon in the Periodic Table of Elements"</w:t>
        </w:r>
      </w:hyperlink>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20</w:t>
      </w:r>
      <w:r>
        <w:rPr>
          <w:i/>
          <w:iCs/>
          <w:color w:val="000000"/>
          <w:sz w:val="24"/>
          <w:szCs w:val="24"/>
        </w:rPr>
        <w:t xml:space="preserve"> (2018): </w:t>
      </w:r>
      <w:r>
        <w:rPr>
          <w:i/>
          <w:iCs/>
          <w:color w:val="000000"/>
          <w:sz w:val="24"/>
          <w:szCs w:val="24"/>
        </w:rPr>
        <w:t xml:space="preserve">191â</w:t>
      </w:r>
      <w:r>
        <w:rPr>
          <w:i/>
          <w:iCs/>
          <w:color w:val="000000"/>
          <w:sz w:val="24"/>
          <w:szCs w:val="24"/>
        </w:rPr>
        <w:t xml:space="preserve">207. </w:t>
      </w:r>
      <w:hyperlink r:id="rId3452686c2e9c7b1b7" w:history="1">
        <w:r>
          <w:rPr>
            <w:i/>
            <w:iCs/>
            <w:color w:val="0000CC"/>
            <w:sz w:val="24"/>
            <w:szCs w:val="24"/>
            <w:u w:val="single"/>
          </w:rPr>
          <w:t xml:space="preserve">doi</w:t>
        </w:r>
      </w:hyperlink>
      <w:r>
        <w:rPr>
          <w:i/>
          <w:iCs/>
          <w:color w:val="000000"/>
          <w:sz w:val="24"/>
          <w:szCs w:val="24"/>
        </w:rPr>
        <w:t xml:space="preserve">:</w:t>
      </w:r>
      <w:hyperlink r:id="rId8555686c2e9c7b1cf" w:history="1">
        <w:r>
          <w:rPr>
            <w:i/>
            <w:iCs/>
            <w:color w:val="0000CC"/>
            <w:sz w:val="24"/>
            <w:szCs w:val="24"/>
            <w:u w:val="single"/>
          </w:rPr>
          <w:t xml:space="preserve">10.1007/s10698-017-9302-7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Bent Weberg, Libby (18 January 2019). </w:t>
      </w:r>
      <w:hyperlink r:id="rId4748686c2e9c7b215" w:history="1">
        <w:r>
          <w:rPr>
            <w:i/>
            <w:iCs/>
            <w:color w:val="0000CC"/>
            <w:sz w:val="24"/>
            <w:szCs w:val="24"/>
            <w:u w:val="single"/>
          </w:rPr>
          <w:t xml:space="preserve">"</w:t>
        </w:r>
        <w:r>
          <w:rPr>
            <w:i/>
            <w:iCs/>
            <w:color w:val="0000CC"/>
            <w:sz w:val="24"/>
            <w:szCs w:val="24"/>
            <w:u w:val="single"/>
          </w:rPr>
          <w:t xml:space="preserve">"The" periodic table"</w:t>
        </w:r>
      </w:hyperlink>
      <w:r>
        <w:rPr>
          <w:i/>
          <w:iCs/>
          <w:color w:val="000000"/>
          <w:sz w:val="24"/>
          <w:szCs w:val="24"/>
        </w:rPr>
        <w:t xml:space="preserve">. </w:t>
      </w:r>
      <w:r>
        <w:rPr>
          <w:i/>
          <w:iCs/>
          <w:color w:val="000000"/>
          <w:sz w:val="24"/>
          <w:szCs w:val="24"/>
        </w:rPr>
        <w:t xml:space="preserve">Chemical &amp; Engineering News</w:t>
      </w:r>
      <w:r>
        <w:rPr>
          <w:i/>
          <w:iCs/>
          <w:color w:val="000000"/>
          <w:sz w:val="24"/>
          <w:szCs w:val="24"/>
        </w:rPr>
        <w:t xml:space="preserve">. </w:t>
      </w:r>
      <w:r>
        <w:rPr>
          <w:b/>
          <w:bCs/>
          <w:i/>
          <w:iCs/>
          <w:color w:val="000000"/>
          <w:sz w:val="24"/>
          <w:szCs w:val="24"/>
        </w:rPr>
        <w:t xml:space="preserve">97</w:t>
      </w:r>
      <w:r>
        <w:rPr>
          <w:i/>
          <w:iCs/>
          <w:color w:val="000000"/>
          <w:sz w:val="24"/>
          <w:szCs w:val="24"/>
        </w:rPr>
        <w:t xml:space="preserve"> (3). </w:t>
      </w:r>
      <w:hyperlink r:id="rId4248686c2e9c7b25f" w:history="1">
        <w:r>
          <w:rPr>
            <w:i/>
            <w:iCs/>
            <w:color w:val="0000CC"/>
            <w:sz w:val="24"/>
            <w:szCs w:val="24"/>
            <w:u w:val="single"/>
          </w:rPr>
          <w:t xml:space="preserve">Archived</w:t>
        </w:r>
      </w:hyperlink>
      <w:r>
        <w:rPr>
          <w:i/>
          <w:iCs/>
          <w:color w:val="000000"/>
          <w:sz w:val="24"/>
          <w:szCs w:val="24"/>
        </w:rPr>
        <w:t xml:space="preserve"> from the original on 1 February 2020</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Grandinetti, Felice (23 April 2013). </w:t>
      </w:r>
      <w:hyperlink r:id="rId4451686c2e9c7b2c7" w:history="1">
        <w:r>
          <w:rPr>
            <w:i/>
            <w:iCs/>
            <w:color w:val="0000CC"/>
            <w:sz w:val="24"/>
            <w:szCs w:val="24"/>
            <w:u w:val="single"/>
          </w:rPr>
          <w:t xml:space="preserve">"Neon behind the signs"</w:t>
        </w:r>
      </w:hyperlink>
      <w:r>
        <w:rPr>
          <w:i/>
          <w:iCs/>
          <w:color w:val="000000"/>
          <w:sz w:val="24"/>
          <w:szCs w:val="24"/>
        </w:rPr>
        <w:t xml:space="preserve">. </w:t>
      </w:r>
      <w:r>
        <w:rPr>
          <w:i/>
          <w:iCs/>
          <w:color w:val="000000"/>
          <w:sz w:val="24"/>
          <w:szCs w:val="24"/>
        </w:rPr>
        <w:t xml:space="preserve">Nature Chemistry</w:t>
      </w:r>
      <w:r>
        <w:rPr>
          <w:i/>
          <w:iCs/>
          <w:color w:val="000000"/>
          <w:sz w:val="24"/>
          <w:szCs w:val="24"/>
        </w:rPr>
        <w:t xml:space="preserve">. </w:t>
      </w:r>
      <w:r>
        <w:rPr>
          <w:b/>
          <w:bCs/>
          <w:i/>
          <w:iCs/>
          <w:color w:val="000000"/>
          <w:sz w:val="24"/>
          <w:szCs w:val="24"/>
        </w:rPr>
        <w:t xml:space="preserve">5</w:t>
      </w:r>
      <w:r>
        <w:rPr>
          <w:i/>
          <w:iCs/>
          <w:color w:val="000000"/>
          <w:sz w:val="24"/>
          <w:szCs w:val="24"/>
        </w:rPr>
        <w:t xml:space="preserve"> (2013): 438. </w:t>
      </w:r>
      <w:hyperlink r:id="rId7807686c2e9c7b2fd" w:history="1">
        <w:r>
          <w:rPr>
            <w:i/>
            <w:iCs/>
            <w:color w:val="0000CC"/>
            <w:sz w:val="24"/>
            <w:szCs w:val="24"/>
            <w:u w:val="single"/>
          </w:rPr>
          <w:t xml:space="preserve">Bibcode</w:t>
        </w:r>
      </w:hyperlink>
      <w:r>
        <w:rPr>
          <w:i/>
          <w:iCs/>
          <w:color w:val="000000"/>
          <w:sz w:val="24"/>
          <w:szCs w:val="24"/>
        </w:rPr>
        <w:t xml:space="preserve">:</w:t>
      </w:r>
      <w:hyperlink r:id="rId4172686c2e9c7b31b" w:history="1">
        <w:r>
          <w:rPr>
            <w:i/>
            <w:iCs/>
            <w:color w:val="0000CC"/>
            <w:sz w:val="24"/>
            <w:szCs w:val="24"/>
            <w:u w:val="single"/>
          </w:rPr>
          <w:t xml:space="preserve">2013NatCh...5..438G</w:t>
        </w:r>
      </w:hyperlink>
      <w:r>
        <w:rPr>
          <w:i/>
          <w:iCs/>
          <w:color w:val="000000"/>
          <w:sz w:val="24"/>
          <w:szCs w:val="24"/>
        </w:rPr>
        <w:t xml:space="preserve">. </w:t>
      </w:r>
      <w:hyperlink r:id="rId7559686c2e9c7b332" w:history="1">
        <w:r>
          <w:rPr>
            <w:i/>
            <w:iCs/>
            <w:color w:val="0000CC"/>
            <w:sz w:val="24"/>
            <w:szCs w:val="24"/>
            <w:u w:val="single"/>
          </w:rPr>
          <w:t xml:space="preserve">doi</w:t>
        </w:r>
      </w:hyperlink>
      <w:r>
        <w:rPr>
          <w:i/>
          <w:iCs/>
          <w:color w:val="000000"/>
          <w:sz w:val="24"/>
          <w:szCs w:val="24"/>
        </w:rPr>
        <w:t xml:space="preserve">:</w:t>
      </w:r>
      <w:hyperlink r:id="rId2298686c2e9c7b34b" w:history="1">
        <w:r>
          <w:rPr>
            <w:i/>
            <w:iCs/>
            <w:color w:val="0000CC"/>
            <w:sz w:val="24"/>
            <w:szCs w:val="24"/>
            <w:u w:val="single"/>
          </w:rPr>
          <w:t xml:space="preserve">10.1038/nchem.1631</w:t>
        </w:r>
      </w:hyperlink>
      <w:r>
        <w:rPr>
          <w:i/>
          <w:iCs/>
          <w:color w:val="000000"/>
          <w:sz w:val="24"/>
          <w:szCs w:val="24"/>
        </w:rPr>
        <w:t xml:space="preserve">. </w:t>
      </w:r>
      <w:hyperlink r:id="rId6620686c2e9c7b362" w:history="1">
        <w:r>
          <w:rPr>
            <w:i/>
            <w:iCs/>
            <w:color w:val="0000CC"/>
            <w:sz w:val="24"/>
            <w:szCs w:val="24"/>
            <w:u w:val="single"/>
          </w:rPr>
          <w:t xml:space="preserve">PMID</w:t>
        </w:r>
      </w:hyperlink>
      <w:r>
        <w:rPr>
          <w:i/>
          <w:iCs/>
          <w:color w:val="000000"/>
          <w:sz w:val="24"/>
          <w:szCs w:val="24"/>
        </w:rPr>
        <w:t xml:space="preserve"> </w:t>
      </w:r>
      <w:hyperlink r:id="rId5607686c2e9c7b378" w:history="1">
        <w:r>
          <w:rPr>
            <w:i/>
            <w:iCs/>
            <w:color w:val="0000CC"/>
            <w:sz w:val="24"/>
            <w:szCs w:val="24"/>
            <w:u w:val="single"/>
          </w:rPr>
          <w:t xml:space="preserve">23609097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color w:val="000000"/>
          <w:sz w:val="24"/>
          <w:szCs w:val="24"/>
        </w:rPr>
        <w:t xml:space="preserve">Siekierski and Burgess, pp. 23â26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Siekierski and Burgess, p. 128</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Lewars, Errol G. (5 December 2008). </w:t>
      </w:r>
      <w:hyperlink r:id="rId4910686c2e9c7b4c6" w:history="1">
        <w:r>
          <w:rPr>
            <w:i/>
            <w:iCs/>
            <w:color w:val="0000CC"/>
            <w:sz w:val="24"/>
            <w:szCs w:val="24"/>
            <w:u w:val="single"/>
          </w:rPr>
          <w:t xml:space="preserve">Modeling Marvels: Computational Anticipation of Novel Molecules</w:t>
        </w:r>
      </w:hyperlink>
      <w:r>
        <w:rPr>
          <w:i/>
          <w:iCs/>
          <w:color w:val="000000"/>
          <w:sz w:val="24"/>
          <w:szCs w:val="24"/>
        </w:rPr>
        <w:t xml:space="preserve">. Springer Science &amp; Business Media. pp. </w:t>
      </w:r>
      <w:r>
        <w:rPr>
          <w:i/>
          <w:iCs/>
          <w:color w:val="000000"/>
          <w:sz w:val="24"/>
          <w:szCs w:val="24"/>
        </w:rPr>
        <w:t xml:space="preserve">69â</w:t>
      </w:r>
      <w:r>
        <w:rPr>
          <w:i/>
          <w:iCs/>
          <w:color w:val="000000"/>
          <w:sz w:val="24"/>
          <w:szCs w:val="24"/>
        </w:rPr>
        <w:t xml:space="preserve">71. </w:t>
      </w:r>
      <w:hyperlink r:id="rId6271686c2e9c7b4f0" w:history="1">
        <w:r>
          <w:rPr>
            <w:i/>
            <w:iCs/>
            <w:color w:val="0000CC"/>
            <w:sz w:val="24"/>
            <w:szCs w:val="24"/>
            <w:u w:val="single"/>
          </w:rPr>
          <w:t xml:space="preserve">ISBN</w:t>
        </w:r>
      </w:hyperlink>
      <w:r>
        <w:rPr>
          <w:i/>
          <w:iCs/>
          <w:color w:val="000000"/>
          <w:sz w:val="24"/>
          <w:szCs w:val="24"/>
        </w:rPr>
        <w:t xml:space="preserve"> </w:t>
      </w:r>
      <w:hyperlink r:id="rId6862686c2e9c7b507" w:history="1">
        <w:r>
          <w:rPr>
            <w:i/>
            <w:iCs/>
            <w:color w:val="0000CC"/>
            <w:sz w:val="24"/>
            <w:szCs w:val="24"/>
            <w:u w:val="single"/>
          </w:rPr>
          <w:t xml:space="preserve">978-1-4020-6973-4</w:t>
        </w:r>
      </w:hyperlink>
      <w:r>
        <w:rPr>
          <w:i/>
          <w:iCs/>
          <w:color w:val="000000"/>
          <w:sz w:val="24"/>
          <w:szCs w:val="24"/>
        </w:rPr>
        <w:t xml:space="preserve">. </w:t>
      </w:r>
      <w:hyperlink r:id="rId3143686c2e9c7b51e" w:history="1">
        <w:r>
          <w:rPr>
            <w:i/>
            <w:iCs/>
            <w:color w:val="0000CC"/>
            <w:sz w:val="24"/>
            <w:szCs w:val="24"/>
            <w:u w:val="single"/>
          </w:rPr>
          <w:t xml:space="preserve">Archived</w:t>
        </w:r>
      </w:hyperlink>
      <w:r>
        <w:rPr>
          <w:i/>
          <w:iCs/>
          <w:color w:val="000000"/>
          <w:sz w:val="24"/>
          <w:szCs w:val="24"/>
        </w:rPr>
        <w:t xml:space="preserve"> from the original on 19 May 2016.</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Wulfsberg, p. 53: "As pointed out by W. B. Jensen, the metallurgical resemblance [to yttrium] is much stronger for lutetium than for lanthanum, so we have adopted the metallurgist's convention of listing Lu (and by extension Lr) below Sc and Y. An important additional advantage of this is that the periodic table becomes more symmetrical, and it becomes easier to predict electron configurations. E. R. Scerri points out that recent determinations of the electron configurations of most of the </w:t>
      </w:r>
      <w:r>
        <w:rPr>
          <w:i/>
          <w:iCs/>
          <w:color w:val="000000"/>
          <w:sz w:val="24"/>
          <w:szCs w:val="24"/>
        </w:rPr>
        <w:t xml:space="preserve">f</w:t>
      </w:r>
      <w:r>
        <w:rPr>
          <w:color w:val="000000"/>
          <w:sz w:val="24"/>
          <w:szCs w:val="24"/>
        </w:rPr>
        <w:t xml:space="preserve">-block elements now are more compatible with this placement of Lu and Lr."</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KondÅ, Jun (January 1963). </w:t>
      </w:r>
      <w:hyperlink r:id="rId7716686c2e9c7b613" w:history="1">
        <w:r>
          <w:rPr>
            <w:i/>
            <w:iCs/>
            <w:color w:val="0000CC"/>
            <w:sz w:val="24"/>
            <w:szCs w:val="24"/>
            <w:u w:val="single"/>
          </w:rPr>
          <w:t xml:space="preserve">"Superconductivity in Transition Metals"</w:t>
        </w:r>
      </w:hyperlink>
      <w:r>
        <w:rPr>
          <w:i/>
          <w:iCs/>
          <w:color w:val="000000"/>
          <w:sz w:val="24"/>
          <w:szCs w:val="24"/>
        </w:rPr>
        <w:t xml:space="preserve">. </w:t>
      </w:r>
      <w:r>
        <w:rPr>
          <w:i/>
          <w:iCs/>
          <w:color w:val="000000"/>
          <w:sz w:val="24"/>
          <w:szCs w:val="24"/>
        </w:rPr>
        <w:t xml:space="preserve">Progress of Theoretical Physics</w:t>
      </w:r>
      <w:r>
        <w:rPr>
          <w:i/>
          <w:iCs/>
          <w:color w:val="000000"/>
          <w:sz w:val="24"/>
          <w:szCs w:val="24"/>
        </w:rPr>
        <w:t xml:space="preserve">. </w:t>
      </w:r>
      <w:r>
        <w:rPr>
          <w:b/>
          <w:bCs/>
          <w:i/>
          <w:iCs/>
          <w:color w:val="000000"/>
          <w:sz w:val="24"/>
          <w:szCs w:val="24"/>
        </w:rPr>
        <w:t xml:space="preserve">29</w:t>
      </w:r>
      <w:r>
        <w:rPr>
          <w:i/>
          <w:iCs/>
          <w:color w:val="000000"/>
          <w:sz w:val="24"/>
          <w:szCs w:val="24"/>
        </w:rPr>
        <w:t xml:space="preserve"> (1): </w:t>
      </w:r>
      <w:r>
        <w:rPr>
          <w:i/>
          <w:iCs/>
          <w:color w:val="000000"/>
          <w:sz w:val="24"/>
          <w:szCs w:val="24"/>
        </w:rPr>
        <w:t xml:space="preserve">1â</w:t>
      </w:r>
      <w:r>
        <w:rPr>
          <w:i/>
          <w:iCs/>
          <w:color w:val="000000"/>
          <w:sz w:val="24"/>
          <w:szCs w:val="24"/>
        </w:rPr>
        <w:t xml:space="preserve">9. </w:t>
      </w:r>
      <w:hyperlink r:id="rId5332686c2e9c7b65b" w:history="1">
        <w:r>
          <w:rPr>
            <w:i/>
            <w:iCs/>
            <w:color w:val="0000CC"/>
            <w:sz w:val="24"/>
            <w:szCs w:val="24"/>
            <w:u w:val="single"/>
          </w:rPr>
          <w:t xml:space="preserve">Bibcode</w:t>
        </w:r>
      </w:hyperlink>
      <w:r>
        <w:rPr>
          <w:i/>
          <w:iCs/>
          <w:color w:val="000000"/>
          <w:sz w:val="24"/>
          <w:szCs w:val="24"/>
        </w:rPr>
        <w:t xml:space="preserve">:</w:t>
      </w:r>
      <w:hyperlink r:id="rId9569686c2e9c7b672" w:history="1">
        <w:r>
          <w:rPr>
            <w:i/>
            <w:iCs/>
            <w:color w:val="0000CC"/>
            <w:sz w:val="24"/>
            <w:szCs w:val="24"/>
            <w:u w:val="single"/>
          </w:rPr>
          <w:t xml:space="preserve">1963PThPh..29....1K</w:t>
        </w:r>
      </w:hyperlink>
      <w:r>
        <w:rPr>
          <w:i/>
          <w:iCs/>
          <w:color w:val="000000"/>
          <w:sz w:val="24"/>
          <w:szCs w:val="24"/>
        </w:rPr>
        <w:t xml:space="preserve">. </w:t>
      </w:r>
      <w:hyperlink r:id="rId8255686c2e9c7b688" w:history="1">
        <w:r>
          <w:rPr>
            <w:i/>
            <w:iCs/>
            <w:color w:val="0000CC"/>
            <w:sz w:val="24"/>
            <w:szCs w:val="24"/>
            <w:u w:val="single"/>
          </w:rPr>
          <w:t xml:space="preserve">doi</w:t>
        </w:r>
      </w:hyperlink>
      <w:r>
        <w:rPr>
          <w:i/>
          <w:iCs/>
          <w:color w:val="000000"/>
          <w:sz w:val="24"/>
          <w:szCs w:val="24"/>
        </w:rPr>
        <w:t xml:space="preserve">:</w:t>
      </w:r>
      <w:hyperlink r:id="rId8755686c2e9c7b6a8" w:history="1">
        <w:r>
          <w:rPr>
            <w:i/>
            <w:iCs/>
            <w:color w:val="0000CC"/>
            <w:sz w:val="24"/>
            <w:szCs w:val="24"/>
            <w:u w:val="single"/>
          </w:rPr>
          <w:t xml:space="preserve">10.1143/PTP.29.1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Barber, Robert C.; Karol, Paul J; Nakahara, Hiromichi; Vardaci, Emanuele; Vogt, Erich W. (2011). </w:t>
      </w:r>
      <w:hyperlink r:id="rId9646686c2e9c7b6ef" w:history="1">
        <w:r>
          <w:rPr>
            <w:i/>
            <w:iCs/>
            <w:color w:val="0000CC"/>
            <w:sz w:val="24"/>
            <w:szCs w:val="24"/>
            <w:u w:val="single"/>
          </w:rPr>
          <w:t xml:space="preserve">"Discovery of the elements with atomic numbers greater than or equal to 113 (IUPAC Technical Report)"</w:t>
        </w:r>
      </w:hyperlink>
      <w:r>
        <w:rPr>
          <w:i/>
          <w:iCs/>
          <w:color w:val="000000"/>
          <w:sz w:val="24"/>
          <w:szCs w:val="24"/>
        </w:rPr>
        <w:t xml:space="preserve">. </w:t>
      </w:r>
      <w:r>
        <w:rPr>
          <w:i/>
          <w:iCs/>
          <w:color w:val="000000"/>
          <w:sz w:val="24"/>
          <w:szCs w:val="24"/>
        </w:rPr>
        <w:t xml:space="preserve">Pure Appl. Chem</w:t>
      </w:r>
      <w:r>
        <w:rPr>
          <w:i/>
          <w:iCs/>
          <w:color w:val="000000"/>
          <w:sz w:val="24"/>
          <w:szCs w:val="24"/>
        </w:rPr>
        <w:t xml:space="preserve">. </w:t>
      </w:r>
      <w:r>
        <w:rPr>
          <w:b/>
          <w:bCs/>
          <w:i/>
          <w:iCs/>
          <w:color w:val="000000"/>
          <w:sz w:val="24"/>
          <w:szCs w:val="24"/>
        </w:rPr>
        <w:t xml:space="preserve">83</w:t>
      </w:r>
      <w:r>
        <w:rPr>
          <w:i/>
          <w:iCs/>
          <w:color w:val="000000"/>
          <w:sz w:val="24"/>
          <w:szCs w:val="24"/>
        </w:rPr>
        <w:t xml:space="preserve"> (7): 1485. </w:t>
      </w:r>
      <w:hyperlink r:id="rId5782686c2e9c7b726" w:history="1">
        <w:r>
          <w:rPr>
            <w:i/>
            <w:iCs/>
            <w:color w:val="0000CC"/>
            <w:sz w:val="24"/>
            <w:szCs w:val="24"/>
            <w:u w:val="single"/>
          </w:rPr>
          <w:t xml:space="preserve">doi</w:t>
        </w:r>
      </w:hyperlink>
      <w:r>
        <w:rPr>
          <w:i/>
          <w:iCs/>
          <w:color w:val="000000"/>
          <w:sz w:val="24"/>
          <w:szCs w:val="24"/>
        </w:rPr>
        <w:t xml:space="preserve">:</w:t>
      </w:r>
      <w:hyperlink r:id="rId8307686c2e9c7b740" w:history="1">
        <w:r>
          <w:rPr>
            <w:i/>
            <w:iCs/>
            <w:color w:val="0000CC"/>
            <w:sz w:val="24"/>
            <w:szCs w:val="24"/>
            <w:u w:val="single"/>
          </w:rPr>
          <w:t xml:space="preserve">10.1351/PAC-REP-10-05-01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Karol, Paul J.; Barber, Robert C.; Sherrill, Bradley M.; Vardaci, Emanuele; Yamazaki, Toshimitsu (22 December 2015). </w:t>
      </w:r>
      <w:hyperlink r:id="rId1194686c2e9c7b786" w:history="1">
        <w:r>
          <w:rPr>
            <w:i/>
            <w:iCs/>
            <w:color w:val="0000CC"/>
            <w:sz w:val="24"/>
            <w:szCs w:val="24"/>
            <w:u w:val="single"/>
          </w:rPr>
          <w:t xml:space="preserve">"Discovery of the elements with atomic numbers Z = 113, 115 and 117 (IUPAC Technical Report)"</w:t>
        </w:r>
      </w:hyperlink>
      <w:r>
        <w:rPr>
          <w:i/>
          <w:iCs/>
          <w:color w:val="000000"/>
          <w:sz w:val="24"/>
          <w:szCs w:val="24"/>
        </w:rPr>
        <w:t xml:space="preserve">. </w:t>
      </w:r>
      <w:r>
        <w:rPr>
          <w:i/>
          <w:iCs/>
          <w:color w:val="000000"/>
          <w:sz w:val="24"/>
          <w:szCs w:val="24"/>
        </w:rPr>
        <w:t xml:space="preserve">Pure Appl. Chem</w:t>
      </w:r>
      <w:r>
        <w:rPr>
          <w:i/>
          <w:iCs/>
          <w:color w:val="000000"/>
          <w:sz w:val="24"/>
          <w:szCs w:val="24"/>
        </w:rPr>
        <w:t xml:space="preserve">. </w:t>
      </w:r>
      <w:r>
        <w:rPr>
          <w:b/>
          <w:bCs/>
          <w:i/>
          <w:iCs/>
          <w:color w:val="000000"/>
          <w:sz w:val="24"/>
          <w:szCs w:val="24"/>
        </w:rPr>
        <w:t xml:space="preserve">88</w:t>
      </w:r>
      <w:r>
        <w:rPr>
          <w:i/>
          <w:iCs/>
          <w:color w:val="000000"/>
          <w:sz w:val="24"/>
          <w:szCs w:val="24"/>
        </w:rPr>
        <w:t xml:space="preserve"> (</w:t>
      </w:r>
      <w:r>
        <w:rPr>
          <w:i/>
          <w:iCs/>
          <w:color w:val="000000"/>
          <w:sz w:val="24"/>
          <w:szCs w:val="24"/>
        </w:rPr>
        <w:t xml:space="preserve">1â</w:t>
      </w:r>
      <w:r>
        <w:rPr>
          <w:i/>
          <w:iCs/>
          <w:color w:val="000000"/>
          <w:sz w:val="24"/>
          <w:szCs w:val="24"/>
        </w:rPr>
        <w:t xml:space="preserve">2): </w:t>
      </w:r>
      <w:r>
        <w:rPr>
          <w:i/>
          <w:iCs/>
          <w:color w:val="000000"/>
          <w:sz w:val="24"/>
          <w:szCs w:val="24"/>
        </w:rPr>
        <w:t xml:space="preserve">139â</w:t>
      </w:r>
      <w:r>
        <w:rPr>
          <w:i/>
          <w:iCs/>
          <w:color w:val="000000"/>
          <w:sz w:val="24"/>
          <w:szCs w:val="24"/>
        </w:rPr>
        <w:t xml:space="preserve">153. </w:t>
      </w:r>
      <w:hyperlink r:id="rId8724686c2e9c7b7f2" w:history="1">
        <w:r>
          <w:rPr>
            <w:i/>
            <w:iCs/>
            <w:color w:val="0000CC"/>
            <w:sz w:val="24"/>
            <w:szCs w:val="24"/>
            <w:u w:val="single"/>
          </w:rPr>
          <w:t xml:space="preserve">doi</w:t>
        </w:r>
      </w:hyperlink>
      <w:r>
        <w:rPr>
          <w:i/>
          <w:iCs/>
          <w:color w:val="000000"/>
          <w:sz w:val="24"/>
          <w:szCs w:val="24"/>
        </w:rPr>
        <w:t xml:space="preserve">:</w:t>
      </w:r>
      <w:hyperlink r:id="rId9637686c2e9c7b814" w:history="1">
        <w:r>
          <w:rPr>
            <w:i/>
            <w:iCs/>
            <w:color w:val="0000CC"/>
            <w:sz w:val="24"/>
            <w:szCs w:val="24"/>
            <w:u w:val="single"/>
          </w:rPr>
          <w:t xml:space="preserve">10.1515/pac-2015-0502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PyykkÃ¶, Pekka (2019). </w:t>
      </w:r>
      <w:hyperlink r:id="rId8482686c2e9c7b85c" w:history="1">
        <w:r>
          <w:rPr>
            <w:i/>
            <w:iCs/>
            <w:color w:val="0000CC"/>
            <w:sz w:val="24"/>
            <w:szCs w:val="24"/>
            <w:u w:val="single"/>
          </w:rPr>
          <w:t xml:space="preserve">"An essay on periodic tables"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91</w:t>
      </w:r>
      <w:r>
        <w:rPr>
          <w:i/>
          <w:iCs/>
          <w:color w:val="000000"/>
          <w:sz w:val="24"/>
          <w:szCs w:val="24"/>
        </w:rPr>
        <w:t xml:space="preserve"> (12): </w:t>
      </w:r>
      <w:r>
        <w:rPr>
          <w:i/>
          <w:iCs/>
          <w:color w:val="000000"/>
          <w:sz w:val="24"/>
          <w:szCs w:val="24"/>
        </w:rPr>
        <w:t xml:space="preserve">1959â</w:t>
      </w:r>
      <w:r>
        <w:rPr>
          <w:i/>
          <w:iCs/>
          <w:color w:val="000000"/>
          <w:sz w:val="24"/>
          <w:szCs w:val="24"/>
        </w:rPr>
        <w:t xml:space="preserve">1967. </w:t>
      </w:r>
      <w:hyperlink r:id="rId5105686c2e9c7b8b3" w:history="1">
        <w:r>
          <w:rPr>
            <w:i/>
            <w:iCs/>
            <w:color w:val="0000CC"/>
            <w:sz w:val="24"/>
            <w:szCs w:val="24"/>
            <w:u w:val="single"/>
          </w:rPr>
          <w:t xml:space="preserve">doi</w:t>
        </w:r>
      </w:hyperlink>
      <w:r>
        <w:rPr>
          <w:i/>
          <w:iCs/>
          <w:color w:val="000000"/>
          <w:sz w:val="24"/>
          <w:szCs w:val="24"/>
        </w:rPr>
        <w:t xml:space="preserve">:</w:t>
      </w:r>
      <w:hyperlink r:id="rId9159686c2e9c7b8cc" w:history="1">
        <w:r>
          <w:rPr>
            <w:i/>
            <w:iCs/>
            <w:color w:val="0000CC"/>
            <w:sz w:val="24"/>
            <w:szCs w:val="24"/>
            <w:u w:val="single"/>
          </w:rPr>
          <w:t xml:space="preserve">10.1515/pac-2019-0801</w:t>
        </w:r>
      </w:hyperlink>
      <w:r>
        <w:rPr>
          <w:i/>
          <w:iCs/>
          <w:color w:val="000000"/>
          <w:sz w:val="24"/>
          <w:szCs w:val="24"/>
        </w:rPr>
        <w:t xml:space="preserve">. </w:t>
      </w:r>
      <w:hyperlink r:id="rId2369686c2e9c7b8e2" w:history="1">
        <w:r>
          <w:rPr>
            <w:i/>
            <w:iCs/>
            <w:color w:val="0000CC"/>
            <w:sz w:val="24"/>
            <w:szCs w:val="24"/>
            <w:u w:val="single"/>
          </w:rPr>
          <w:t xml:space="preserve">S2CID</w:t>
        </w:r>
      </w:hyperlink>
      <w:r>
        <w:rPr>
          <w:i/>
          <w:iCs/>
          <w:color w:val="000000"/>
          <w:sz w:val="24"/>
          <w:szCs w:val="24"/>
        </w:rPr>
        <w:t xml:space="preserve"> </w:t>
      </w:r>
      <w:hyperlink r:id="rId1017686c2e9c7b8f9" w:history="1">
        <w:r>
          <w:rPr>
            <w:i/>
            <w:iCs/>
            <w:color w:val="0000CC"/>
            <w:sz w:val="24"/>
            <w:szCs w:val="24"/>
            <w:u w:val="single"/>
          </w:rPr>
          <w:t xml:space="preserve">203944816</w:t>
        </w:r>
      </w:hyperlink>
      <w:r>
        <w:rPr>
          <w:i/>
          <w:iCs/>
          <w:color w:val="000000"/>
          <w:sz w:val="24"/>
          <w:szCs w:val="24"/>
        </w:rPr>
        <w:t xml:space="preserve">. Retrieved </w:t>
      </w:r>
      <w:r>
        <w:rPr>
          <w:i/>
          <w:iCs/>
          <w:color w:val="000000"/>
          <w:sz w:val="24"/>
          <w:szCs w:val="24"/>
        </w:rPr>
        <w:t xml:space="preserve">27 November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Smits, Odile R.; DÃ¼llmann, Christoph E.; Indelicato, Paul; Nazarewicz, Witold; Schwerdtfeger, Peter (2023). "The quest for superheavy elements and the limit of the periodic table". </w:t>
      </w:r>
      <w:r>
        <w:rPr>
          <w:i/>
          <w:iCs/>
          <w:color w:val="000000"/>
          <w:sz w:val="24"/>
          <w:szCs w:val="24"/>
        </w:rPr>
        <w:t xml:space="preserve">Nature Reviews Physics</w:t>
      </w:r>
      <w:r>
        <w:rPr>
          <w:i/>
          <w:iCs/>
          <w:color w:val="000000"/>
          <w:sz w:val="24"/>
          <w:szCs w:val="24"/>
        </w:rPr>
        <w:t xml:space="preserve">. </w:t>
      </w:r>
      <w:r>
        <w:rPr>
          <w:b/>
          <w:bCs/>
          <w:i/>
          <w:iCs/>
          <w:color w:val="000000"/>
          <w:sz w:val="24"/>
          <w:szCs w:val="24"/>
        </w:rPr>
        <w:t xml:space="preserve">6</w:t>
      </w:r>
      <w:r>
        <w:rPr>
          <w:i/>
          <w:iCs/>
          <w:color w:val="000000"/>
          <w:sz w:val="24"/>
          <w:szCs w:val="24"/>
        </w:rPr>
        <w:t xml:space="preserve"> (2): </w:t>
      </w:r>
      <w:r>
        <w:rPr>
          <w:i/>
          <w:iCs/>
          <w:color w:val="000000"/>
          <w:sz w:val="24"/>
          <w:szCs w:val="24"/>
        </w:rPr>
        <w:t xml:space="preserve">86â</w:t>
      </w:r>
      <w:r>
        <w:rPr>
          <w:i/>
          <w:iCs/>
          <w:color w:val="000000"/>
          <w:sz w:val="24"/>
          <w:szCs w:val="24"/>
        </w:rPr>
        <w:t xml:space="preserve">98. </w:t>
      </w:r>
      <w:hyperlink r:id="rId1432686c2e9c7ba1f" w:history="1">
        <w:r>
          <w:rPr>
            <w:i/>
            <w:iCs/>
            <w:color w:val="0000CC"/>
            <w:sz w:val="24"/>
            <w:szCs w:val="24"/>
            <w:u w:val="single"/>
          </w:rPr>
          <w:t xml:space="preserve">doi</w:t>
        </w:r>
      </w:hyperlink>
      <w:r>
        <w:rPr>
          <w:i/>
          <w:iCs/>
          <w:color w:val="000000"/>
          <w:sz w:val="24"/>
          <w:szCs w:val="24"/>
        </w:rPr>
        <w:t xml:space="preserve">:</w:t>
      </w:r>
      <w:hyperlink r:id="rId9887686c2e9c7ba36" w:history="1">
        <w:r>
          <w:rPr>
            <w:i/>
            <w:iCs/>
            <w:color w:val="0000CC"/>
            <w:sz w:val="24"/>
            <w:szCs w:val="24"/>
            <w:u w:val="single"/>
          </w:rPr>
          <w:t xml:space="preserve">10.1038/s42254-023-00668-y</w:t>
        </w:r>
      </w:hyperlink>
      <w:r>
        <w:rPr>
          <w:i/>
          <w:iCs/>
          <w:color w:val="000000"/>
          <w:sz w:val="24"/>
          <w:szCs w:val="24"/>
        </w:rPr>
        <w:t xml:space="preserve">. </w:t>
      </w:r>
      <w:hyperlink r:id="rId9247686c2e9c7ba4c" w:history="1">
        <w:r>
          <w:rPr>
            <w:i/>
            <w:iCs/>
            <w:color w:val="0000CC"/>
            <w:sz w:val="24"/>
            <w:szCs w:val="24"/>
            <w:u w:val="single"/>
          </w:rPr>
          <w:t xml:space="preserve">OSTI</w:t>
        </w:r>
      </w:hyperlink>
      <w:r>
        <w:rPr>
          <w:i/>
          <w:iCs/>
          <w:color w:val="000000"/>
          <w:sz w:val="24"/>
          <w:szCs w:val="24"/>
        </w:rPr>
        <w:t xml:space="preserve"> </w:t>
      </w:r>
      <w:hyperlink r:id="rId4842686c2e9c7ba63" w:history="1">
        <w:r>
          <w:rPr>
            <w:i/>
            <w:iCs/>
            <w:color w:val="0000CC"/>
            <w:sz w:val="24"/>
            <w:szCs w:val="24"/>
            <w:u w:val="single"/>
          </w:rPr>
          <w:t xml:space="preserve">2315603</w:t>
        </w:r>
      </w:hyperlink>
      <w:r>
        <w:rPr>
          <w:i/>
          <w:iCs/>
          <w:color w:val="000000"/>
          <w:sz w:val="24"/>
          <w:szCs w:val="24"/>
        </w:rPr>
        <w:t xml:space="preserve">. </w:t>
      </w:r>
      <w:hyperlink r:id="rId4788686c2e9c7ba79" w:history="1">
        <w:r>
          <w:rPr>
            <w:i/>
            <w:iCs/>
            <w:color w:val="0000CC"/>
            <w:sz w:val="24"/>
            <w:szCs w:val="24"/>
            <w:u w:val="single"/>
          </w:rPr>
          <w:t xml:space="preserve">S2CID</w:t>
        </w:r>
      </w:hyperlink>
      <w:r>
        <w:rPr>
          <w:i/>
          <w:iCs/>
          <w:color w:val="000000"/>
          <w:sz w:val="24"/>
          <w:szCs w:val="24"/>
        </w:rPr>
        <w:t xml:space="preserve"> </w:t>
      </w:r>
      <w:hyperlink r:id="rId2534686c2e9c7ba8e" w:history="1">
        <w:r>
          <w:rPr>
            <w:i/>
            <w:iCs/>
            <w:color w:val="0000CC"/>
            <w:sz w:val="24"/>
            <w:szCs w:val="24"/>
            <w:u w:val="single"/>
          </w:rPr>
          <w:t xml:space="preserve">266276980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Leigh, G. Jeffrey (2009). </w:t>
      </w:r>
      <w:hyperlink r:id="rId5381686c2e9c7bad1" w:history="1">
        <w:r>
          <w:rPr>
            <w:i/>
            <w:iCs/>
            <w:color w:val="0000CC"/>
            <w:sz w:val="24"/>
            <w:szCs w:val="24"/>
            <w:u w:val="single"/>
          </w:rPr>
          <w:t xml:space="preserve">"Periodic Tables and IUPAC"</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31</w:t>
      </w:r>
      <w:r>
        <w:rPr>
          <w:i/>
          <w:iCs/>
          <w:color w:val="000000"/>
          <w:sz w:val="24"/>
          <w:szCs w:val="24"/>
        </w:rPr>
        <w:t xml:space="preserve"> (1): </w:t>
      </w:r>
      <w:r>
        <w:rPr>
          <w:i/>
          <w:iCs/>
          <w:color w:val="000000"/>
          <w:sz w:val="24"/>
          <w:szCs w:val="24"/>
        </w:rPr>
        <w:t xml:space="preserve">4â</w:t>
      </w:r>
      <w:r>
        <w:rPr>
          <w:i/>
          <w:iCs/>
          <w:color w:val="000000"/>
          <w:sz w:val="24"/>
          <w:szCs w:val="24"/>
        </w:rPr>
        <w:t xml:space="preserve">6. </w:t>
      </w:r>
      <w:hyperlink r:id="rId6495686c2e9c7bb24" w:history="1">
        <w:r>
          <w:rPr>
            <w:i/>
            <w:iCs/>
            <w:color w:val="0000CC"/>
            <w:sz w:val="24"/>
            <w:szCs w:val="24"/>
            <w:u w:val="single"/>
          </w:rPr>
          <w:t xml:space="preserve">doi</w:t>
        </w:r>
      </w:hyperlink>
      <w:r>
        <w:rPr>
          <w:i/>
          <w:iCs/>
          <w:color w:val="000000"/>
          <w:sz w:val="24"/>
          <w:szCs w:val="24"/>
        </w:rPr>
        <w:t xml:space="preserve">:</w:t>
      </w:r>
      <w:hyperlink r:id="rId2832686c2e9c7bb3b" w:history="1">
        <w:r>
          <w:rPr>
            <w:i/>
            <w:iCs/>
            <w:color w:val="0000CC"/>
            <w:sz w:val="24"/>
            <w:szCs w:val="24"/>
            <w:u w:val="single"/>
          </w:rPr>
          <w:t xml:space="preserve">10.1515/ci.2009.31.1.4</w:t>
        </w:r>
      </w:hyperlink>
      <w:r>
        <w:rPr>
          <w:i/>
          <w:iCs/>
          <w:color w:val="000000"/>
          <w:sz w:val="24"/>
          <w:szCs w:val="24"/>
        </w:rPr>
        <w:t xml:space="preserve">. Retrieved </w:t>
      </w:r>
      <w:r>
        <w:rPr>
          <w:i/>
          <w:iCs/>
          <w:color w:val="000000"/>
          <w:sz w:val="24"/>
          <w:szCs w:val="24"/>
        </w:rPr>
        <w:t xml:space="preserve">8 January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Leigh, G. Jeffrey, ed. (1990). </w:t>
      </w:r>
      <w:hyperlink r:id="rId7316686c2e9c7bb9a" w:history="1">
        <w:r>
          <w:rPr>
            <w:i/>
            <w:iCs/>
            <w:color w:val="0000CC"/>
            <w:sz w:val="24"/>
            <w:szCs w:val="24"/>
            <w:u w:val="single"/>
          </w:rPr>
          <w:t xml:space="preserve">Nomenclature of inorganic chemistry : recommendations 1990</w:t>
        </w:r>
      </w:hyperlink>
      <w:r>
        <w:rPr>
          <w:i/>
          <w:iCs/>
          <w:color w:val="000000"/>
          <w:sz w:val="24"/>
          <w:szCs w:val="24"/>
        </w:rPr>
        <w:t xml:space="preserve">. Blackwell Scientific Publications. p. 283. </w:t>
      </w:r>
      <w:hyperlink r:id="rId6325686c2e9c7bbb4" w:history="1">
        <w:r>
          <w:rPr>
            <w:i/>
            <w:iCs/>
            <w:color w:val="0000CC"/>
            <w:sz w:val="24"/>
            <w:szCs w:val="24"/>
            <w:u w:val="single"/>
          </w:rPr>
          <w:t xml:space="preserve">ISBN</w:t>
        </w:r>
      </w:hyperlink>
      <w:r>
        <w:rPr>
          <w:i/>
          <w:iCs/>
          <w:color w:val="000000"/>
          <w:sz w:val="24"/>
          <w:szCs w:val="24"/>
        </w:rPr>
        <w:t xml:space="preserve"> </w:t>
      </w:r>
      <w:hyperlink r:id="rId7137686c2e9c7bbd0" w:history="1">
        <w:r>
          <w:rPr>
            <w:i/>
            <w:iCs/>
            <w:color w:val="0000CC"/>
            <w:sz w:val="24"/>
            <w:szCs w:val="24"/>
            <w:u w:val="single"/>
          </w:rPr>
          <w:t xml:space="preserve">0-632-02319-8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Vernon, R (2021). </w:t>
      </w:r>
      <w:hyperlink r:id="rId9609686c2e9c7bc1f" w:history="1">
        <w:r>
          <w:rPr>
            <w:i/>
            <w:iCs/>
            <w:color w:val="0000CC"/>
            <w:sz w:val="24"/>
            <w:szCs w:val="24"/>
            <w:u w:val="single"/>
          </w:rPr>
          <w:t xml:space="preserve">"The location and composition of Group 3 of the periodic table"</w:t>
        </w:r>
      </w:hyperlink>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23</w:t>
      </w:r>
      <w:r>
        <w:rPr>
          <w:i/>
          <w:iCs/>
          <w:color w:val="000000"/>
          <w:sz w:val="24"/>
          <w:szCs w:val="24"/>
        </w:rPr>
        <w:t xml:space="preserve"> (2): </w:t>
      </w:r>
      <w:r>
        <w:rPr>
          <w:i/>
          <w:iCs/>
          <w:color w:val="000000"/>
          <w:sz w:val="24"/>
          <w:szCs w:val="24"/>
        </w:rPr>
        <w:t xml:space="preserve">155â</w:t>
      </w:r>
      <w:r>
        <w:rPr>
          <w:i/>
          <w:iCs/>
          <w:color w:val="000000"/>
          <w:sz w:val="24"/>
          <w:szCs w:val="24"/>
        </w:rPr>
        <w:t xml:space="preserve">197. </w:t>
      </w:r>
      <w:hyperlink r:id="rId4572686c2e9c7bc68" w:history="1">
        <w:r>
          <w:rPr>
            <w:i/>
            <w:iCs/>
            <w:color w:val="0000CC"/>
            <w:sz w:val="24"/>
            <w:szCs w:val="24"/>
            <w:u w:val="single"/>
          </w:rPr>
          <w:t xml:space="preserve">doi</w:t>
        </w:r>
      </w:hyperlink>
      <w:r>
        <w:rPr>
          <w:i/>
          <w:iCs/>
          <w:color w:val="000000"/>
          <w:sz w:val="24"/>
          <w:szCs w:val="24"/>
        </w:rPr>
        <w:t xml:space="preserve">:</w:t>
      </w:r>
      <w:hyperlink r:id="rId4570686c2e9c7bc80" w:history="1">
        <w:r>
          <w:rPr>
            <w:i/>
            <w:iCs/>
            <w:color w:val="0000CC"/>
            <w:sz w:val="24"/>
            <w:szCs w:val="24"/>
            <w:u w:val="single"/>
          </w:rPr>
          <w:t xml:space="preserve">10.1007/s10698-020-09384-2</w:t>
        </w:r>
      </w:hyperlink>
      <w:r>
        <w:rPr>
          <w:i/>
          <w:iCs/>
          <w:color w:val="000000"/>
          <w:sz w:val="24"/>
          <w:szCs w:val="24"/>
        </w:rPr>
        <w:t xml:space="preserve">. </w:t>
      </w:r>
      <w:hyperlink r:id="rId2173686c2e9c7bc96" w:history="1">
        <w:r>
          <w:rPr>
            <w:i/>
            <w:iCs/>
            <w:color w:val="0000CC"/>
            <w:sz w:val="24"/>
            <w:szCs w:val="24"/>
            <w:u w:val="single"/>
          </w:rPr>
          <w:t xml:space="preserve">S2CID</w:t>
        </w:r>
      </w:hyperlink>
      <w:r>
        <w:rPr>
          <w:i/>
          <w:iCs/>
          <w:color w:val="000000"/>
          <w:sz w:val="24"/>
          <w:szCs w:val="24"/>
        </w:rPr>
        <w:t xml:space="preserve"> </w:t>
      </w:r>
      <w:hyperlink r:id="rId2806686c2e9c7bcac" w:history="1">
        <w:r>
          <w:rPr>
            <w:i/>
            <w:iCs/>
            <w:color w:val="0000CC"/>
            <w:sz w:val="24"/>
            <w:szCs w:val="24"/>
            <w:u w:val="single"/>
          </w:rPr>
          <w:t xml:space="preserve">254501533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Cotton, SA; Raithby, BR; Shield, A (2022). </w:t>
      </w:r>
      <w:hyperlink r:id="rId4947686c2e9c7bcf2" w:history="1">
        <w:r>
          <w:rPr>
            <w:i/>
            <w:iCs/>
            <w:color w:val="0000CC"/>
            <w:sz w:val="24"/>
            <w:szCs w:val="24"/>
            <w:u w:val="single"/>
          </w:rPr>
          <w:t xml:space="preserve">"A comparison of the structural chemistry of scandium, yttrium, lanthanum and lutetium: A contribution to the group 3 debate"</w:t>
        </w:r>
      </w:hyperlink>
      <w:r>
        <w:rPr>
          <w:i/>
          <w:iCs/>
          <w:color w:val="000000"/>
          <w:sz w:val="24"/>
          <w:szCs w:val="24"/>
        </w:rPr>
        <w:t xml:space="preserve">(PDF)</w:t>
      </w:r>
      <w:r>
        <w:rPr>
          <w:i/>
          <w:iCs/>
          <w:color w:val="000000"/>
          <w:sz w:val="24"/>
          <w:szCs w:val="24"/>
        </w:rPr>
        <w:t xml:space="preserve">. </w:t>
      </w:r>
      <w:r>
        <w:rPr>
          <w:i/>
          <w:iCs/>
          <w:color w:val="000000"/>
          <w:sz w:val="24"/>
          <w:szCs w:val="24"/>
        </w:rPr>
        <w:t xml:space="preserve">Coordination Chemistry Reviews</w:t>
      </w:r>
      <w:r>
        <w:rPr>
          <w:i/>
          <w:iCs/>
          <w:color w:val="000000"/>
          <w:sz w:val="24"/>
          <w:szCs w:val="24"/>
        </w:rPr>
        <w:t xml:space="preserve">. </w:t>
      </w:r>
      <w:r>
        <w:rPr>
          <w:b/>
          <w:bCs/>
          <w:i/>
          <w:iCs/>
          <w:color w:val="000000"/>
          <w:sz w:val="24"/>
          <w:szCs w:val="24"/>
        </w:rPr>
        <w:t xml:space="preserve">455</w:t>
      </w:r>
      <w:r>
        <w:rPr>
          <w:i/>
          <w:iCs/>
          <w:color w:val="000000"/>
          <w:sz w:val="24"/>
          <w:szCs w:val="24"/>
        </w:rPr>
        <w:t xml:space="preserve">: 214366. </w:t>
      </w:r>
      <w:hyperlink r:id="rId4755686c2e9c7bd3d" w:history="1">
        <w:r>
          <w:rPr>
            <w:i/>
            <w:iCs/>
            <w:color w:val="0000CC"/>
            <w:sz w:val="24"/>
            <w:szCs w:val="24"/>
            <w:u w:val="single"/>
          </w:rPr>
          <w:t xml:space="preserve">doi</w:t>
        </w:r>
      </w:hyperlink>
      <w:r>
        <w:rPr>
          <w:i/>
          <w:iCs/>
          <w:color w:val="000000"/>
          <w:sz w:val="24"/>
          <w:szCs w:val="24"/>
        </w:rPr>
        <w:t xml:space="preserve">:</w:t>
      </w:r>
      <w:hyperlink r:id="rId7713686c2e9c7bd53" w:history="1">
        <w:r>
          <w:rPr>
            <w:i/>
            <w:iCs/>
            <w:color w:val="0000CC"/>
            <w:sz w:val="24"/>
            <w:szCs w:val="24"/>
            <w:u w:val="single"/>
          </w:rPr>
          <w:t xml:space="preserve">10.1016/j.ccr.2021.214366</w:t>
        </w:r>
      </w:hyperlink>
      <w:r>
        <w:rPr>
          <w:i/>
          <w:iCs/>
          <w:color w:val="000000"/>
          <w:sz w:val="24"/>
          <w:szCs w:val="24"/>
        </w:rPr>
        <w:t xml:space="preserve">. </w:t>
      </w:r>
      <w:hyperlink r:id="rId2330686c2e9c7bd69" w:history="1">
        <w:r>
          <w:rPr>
            <w:i/>
            <w:iCs/>
            <w:color w:val="0000CC"/>
            <w:sz w:val="24"/>
            <w:szCs w:val="24"/>
            <w:u w:val="single"/>
          </w:rPr>
          <w:t xml:space="preserve">S2CID</w:t>
        </w:r>
      </w:hyperlink>
      <w:r>
        <w:rPr>
          <w:i/>
          <w:iCs/>
          <w:color w:val="000000"/>
          <w:sz w:val="24"/>
          <w:szCs w:val="24"/>
        </w:rPr>
        <w:t xml:space="preserve"> </w:t>
      </w:r>
      <w:hyperlink r:id="rId2391686c2e9c7bd7f" w:history="1">
        <w:r>
          <w:rPr>
            <w:i/>
            <w:iCs/>
            <w:color w:val="0000CC"/>
            <w:sz w:val="24"/>
            <w:szCs w:val="24"/>
            <w:u w:val="single"/>
          </w:rPr>
          <w:t xml:space="preserve">245712597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Lavelle, Laurence (2008). </w:t>
      </w:r>
      <w:hyperlink r:id="rId4865686c2e9c7bdc3" w:history="1">
        <w:r>
          <w:rPr>
            <w:i/>
            <w:iCs/>
            <w:color w:val="0000CC"/>
            <w:sz w:val="24"/>
            <w:szCs w:val="24"/>
            <w:u w:val="single"/>
          </w:rPr>
          <w:t xml:space="preserve">"Lanthanum (La) and Actinium (Ac) Should Remain in the d-block"</w:t>
        </w:r>
      </w:hyperlink>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85</w:t>
      </w:r>
      <w:r>
        <w:rPr>
          <w:i/>
          <w:iCs/>
          <w:color w:val="000000"/>
          <w:sz w:val="24"/>
          <w:szCs w:val="24"/>
        </w:rPr>
        <w:t xml:space="preserve"> (11): </w:t>
      </w:r>
      <w:r>
        <w:rPr>
          <w:i/>
          <w:iCs/>
          <w:color w:val="000000"/>
          <w:sz w:val="24"/>
          <w:szCs w:val="24"/>
        </w:rPr>
        <w:t xml:space="preserve">1482â</w:t>
      </w:r>
      <w:r>
        <w:rPr>
          <w:i/>
          <w:iCs/>
          <w:color w:val="000000"/>
          <w:sz w:val="24"/>
          <w:szCs w:val="24"/>
        </w:rPr>
        <w:t xml:space="preserve">1483. </w:t>
      </w:r>
      <w:hyperlink r:id="rId1916686c2e9c7be16" w:history="1">
        <w:r>
          <w:rPr>
            <w:i/>
            <w:iCs/>
            <w:color w:val="0000CC"/>
            <w:sz w:val="24"/>
            <w:szCs w:val="24"/>
            <w:u w:val="single"/>
          </w:rPr>
          <w:t xml:space="preserve">Bibcode</w:t>
        </w:r>
      </w:hyperlink>
      <w:r>
        <w:rPr>
          <w:i/>
          <w:iCs/>
          <w:color w:val="000000"/>
          <w:sz w:val="24"/>
          <w:szCs w:val="24"/>
        </w:rPr>
        <w:t xml:space="preserve">:</w:t>
      </w:r>
      <w:hyperlink r:id="rId9393686c2e9c7be2e" w:history="1">
        <w:r>
          <w:rPr>
            <w:i/>
            <w:iCs/>
            <w:color w:val="0000CC"/>
            <w:sz w:val="24"/>
            <w:szCs w:val="24"/>
            <w:u w:val="single"/>
          </w:rPr>
          <w:t xml:space="preserve">2008JChEd..85.1482L</w:t>
        </w:r>
      </w:hyperlink>
      <w:r>
        <w:rPr>
          <w:i/>
          <w:iCs/>
          <w:color w:val="000000"/>
          <w:sz w:val="24"/>
          <w:szCs w:val="24"/>
        </w:rPr>
        <w:t xml:space="preserve">. </w:t>
      </w:r>
      <w:hyperlink r:id="rId2336686c2e9c7be44" w:history="1">
        <w:r>
          <w:rPr>
            <w:i/>
            <w:iCs/>
            <w:color w:val="0000CC"/>
            <w:sz w:val="24"/>
            <w:szCs w:val="24"/>
            <w:u w:val="single"/>
          </w:rPr>
          <w:t xml:space="preserve">doi</w:t>
        </w:r>
      </w:hyperlink>
      <w:r>
        <w:rPr>
          <w:i/>
          <w:iCs/>
          <w:color w:val="000000"/>
          <w:sz w:val="24"/>
          <w:szCs w:val="24"/>
        </w:rPr>
        <w:t xml:space="preserve">:</w:t>
      </w:r>
      <w:hyperlink r:id="rId1061686c2e9c7be5d" w:history="1">
        <w:r>
          <w:rPr>
            <w:i/>
            <w:iCs/>
            <w:color w:val="0000CC"/>
            <w:sz w:val="24"/>
            <w:szCs w:val="24"/>
            <w:u w:val="single"/>
          </w:rPr>
          <w:t xml:space="preserve">10.1021/ed085p1482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i/>
          <w:iCs/>
          <w:color w:val="000000"/>
          <w:sz w:val="24"/>
          <w:szCs w:val="24"/>
        </w:rPr>
        <w:t xml:space="preserve">Johnson, David (1984). </w:t>
      </w:r>
      <w:hyperlink r:id="rId1061686c2e9c7bf66" w:history="1">
        <w:r>
          <w:rPr>
            <w:i/>
            <w:iCs/>
            <w:color w:val="0000CC"/>
            <w:sz w:val="24"/>
            <w:szCs w:val="24"/>
            <w:u w:val="single"/>
          </w:rPr>
          <w:t xml:space="preserve">The Periodic Law</w:t>
        </w:r>
      </w:hyperlink>
      <w:r>
        <w:rPr>
          <w:i/>
          <w:iCs/>
          <w:color w:val="000000"/>
          <w:sz w:val="24"/>
          <w:szCs w:val="24"/>
        </w:rPr>
        <w:t xml:space="preserve">(PDF)</w:t>
      </w:r>
      <w:r>
        <w:rPr>
          <w:i/>
          <w:iCs/>
          <w:color w:val="000000"/>
          <w:sz w:val="24"/>
          <w:szCs w:val="24"/>
        </w:rPr>
        <w:t xml:space="preserve">. The Royal Society of Chemistry. </w:t>
      </w:r>
      <w:hyperlink r:id="rId3730686c2e9c7bf8a" w:history="1">
        <w:r>
          <w:rPr>
            <w:i/>
            <w:iCs/>
            <w:color w:val="0000CC"/>
            <w:sz w:val="24"/>
            <w:szCs w:val="24"/>
            <w:u w:val="single"/>
          </w:rPr>
          <w:t xml:space="preserve">ISBN</w:t>
        </w:r>
      </w:hyperlink>
      <w:r>
        <w:rPr>
          <w:i/>
          <w:iCs/>
          <w:color w:val="000000"/>
          <w:sz w:val="24"/>
          <w:szCs w:val="24"/>
        </w:rPr>
        <w:t xml:space="preserve"> </w:t>
      </w:r>
      <w:hyperlink r:id="rId1275686c2e9c7bfa1" w:history="1">
        <w:r>
          <w:rPr>
            <w:i/>
            <w:iCs/>
            <w:color w:val="0000CC"/>
            <w:sz w:val="24"/>
            <w:szCs w:val="24"/>
            <w:u w:val="single"/>
          </w:rPr>
          <w:t xml:space="preserve">0-85186-428-7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Wittig, JÃ¶rg (1973). "The pressure variable in solid state physics: What about 4f-band superconductors?". In H. J. Queisser (ed.). </w:t>
      </w:r>
      <w:r>
        <w:rPr>
          <w:i/>
          <w:iCs/>
          <w:color w:val="000000"/>
          <w:sz w:val="24"/>
          <w:szCs w:val="24"/>
        </w:rPr>
        <w:t xml:space="preserve">FestkÃ¶rper Probleme: Plenary Lectures of the Divisions Semiconductor Physics, Surface Physics, Low Temperature Physics, High Polymers, Thermodynamics and Statistical Mechanics, of the German Physical Society, MÃ¼nster, March 19â24, 1973</w:t>
      </w:r>
      <w:r>
        <w:rPr>
          <w:i/>
          <w:iCs/>
          <w:color w:val="000000"/>
          <w:sz w:val="24"/>
          <w:szCs w:val="24"/>
        </w:rPr>
        <w:t xml:space="preserve">. Advances in Solid State Physics. Vol. 13. Berlin, Heidelberg: Springer. pp. </w:t>
      </w:r>
      <w:r>
        <w:rPr>
          <w:i/>
          <w:iCs/>
          <w:color w:val="000000"/>
          <w:sz w:val="24"/>
          <w:szCs w:val="24"/>
        </w:rPr>
        <w:t xml:space="preserve">375â</w:t>
      </w:r>
      <w:r>
        <w:rPr>
          <w:i/>
          <w:iCs/>
          <w:color w:val="000000"/>
          <w:sz w:val="24"/>
          <w:szCs w:val="24"/>
        </w:rPr>
        <w:t xml:space="preserve">396. </w:t>
      </w:r>
      <w:hyperlink r:id="rId9724686c2e9c7c014" w:history="1">
        <w:r>
          <w:rPr>
            <w:i/>
            <w:iCs/>
            <w:color w:val="0000CC"/>
            <w:sz w:val="24"/>
            <w:szCs w:val="24"/>
            <w:u w:val="single"/>
          </w:rPr>
          <w:t xml:space="preserve">doi</w:t>
        </w:r>
      </w:hyperlink>
      <w:r>
        <w:rPr>
          <w:i/>
          <w:iCs/>
          <w:color w:val="000000"/>
          <w:sz w:val="24"/>
          <w:szCs w:val="24"/>
        </w:rPr>
        <w:t xml:space="preserve">:</w:t>
      </w:r>
      <w:hyperlink r:id="rId5685686c2e9c7c02b" w:history="1">
        <w:r>
          <w:rPr>
            <w:i/>
            <w:iCs/>
            <w:color w:val="0000CC"/>
            <w:sz w:val="24"/>
            <w:szCs w:val="24"/>
            <w:u w:val="single"/>
          </w:rPr>
          <w:t xml:space="preserve">10.1007/BFb0108579</w:t>
        </w:r>
      </w:hyperlink>
      <w:r>
        <w:rPr>
          <w:i/>
          <w:iCs/>
          <w:color w:val="000000"/>
          <w:sz w:val="24"/>
          <w:szCs w:val="24"/>
        </w:rPr>
        <w:t xml:space="preserve">. </w:t>
      </w:r>
      <w:hyperlink r:id="rId8504686c2e9c7c041" w:history="1">
        <w:r>
          <w:rPr>
            <w:i/>
            <w:iCs/>
            <w:color w:val="0000CC"/>
            <w:sz w:val="24"/>
            <w:szCs w:val="24"/>
            <w:u w:val="single"/>
          </w:rPr>
          <w:t xml:space="preserve">ISBN</w:t>
        </w:r>
      </w:hyperlink>
      <w:r>
        <w:rPr>
          <w:i/>
          <w:iCs/>
          <w:color w:val="000000"/>
          <w:sz w:val="24"/>
          <w:szCs w:val="24"/>
        </w:rPr>
        <w:t xml:space="preserve"> </w:t>
      </w:r>
      <w:hyperlink r:id="rId9325686c2e9c7c05e" w:history="1">
        <w:r>
          <w:rPr>
            <w:i/>
            <w:iCs/>
            <w:color w:val="0000CC"/>
            <w:sz w:val="24"/>
            <w:szCs w:val="24"/>
            <w:u w:val="single"/>
          </w:rPr>
          <w:t xml:space="preserve">978-3-528-08019-8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Wulfsberg, p. 26</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color w:val="000000"/>
          <w:sz w:val="24"/>
          <w:szCs w:val="24"/>
        </w:rPr>
        <w:t xml:space="preserve">Greenwood and Earnshaw, pp. 27â9</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Messler, R. W. (2010). </w:t>
      </w:r>
      <w:r>
        <w:rPr>
          <w:i/>
          <w:iCs/>
          <w:color w:val="000000"/>
          <w:sz w:val="24"/>
          <w:szCs w:val="24"/>
        </w:rPr>
        <w:t xml:space="preserve">The essence of materials for engineers</w:t>
      </w:r>
      <w:r>
        <w:rPr>
          <w:i/>
          <w:iCs/>
          <w:color w:val="000000"/>
          <w:sz w:val="24"/>
          <w:szCs w:val="24"/>
        </w:rPr>
        <w:t xml:space="preserve">. Sudbury, MA: Jones &amp; Bartlett Publishers. p. 32. </w:t>
      </w:r>
      <w:hyperlink r:id="rId3678686c2e9c7c1c8" w:history="1">
        <w:r>
          <w:rPr>
            <w:i/>
            <w:iCs/>
            <w:color w:val="0000CC"/>
            <w:sz w:val="24"/>
            <w:szCs w:val="24"/>
            <w:u w:val="single"/>
          </w:rPr>
          <w:t xml:space="preserve">ISBN</w:t>
        </w:r>
      </w:hyperlink>
      <w:r>
        <w:rPr>
          <w:i/>
          <w:iCs/>
          <w:color w:val="000000"/>
          <w:sz w:val="24"/>
          <w:szCs w:val="24"/>
        </w:rPr>
        <w:t xml:space="preserve"> </w:t>
      </w:r>
      <w:hyperlink r:id="rId7794686c2e9c7c1e1" w:history="1">
        <w:r>
          <w:rPr>
            <w:i/>
            <w:iCs/>
            <w:color w:val="0000CC"/>
            <w:sz w:val="24"/>
            <w:szCs w:val="24"/>
            <w:u w:val="single"/>
          </w:rPr>
          <w:t xml:space="preserve">978-0-7637-7833-0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Myers, R. (2003). </w:t>
      </w:r>
      <w:hyperlink r:id="rId9181686c2e9c7c226" w:history="1">
        <w:r>
          <w:rPr>
            <w:i/>
            <w:iCs/>
            <w:color w:val="0000CC"/>
            <w:sz w:val="24"/>
            <w:szCs w:val="24"/>
            <w:u w:val="single"/>
          </w:rPr>
          <w:t xml:space="preserve">The basics of chemistry</w:t>
        </w:r>
      </w:hyperlink>
      <w:r>
        <w:rPr>
          <w:i/>
          <w:iCs/>
          <w:color w:val="000000"/>
          <w:sz w:val="24"/>
          <w:szCs w:val="24"/>
        </w:rPr>
        <w:t xml:space="preserve">. Westport, CT: Greenwood Publishing Group. pp. </w:t>
      </w:r>
      <w:hyperlink r:id="rId6073686c2e9c7c24a" w:history="1">
        <w:r>
          <w:rPr>
            <w:i/>
            <w:iCs/>
            <w:color w:val="0000CC"/>
            <w:sz w:val="24"/>
            <w:szCs w:val="24"/>
            <w:u w:val="single"/>
          </w:rPr>
          <w:t xml:space="preserve">61</w:t>
        </w:r>
      </w:hyperlink>
      <w:r>
        <w:rPr>
          <w:i/>
          <w:iCs/>
          <w:color w:val="000000"/>
          <w:sz w:val="24"/>
          <w:szCs w:val="24"/>
        </w:rPr>
        <w:t xml:space="preserve">â67. </w:t>
      </w:r>
      <w:hyperlink r:id="rId6470686c2e9c7c261" w:history="1">
        <w:r>
          <w:rPr>
            <w:i/>
            <w:iCs/>
            <w:color w:val="0000CC"/>
            <w:sz w:val="24"/>
            <w:szCs w:val="24"/>
            <w:u w:val="single"/>
          </w:rPr>
          <w:t xml:space="preserve">ISBN</w:t>
        </w:r>
      </w:hyperlink>
      <w:r>
        <w:rPr>
          <w:i/>
          <w:iCs/>
          <w:color w:val="000000"/>
          <w:sz w:val="24"/>
          <w:szCs w:val="24"/>
        </w:rPr>
        <w:t xml:space="preserve"> </w:t>
      </w:r>
      <w:hyperlink r:id="rId1763686c2e9c7c277" w:history="1">
        <w:r>
          <w:rPr>
            <w:i/>
            <w:iCs/>
            <w:color w:val="0000CC"/>
            <w:sz w:val="24"/>
            <w:szCs w:val="24"/>
            <w:u w:val="single"/>
          </w:rPr>
          <w:t xml:space="preserve">978-0-313-31664-7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Chang, R. (2002). </w:t>
      </w:r>
      <w:hyperlink r:id="rId6446686c2e9c7c2bd" w:history="1">
        <w:r>
          <w:rPr>
            <w:i/>
            <w:iCs/>
            <w:color w:val="0000CC"/>
            <w:sz w:val="24"/>
            <w:szCs w:val="24"/>
            <w:u w:val="single"/>
          </w:rPr>
          <w:t xml:space="preserve">Chemistry</w:t>
        </w:r>
      </w:hyperlink>
      <w:r>
        <w:rPr>
          <w:i/>
          <w:iCs/>
          <w:color w:val="000000"/>
          <w:sz w:val="24"/>
          <w:szCs w:val="24"/>
        </w:rPr>
        <w:t xml:space="preserve"> (7 ed.). New York: McGraw-Hill. pp. </w:t>
      </w:r>
      <w:hyperlink r:id="rId3763686c2e9c7c2e0" w:history="1">
        <w:r>
          <w:rPr>
            <w:i/>
            <w:iCs/>
            <w:color w:val="0000CC"/>
            <w:sz w:val="24"/>
            <w:szCs w:val="24"/>
            <w:u w:val="single"/>
          </w:rPr>
          <w:t xml:space="preserve">289â310, 340â42</w:t>
        </w:r>
      </w:hyperlink>
      <w:r>
        <w:rPr>
          <w:i/>
          <w:iCs/>
          <w:color w:val="000000"/>
          <w:sz w:val="24"/>
          <w:szCs w:val="24"/>
        </w:rPr>
        <w:t xml:space="preserve">. </w:t>
      </w:r>
      <w:hyperlink r:id="rId4201686c2e9c7c2ff" w:history="1">
        <w:r>
          <w:rPr>
            <w:i/>
            <w:iCs/>
            <w:color w:val="0000CC"/>
            <w:sz w:val="24"/>
            <w:szCs w:val="24"/>
            <w:u w:val="single"/>
          </w:rPr>
          <w:t xml:space="preserve">ISBN</w:t>
        </w:r>
      </w:hyperlink>
      <w:r>
        <w:rPr>
          <w:i/>
          <w:iCs/>
          <w:color w:val="000000"/>
          <w:sz w:val="24"/>
          <w:szCs w:val="24"/>
        </w:rPr>
        <w:t xml:space="preserve"> </w:t>
      </w:r>
      <w:hyperlink r:id="rId7547686c2e9c7c316" w:history="1">
        <w:r>
          <w:rPr>
            <w:i/>
            <w:iCs/>
            <w:color w:val="0000CC"/>
            <w:sz w:val="24"/>
            <w:szCs w:val="24"/>
            <w:u w:val="single"/>
          </w:rPr>
          <w:t xml:space="preserve">978-0-07-112072-2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Haas, Arthur Erich (1884â1941) Uber die elektrodynamische Bedeutung des Planckschen Strahlungsgesetzes und uber eine neue Bestimmung des elektrischen Elementarquantums und der dimension des wasserstoffatoms. Sitzungsberichte der kaiserlichen Akademie der Wissenschaften in Wien. 2a, 119 pp 119â144 (1910). Haas AE. Die Entwicklungsgeschichte des Satzes von der Erhaltung der Kraft. Habilitation Thesis, Vienna, 1909. Hermann, A. Arthur Erich Haas, Der erste Quantenansatz fÃ¼r das Atom. Stuttgart, 1965 [contains a reprint]</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Clark, Jim (2012). </w:t>
      </w:r>
      <w:hyperlink r:id="rId2009686c2e9c7c3c2" w:history="1">
        <w:r>
          <w:rPr>
            <w:i/>
            <w:iCs/>
            <w:color w:val="0000CC"/>
            <w:sz w:val="24"/>
            <w:szCs w:val="24"/>
            <w:u w:val="single"/>
          </w:rPr>
          <w:t xml:space="preserve">"Atomic and Ionic Radius"</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6091686c2e9c7c3e9" w:history="1">
        <w:r>
          <w:rPr>
            <w:i/>
            <w:iCs/>
            <w:color w:val="0000CC"/>
            <w:sz w:val="24"/>
            <w:szCs w:val="24"/>
            <w:u w:val="single"/>
          </w:rPr>
          <w:t xml:space="preserve">Archived</w:t>
        </w:r>
      </w:hyperlink>
      <w:r>
        <w:rPr>
          <w:i/>
          <w:iCs/>
          <w:color w:val="000000"/>
          <w:sz w:val="24"/>
          <w:szCs w:val="24"/>
        </w:rPr>
        <w:t xml:space="preserve"> from the original on 14 November 2020</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Cao, Chang-Su; Hu, Han-Shi; Li, Jun; Schwarz, W. H. Eugen (2019). </w:t>
      </w:r>
      <w:hyperlink r:id="rId1544686c2e9c7c45b" w:history="1">
        <w:r>
          <w:rPr>
            <w:i/>
            <w:iCs/>
            <w:color w:val="0000CC"/>
            <w:sz w:val="24"/>
            <w:szCs w:val="24"/>
            <w:u w:val="single"/>
          </w:rPr>
          <w:t xml:space="preserve">"Physical origin of chemical periodicities in the system of elements"</w:t>
        </w:r>
      </w:hyperlink>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91</w:t>
      </w:r>
      <w:r>
        <w:rPr>
          <w:i/>
          <w:iCs/>
          <w:color w:val="000000"/>
          <w:sz w:val="24"/>
          <w:szCs w:val="24"/>
        </w:rPr>
        <w:t xml:space="preserve"> (12): </w:t>
      </w:r>
      <w:r>
        <w:rPr>
          <w:i/>
          <w:iCs/>
          <w:color w:val="000000"/>
          <w:sz w:val="24"/>
          <w:szCs w:val="24"/>
        </w:rPr>
        <w:t xml:space="preserve">1969â</w:t>
      </w:r>
      <w:r>
        <w:rPr>
          <w:i/>
          <w:iCs/>
          <w:color w:val="000000"/>
          <w:sz w:val="24"/>
          <w:szCs w:val="24"/>
        </w:rPr>
        <w:t xml:space="preserve">1999. </w:t>
      </w:r>
      <w:hyperlink r:id="rId7354686c2e9c7c4a3" w:history="1">
        <w:r>
          <w:rPr>
            <w:i/>
            <w:iCs/>
            <w:color w:val="0000CC"/>
            <w:sz w:val="24"/>
            <w:szCs w:val="24"/>
            <w:u w:val="single"/>
          </w:rPr>
          <w:t xml:space="preserve">doi</w:t>
        </w:r>
      </w:hyperlink>
      <w:r>
        <w:rPr>
          <w:i/>
          <w:iCs/>
          <w:color w:val="000000"/>
          <w:sz w:val="24"/>
          <w:szCs w:val="24"/>
        </w:rPr>
        <w:t xml:space="preserve">:</w:t>
      </w:r>
      <w:hyperlink r:id="rId5841686c2e9c7c4bc" w:history="1">
        <w:r>
          <w:rPr>
            <w:i/>
            <w:iCs/>
            <w:color w:val="0000CC"/>
            <w:sz w:val="24"/>
            <w:szCs w:val="24"/>
            <w:u w:val="single"/>
          </w:rPr>
          <w:t xml:space="preserve">10.1515/pac-2019-0901</w:t>
        </w:r>
      </w:hyperlink>
      <w:r>
        <w:rPr>
          <w:i/>
          <w:iCs/>
          <w:color w:val="000000"/>
          <w:sz w:val="24"/>
          <w:szCs w:val="24"/>
        </w:rPr>
        <w:t xml:space="preserve">. </w:t>
      </w:r>
      <w:hyperlink r:id="rId2352686c2e9c7c4d2" w:history="1">
        <w:r>
          <w:rPr>
            <w:i/>
            <w:iCs/>
            <w:color w:val="0000CC"/>
            <w:sz w:val="24"/>
            <w:szCs w:val="24"/>
            <w:u w:val="single"/>
          </w:rPr>
          <w:t xml:space="preserve">S2CID</w:t>
        </w:r>
      </w:hyperlink>
      <w:r>
        <w:rPr>
          <w:i/>
          <w:iCs/>
          <w:color w:val="000000"/>
          <w:sz w:val="24"/>
          <w:szCs w:val="24"/>
        </w:rPr>
        <w:t xml:space="preserve"> </w:t>
      </w:r>
      <w:hyperlink r:id="rId1512686c2e9c7c4e9" w:history="1">
        <w:r>
          <w:rPr>
            <w:i/>
            <w:iCs/>
            <w:color w:val="0000CC"/>
            <w:sz w:val="24"/>
            <w:szCs w:val="24"/>
            <w:u w:val="single"/>
          </w:rPr>
          <w:t xml:space="preserve">208868546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Kaupp, Martin (1 December 2006). </w:t>
      </w:r>
      <w:hyperlink r:id="rId1405686c2e9c7c536" w:history="1">
        <w:r>
          <w:rPr>
            <w:i/>
            <w:iCs/>
            <w:color w:val="0000CC"/>
            <w:sz w:val="24"/>
            <w:szCs w:val="24"/>
            <w:u w:val="single"/>
          </w:rPr>
          <w:t xml:space="preserve">"The role of radial nodes of atomic orbitals for chemical bonding and the periodic table"</w:t>
        </w:r>
      </w:hyperlink>
      <w:r>
        <w:rPr>
          <w:i/>
          <w:iCs/>
          <w:color w:val="000000"/>
          <w:sz w:val="24"/>
          <w:szCs w:val="24"/>
        </w:rPr>
        <w:t xml:space="preserve">. </w:t>
      </w:r>
      <w:r>
        <w:rPr>
          <w:i/>
          <w:iCs/>
          <w:color w:val="000000"/>
          <w:sz w:val="24"/>
          <w:szCs w:val="24"/>
        </w:rPr>
        <w:t xml:space="preserve">Journal of Computational Chemistry</w:t>
      </w:r>
      <w:r>
        <w:rPr>
          <w:i/>
          <w:iCs/>
          <w:color w:val="000000"/>
          <w:sz w:val="24"/>
          <w:szCs w:val="24"/>
        </w:rPr>
        <w:t xml:space="preserve">. </w:t>
      </w:r>
      <w:r>
        <w:rPr>
          <w:b/>
          <w:bCs/>
          <w:i/>
          <w:iCs/>
          <w:color w:val="000000"/>
          <w:sz w:val="24"/>
          <w:szCs w:val="24"/>
        </w:rPr>
        <w:t xml:space="preserve">28</w:t>
      </w:r>
      <w:r>
        <w:rPr>
          <w:i/>
          <w:iCs/>
          <w:color w:val="000000"/>
          <w:sz w:val="24"/>
          <w:szCs w:val="24"/>
        </w:rPr>
        <w:t xml:space="preserve"> (1): </w:t>
      </w:r>
      <w:r>
        <w:rPr>
          <w:i/>
          <w:iCs/>
          <w:color w:val="000000"/>
          <w:sz w:val="24"/>
          <w:szCs w:val="24"/>
        </w:rPr>
        <w:t xml:space="preserve">320â</w:t>
      </w:r>
      <w:r>
        <w:rPr>
          <w:i/>
          <w:iCs/>
          <w:color w:val="000000"/>
          <w:sz w:val="24"/>
          <w:szCs w:val="24"/>
        </w:rPr>
        <w:t xml:space="preserve">25. </w:t>
      </w:r>
      <w:hyperlink r:id="rId8822686c2e9c7c57c" w:history="1">
        <w:r>
          <w:rPr>
            <w:i/>
            <w:iCs/>
            <w:color w:val="0000CC"/>
            <w:sz w:val="24"/>
            <w:szCs w:val="24"/>
            <w:u w:val="single"/>
          </w:rPr>
          <w:t xml:space="preserve">doi</w:t>
        </w:r>
      </w:hyperlink>
      <w:r>
        <w:rPr>
          <w:i/>
          <w:iCs/>
          <w:color w:val="000000"/>
          <w:sz w:val="24"/>
          <w:szCs w:val="24"/>
        </w:rPr>
        <w:t xml:space="preserve">:</w:t>
      </w:r>
      <w:hyperlink r:id="rId3139686c2e9c7c595" w:history="1">
        <w:r>
          <w:rPr>
            <w:i/>
            <w:iCs/>
            <w:color w:val="0000CC"/>
            <w:sz w:val="24"/>
            <w:szCs w:val="24"/>
            <w:u w:val="single"/>
          </w:rPr>
          <w:t xml:space="preserve">10.1002/jcc.20522</w:t>
        </w:r>
      </w:hyperlink>
      <w:r>
        <w:rPr>
          <w:i/>
          <w:iCs/>
          <w:color w:val="000000"/>
          <w:sz w:val="24"/>
          <w:szCs w:val="24"/>
        </w:rPr>
        <w:t xml:space="preserve">. </w:t>
      </w:r>
      <w:hyperlink r:id="rId3752686c2e9c7c5ab" w:history="1">
        <w:r>
          <w:rPr>
            <w:i/>
            <w:iCs/>
            <w:color w:val="0000CC"/>
            <w:sz w:val="24"/>
            <w:szCs w:val="24"/>
            <w:u w:val="single"/>
          </w:rPr>
          <w:t xml:space="preserve">PMID</w:t>
        </w:r>
      </w:hyperlink>
      <w:r>
        <w:rPr>
          <w:i/>
          <w:iCs/>
          <w:color w:val="000000"/>
          <w:sz w:val="24"/>
          <w:szCs w:val="24"/>
        </w:rPr>
        <w:t xml:space="preserve"> </w:t>
      </w:r>
      <w:hyperlink r:id="rId4979686c2e9c7c5c1" w:history="1">
        <w:r>
          <w:rPr>
            <w:i/>
            <w:iCs/>
            <w:color w:val="0000CC"/>
            <w:sz w:val="24"/>
            <w:szCs w:val="24"/>
            <w:u w:val="single"/>
          </w:rPr>
          <w:t xml:space="preserve">17143872</w:t>
        </w:r>
      </w:hyperlink>
      <w:r>
        <w:rPr>
          <w:i/>
          <w:iCs/>
          <w:color w:val="000000"/>
          <w:sz w:val="24"/>
          <w:szCs w:val="24"/>
        </w:rPr>
        <w:t xml:space="preserve">. </w:t>
      </w:r>
      <w:hyperlink r:id="rId1624686c2e9c7c5d8" w:history="1">
        <w:r>
          <w:rPr>
            <w:i/>
            <w:iCs/>
            <w:color w:val="0000CC"/>
            <w:sz w:val="24"/>
            <w:szCs w:val="24"/>
            <w:u w:val="single"/>
          </w:rPr>
          <w:t xml:space="preserve">S2CID</w:t>
        </w:r>
      </w:hyperlink>
      <w:r>
        <w:rPr>
          <w:i/>
          <w:iCs/>
          <w:color w:val="000000"/>
          <w:sz w:val="24"/>
          <w:szCs w:val="24"/>
        </w:rPr>
        <w:t xml:space="preserve"> </w:t>
      </w:r>
      <w:hyperlink r:id="rId7813686c2e9c7c5ee" w:history="1">
        <w:r>
          <w:rPr>
            <w:i/>
            <w:iCs/>
            <w:color w:val="0000CC"/>
            <w:sz w:val="24"/>
            <w:szCs w:val="24"/>
            <w:u w:val="single"/>
          </w:rPr>
          <w:t xml:space="preserve">12677737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color w:val="000000"/>
          <w:sz w:val="24"/>
          <w:szCs w:val="24"/>
        </w:rPr>
        <w:t xml:space="preserve">Scerri, pp. 407â420</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Greenwood and Earnshaw, p. 29</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Imyanitov, Naum S. (2018). "Is the periodic table appears doubled? Two variants of division of elements into two subsets. Internal and secondary periodicity".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21</w:t>
      </w:r>
      <w:r>
        <w:rPr>
          <w:i/>
          <w:iCs/>
          <w:color w:val="000000"/>
          <w:sz w:val="24"/>
          <w:szCs w:val="24"/>
        </w:rPr>
        <w:t xml:space="preserve">: </w:t>
      </w:r>
      <w:r>
        <w:rPr>
          <w:i/>
          <w:iCs/>
          <w:color w:val="000000"/>
          <w:sz w:val="24"/>
          <w:szCs w:val="24"/>
        </w:rPr>
        <w:t xml:space="preserve">255â</w:t>
      </w:r>
      <w:r>
        <w:rPr>
          <w:i/>
          <w:iCs/>
          <w:color w:val="000000"/>
          <w:sz w:val="24"/>
          <w:szCs w:val="24"/>
        </w:rPr>
        <w:t xml:space="preserve">284. </w:t>
      </w:r>
      <w:hyperlink r:id="rId6690686c2e9c7c72b" w:history="1">
        <w:r>
          <w:rPr>
            <w:i/>
            <w:iCs/>
            <w:color w:val="0000CC"/>
            <w:sz w:val="24"/>
            <w:szCs w:val="24"/>
            <w:u w:val="single"/>
          </w:rPr>
          <w:t xml:space="preserve">doi</w:t>
        </w:r>
      </w:hyperlink>
      <w:r>
        <w:rPr>
          <w:i/>
          <w:iCs/>
          <w:color w:val="000000"/>
          <w:sz w:val="24"/>
          <w:szCs w:val="24"/>
        </w:rPr>
        <w:t xml:space="preserve">:</w:t>
      </w:r>
      <w:hyperlink r:id="rId8184686c2e9c7c74a" w:history="1">
        <w:r>
          <w:rPr>
            <w:i/>
            <w:iCs/>
            <w:color w:val="0000CC"/>
            <w:sz w:val="24"/>
            <w:szCs w:val="24"/>
            <w:u w:val="single"/>
          </w:rPr>
          <w:t xml:space="preserve">10.1007/s10698-018-9321-z</w:t>
        </w:r>
      </w:hyperlink>
      <w:r>
        <w:rPr>
          <w:i/>
          <w:iCs/>
          <w:color w:val="000000"/>
          <w:sz w:val="24"/>
          <w:szCs w:val="24"/>
        </w:rPr>
        <w:t xml:space="preserve">. </w:t>
      </w:r>
      <w:hyperlink r:id="rId1670686c2e9c7c761" w:history="1">
        <w:r>
          <w:rPr>
            <w:i/>
            <w:iCs/>
            <w:color w:val="0000CC"/>
            <w:sz w:val="24"/>
            <w:szCs w:val="24"/>
            <w:u w:val="single"/>
          </w:rPr>
          <w:t xml:space="preserve">S2CID</w:t>
        </w:r>
      </w:hyperlink>
      <w:r>
        <w:rPr>
          <w:i/>
          <w:iCs/>
          <w:color w:val="000000"/>
          <w:sz w:val="24"/>
          <w:szCs w:val="24"/>
        </w:rPr>
        <w:t xml:space="preserve"> </w:t>
      </w:r>
      <w:hyperlink r:id="rId4857686c2e9c7c776" w:history="1">
        <w:r>
          <w:rPr>
            <w:i/>
            <w:iCs/>
            <w:color w:val="0000CC"/>
            <w:sz w:val="24"/>
            <w:szCs w:val="24"/>
            <w:u w:val="single"/>
          </w:rPr>
          <w:t xml:space="preserve">254514910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Chistyakov, V. M. (1968). </w:t>
      </w:r>
      <w:hyperlink r:id="rId7248686c2e9c7c7d1" w:history="1">
        <w:r>
          <w:rPr>
            <w:i/>
            <w:iCs/>
            <w:color w:val="0000CC"/>
            <w:sz w:val="24"/>
            <w:szCs w:val="24"/>
            <w:u w:val="single"/>
          </w:rPr>
          <w:t xml:space="preserve">"Biron's Secondary Periodicity of the Side d-subgroups of Mendeleev's Short Table"</w:t>
        </w:r>
      </w:hyperlink>
      <w:r>
        <w:rPr>
          <w:i/>
          <w:iCs/>
          <w:color w:val="000000"/>
          <w:sz w:val="24"/>
          <w:szCs w:val="24"/>
        </w:rPr>
        <w:t xml:space="preserve">. </w:t>
      </w:r>
      <w:r>
        <w:rPr>
          <w:i/>
          <w:iCs/>
          <w:color w:val="000000"/>
          <w:sz w:val="24"/>
          <w:szCs w:val="24"/>
        </w:rPr>
        <w:t xml:space="preserve">Journal of General Chemistry of the USSR</w:t>
      </w:r>
      <w:r>
        <w:rPr>
          <w:i/>
          <w:iCs/>
          <w:color w:val="000000"/>
          <w:sz w:val="24"/>
          <w:szCs w:val="24"/>
        </w:rPr>
        <w:t xml:space="preserve">. </w:t>
      </w:r>
      <w:r>
        <w:rPr>
          <w:b/>
          <w:bCs/>
          <w:i/>
          <w:iCs/>
          <w:color w:val="000000"/>
          <w:sz w:val="24"/>
          <w:szCs w:val="24"/>
        </w:rPr>
        <w:t xml:space="preserve">38</w:t>
      </w:r>
      <w:r>
        <w:rPr>
          <w:i/>
          <w:iCs/>
          <w:color w:val="000000"/>
          <w:sz w:val="24"/>
          <w:szCs w:val="24"/>
        </w:rPr>
        <w:t xml:space="preserve"> (2): </w:t>
      </w:r>
      <w:r>
        <w:rPr>
          <w:i/>
          <w:iCs/>
          <w:color w:val="000000"/>
          <w:sz w:val="24"/>
          <w:szCs w:val="24"/>
        </w:rPr>
        <w:t xml:space="preserve">213â</w:t>
      </w:r>
      <w:r>
        <w:rPr>
          <w:i/>
          <w:iCs/>
          <w:color w:val="000000"/>
          <w:sz w:val="24"/>
          <w:szCs w:val="24"/>
        </w:rPr>
        <w:t xml:space="preserve">214</w:t>
      </w:r>
      <w:r>
        <w:rPr>
          <w:i/>
          <w:iCs/>
          <w:color w:val="000000"/>
          <w:sz w:val="24"/>
          <w:szCs w:val="24"/>
        </w:rPr>
        <w:t xml:space="preserve">. Retrieved </w:t>
      </w:r>
      <w:r>
        <w:rPr>
          <w:i/>
          <w:iCs/>
          <w:color w:val="000000"/>
          <w:sz w:val="24"/>
          <w:szCs w:val="24"/>
        </w:rPr>
        <w:t xml:space="preserve">6 January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 PyykkÃ¶; M. Atsumi (2009). "Molecular Single-Bond Covalent Radii for Elements 1-118". </w:t>
      </w:r>
      <w:r>
        <w:rPr>
          <w:i/>
          <w:iCs/>
          <w:color w:val="000000"/>
          <w:sz w:val="24"/>
          <w:szCs w:val="24"/>
        </w:rPr>
        <w:t xml:space="preserve">Chemistry: A European Journal</w:t>
      </w:r>
      <w:r>
        <w:rPr>
          <w:i/>
          <w:iCs/>
          <w:color w:val="000000"/>
          <w:sz w:val="24"/>
          <w:szCs w:val="24"/>
        </w:rPr>
        <w:t xml:space="preserve">. </w:t>
      </w:r>
      <w:r>
        <w:rPr>
          <w:b/>
          <w:bCs/>
          <w:i/>
          <w:iCs/>
          <w:color w:val="000000"/>
          <w:sz w:val="24"/>
          <w:szCs w:val="24"/>
        </w:rPr>
        <w:t xml:space="preserve">15</w:t>
      </w:r>
      <w:r>
        <w:rPr>
          <w:i/>
          <w:iCs/>
          <w:color w:val="000000"/>
          <w:sz w:val="24"/>
          <w:szCs w:val="24"/>
        </w:rPr>
        <w:t xml:space="preserve"> (1): </w:t>
      </w:r>
      <w:r>
        <w:rPr>
          <w:i/>
          <w:iCs/>
          <w:color w:val="000000"/>
          <w:sz w:val="24"/>
          <w:szCs w:val="24"/>
        </w:rPr>
        <w:t xml:space="preserve">186â</w:t>
      </w:r>
      <w:r>
        <w:rPr>
          <w:i/>
          <w:iCs/>
          <w:color w:val="000000"/>
          <w:sz w:val="24"/>
          <w:szCs w:val="24"/>
        </w:rPr>
        <w:t xml:space="preserve">197. </w:t>
      </w:r>
      <w:hyperlink r:id="rId4889686c2e9c7c8a0" w:history="1">
        <w:r>
          <w:rPr>
            <w:i/>
            <w:iCs/>
            <w:color w:val="0000CC"/>
            <w:sz w:val="24"/>
            <w:szCs w:val="24"/>
            <w:u w:val="single"/>
          </w:rPr>
          <w:t xml:space="preserve">doi</w:t>
        </w:r>
      </w:hyperlink>
      <w:r>
        <w:rPr>
          <w:i/>
          <w:iCs/>
          <w:color w:val="000000"/>
          <w:sz w:val="24"/>
          <w:szCs w:val="24"/>
        </w:rPr>
        <w:t xml:space="preserve">:</w:t>
      </w:r>
      <w:hyperlink r:id="rId9565686c2e9c7c8b7" w:history="1">
        <w:r>
          <w:rPr>
            <w:i/>
            <w:iCs/>
            <w:color w:val="0000CC"/>
            <w:sz w:val="24"/>
            <w:szCs w:val="24"/>
            <w:u w:val="single"/>
          </w:rPr>
          <w:t xml:space="preserve">10.1002/chem.200800987</w:t>
        </w:r>
      </w:hyperlink>
      <w:r>
        <w:rPr>
          <w:i/>
          <w:iCs/>
          <w:color w:val="000000"/>
          <w:sz w:val="24"/>
          <w:szCs w:val="24"/>
        </w:rPr>
        <w:t xml:space="preserve">. </w:t>
      </w:r>
      <w:hyperlink r:id="rId2312686c2e9c7c8cd" w:history="1">
        <w:r>
          <w:rPr>
            <w:i/>
            <w:iCs/>
            <w:color w:val="0000CC"/>
            <w:sz w:val="24"/>
            <w:szCs w:val="24"/>
            <w:u w:val="single"/>
          </w:rPr>
          <w:t xml:space="preserve">PMID</w:t>
        </w:r>
      </w:hyperlink>
      <w:r>
        <w:rPr>
          <w:i/>
          <w:iCs/>
          <w:color w:val="000000"/>
          <w:sz w:val="24"/>
          <w:szCs w:val="24"/>
        </w:rPr>
        <w:t xml:space="preserve"> </w:t>
      </w:r>
      <w:hyperlink r:id="rId8179686c2e9c7c8e3" w:history="1">
        <w:r>
          <w:rPr>
            <w:i/>
            <w:iCs/>
            <w:color w:val="0000CC"/>
            <w:sz w:val="24"/>
            <w:szCs w:val="24"/>
            <w:u w:val="single"/>
          </w:rPr>
          <w:t xml:space="preserve">19058281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PyykkÃ¶, Pekka; Desclaux, Jean Paul (1979). "Relativity and the periodic system of elements". </w:t>
      </w:r>
      <w:r>
        <w:rPr>
          <w:i/>
          <w:iCs/>
          <w:color w:val="000000"/>
          <w:sz w:val="24"/>
          <w:szCs w:val="24"/>
        </w:rPr>
        <w:t xml:space="preserve">Accounts of Chemical Research</w:t>
      </w:r>
      <w:r>
        <w:rPr>
          <w:i/>
          <w:iCs/>
          <w:color w:val="000000"/>
          <w:sz w:val="24"/>
          <w:szCs w:val="24"/>
        </w:rPr>
        <w:t xml:space="preserve">. </w:t>
      </w:r>
      <w:r>
        <w:rPr>
          <w:b/>
          <w:bCs/>
          <w:i/>
          <w:iCs/>
          <w:color w:val="000000"/>
          <w:sz w:val="24"/>
          <w:szCs w:val="24"/>
        </w:rPr>
        <w:t xml:space="preserve">12</w:t>
      </w:r>
      <w:r>
        <w:rPr>
          <w:i/>
          <w:iCs/>
          <w:color w:val="000000"/>
          <w:sz w:val="24"/>
          <w:szCs w:val="24"/>
        </w:rPr>
        <w:t xml:space="preserve"> (8): 276. </w:t>
      </w:r>
      <w:hyperlink r:id="rId7622686c2e9c7c985" w:history="1">
        <w:r>
          <w:rPr>
            <w:i/>
            <w:iCs/>
            <w:color w:val="0000CC"/>
            <w:sz w:val="24"/>
            <w:szCs w:val="24"/>
            <w:u w:val="single"/>
          </w:rPr>
          <w:t xml:space="preserve">doi</w:t>
        </w:r>
      </w:hyperlink>
      <w:r>
        <w:rPr>
          <w:i/>
          <w:iCs/>
          <w:color w:val="000000"/>
          <w:sz w:val="24"/>
          <w:szCs w:val="24"/>
        </w:rPr>
        <w:t xml:space="preserve">:</w:t>
      </w:r>
      <w:hyperlink r:id="rId2101686c2e9c7c99d" w:history="1">
        <w:r>
          <w:rPr>
            <w:i/>
            <w:iCs/>
            <w:color w:val="0000CC"/>
            <w:sz w:val="24"/>
            <w:szCs w:val="24"/>
            <w:u w:val="single"/>
          </w:rPr>
          <w:t xml:space="preserve">10.1021/ar50140a002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Norrby, Lars J. (1991). "Why is mercury liquid? Or, why do relativistic effects not get into chemistry textbooks?".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68</w:t>
      </w:r>
      <w:r>
        <w:rPr>
          <w:i/>
          <w:iCs/>
          <w:color w:val="000000"/>
          <w:sz w:val="24"/>
          <w:szCs w:val="24"/>
        </w:rPr>
        <w:t xml:space="preserve"> (2): 110. </w:t>
      </w:r>
      <w:hyperlink r:id="rId4106686c2e9c7ca05" w:history="1">
        <w:r>
          <w:rPr>
            <w:i/>
            <w:iCs/>
            <w:color w:val="0000CC"/>
            <w:sz w:val="24"/>
            <w:szCs w:val="24"/>
            <w:u w:val="single"/>
          </w:rPr>
          <w:t xml:space="preserve">Bibcode</w:t>
        </w:r>
      </w:hyperlink>
      <w:r>
        <w:rPr>
          <w:i/>
          <w:iCs/>
          <w:color w:val="000000"/>
          <w:sz w:val="24"/>
          <w:szCs w:val="24"/>
        </w:rPr>
        <w:t xml:space="preserve">:</w:t>
      </w:r>
      <w:hyperlink r:id="rId9335686c2e9c7ca1d" w:history="1">
        <w:r>
          <w:rPr>
            <w:i/>
            <w:iCs/>
            <w:color w:val="0000CC"/>
            <w:sz w:val="24"/>
            <w:szCs w:val="24"/>
            <w:u w:val="single"/>
          </w:rPr>
          <w:t xml:space="preserve">1991JChEd..68..110N</w:t>
        </w:r>
      </w:hyperlink>
      <w:r>
        <w:rPr>
          <w:i/>
          <w:iCs/>
          <w:color w:val="000000"/>
          <w:sz w:val="24"/>
          <w:szCs w:val="24"/>
        </w:rPr>
        <w:t xml:space="preserve">. </w:t>
      </w:r>
      <w:hyperlink r:id="rId6327686c2e9c7ca33" w:history="1">
        <w:r>
          <w:rPr>
            <w:i/>
            <w:iCs/>
            <w:color w:val="0000CC"/>
            <w:sz w:val="24"/>
            <w:szCs w:val="24"/>
            <w:u w:val="single"/>
          </w:rPr>
          <w:t xml:space="preserve">doi</w:t>
        </w:r>
      </w:hyperlink>
      <w:r>
        <w:rPr>
          <w:i/>
          <w:iCs/>
          <w:color w:val="000000"/>
          <w:sz w:val="24"/>
          <w:szCs w:val="24"/>
        </w:rPr>
        <w:t xml:space="preserve">:</w:t>
      </w:r>
      <w:hyperlink r:id="rId1380686c2e9c7ca49" w:history="1">
        <w:r>
          <w:rPr>
            <w:i/>
            <w:iCs/>
            <w:color w:val="0000CC"/>
            <w:sz w:val="24"/>
            <w:szCs w:val="24"/>
            <w:u w:val="single"/>
          </w:rPr>
          <w:t xml:space="preserve">10.1021/ed068p110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i/>
          <w:iCs/>
          <w:color w:val="000000"/>
          <w:sz w:val="24"/>
          <w:szCs w:val="24"/>
        </w:rPr>
        <w:t xml:space="preserve">Fricke, Burkhard; Waber, J. T. (1971). </w:t>
      </w:r>
      <w:hyperlink r:id="rId8570686c2e9c7cb3c" w:history="1">
        <w:r>
          <w:rPr>
            <w:i/>
            <w:iCs/>
            <w:color w:val="0000CC"/>
            <w:sz w:val="24"/>
            <w:szCs w:val="24"/>
            <w:u w:val="single"/>
          </w:rPr>
          <w:t xml:space="preserve">"Theoretical Predictions of the Chemistry of Superheavy Elements: Continuation of the Periodic Table up to Z=184"</w:t>
        </w:r>
      </w:hyperlink>
      <w:r>
        <w:rPr>
          <w:i/>
          <w:iCs/>
          <w:color w:val="000000"/>
          <w:sz w:val="24"/>
          <w:szCs w:val="24"/>
        </w:rPr>
        <w:t xml:space="preserve">(PDF)</w:t>
      </w:r>
      <w:r>
        <w:rPr>
          <w:i/>
          <w:iCs/>
          <w:color w:val="000000"/>
          <w:sz w:val="24"/>
          <w:szCs w:val="24"/>
        </w:rPr>
        <w:t xml:space="preserve">. </w:t>
      </w:r>
      <w:r>
        <w:rPr>
          <w:i/>
          <w:iCs/>
          <w:color w:val="000000"/>
          <w:sz w:val="24"/>
          <w:szCs w:val="24"/>
        </w:rPr>
        <w:t xml:space="preserve">Actinides Reviews</w:t>
      </w:r>
      <w:r>
        <w:rPr>
          <w:i/>
          <w:iCs/>
          <w:color w:val="000000"/>
          <w:sz w:val="24"/>
          <w:szCs w:val="24"/>
        </w:rPr>
        <w:t xml:space="preserve">. </w:t>
      </w:r>
      <w:r>
        <w:rPr>
          <w:b/>
          <w:bCs/>
          <w:i/>
          <w:iCs/>
          <w:color w:val="000000"/>
          <w:sz w:val="24"/>
          <w:szCs w:val="24"/>
        </w:rPr>
        <w:t xml:space="preserve">1</w:t>
      </w:r>
      <w:r>
        <w:rPr>
          <w:i/>
          <w:iCs/>
          <w:color w:val="000000"/>
          <w:sz w:val="24"/>
          <w:szCs w:val="24"/>
        </w:rPr>
        <w:t xml:space="preserve">: </w:t>
      </w:r>
      <w:r>
        <w:rPr>
          <w:i/>
          <w:iCs/>
          <w:color w:val="000000"/>
          <w:sz w:val="24"/>
          <w:szCs w:val="24"/>
        </w:rPr>
        <w:t xml:space="preserve">433â</w:t>
      </w:r>
      <w:r>
        <w:rPr>
          <w:i/>
          <w:iCs/>
          <w:color w:val="000000"/>
          <w:sz w:val="24"/>
          <w:szCs w:val="24"/>
        </w:rPr>
        <w:t xml:space="preserve">485</w:t>
      </w:r>
      <w:r>
        <w:rPr>
          <w:i/>
          <w:iCs/>
          <w:color w:val="000000"/>
          <w:sz w:val="24"/>
          <w:szCs w:val="24"/>
        </w:rPr>
        <w:t xml:space="preserve">. Retrieved </w:t>
      </w:r>
      <w:r>
        <w:rPr>
          <w:i/>
          <w:iCs/>
          <w:color w:val="000000"/>
          <w:sz w:val="24"/>
          <w:szCs w:val="24"/>
        </w:rPr>
        <w:t xml:space="preserve">5 January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SchÃ¤del, M. (2003). </w:t>
      </w:r>
      <w:r>
        <w:rPr>
          <w:i/>
          <w:iCs/>
          <w:color w:val="000000"/>
          <w:sz w:val="24"/>
          <w:szCs w:val="24"/>
        </w:rPr>
        <w:t xml:space="preserve">The Chemistry of Superheavy Elements</w:t>
      </w:r>
      <w:r>
        <w:rPr>
          <w:i/>
          <w:iCs/>
          <w:color w:val="000000"/>
          <w:sz w:val="24"/>
          <w:szCs w:val="24"/>
        </w:rPr>
        <w:t xml:space="preserve">. Dordrecht: Kluwer Academic Publishers. p. 277. </w:t>
      </w:r>
      <w:hyperlink r:id="rId5173686c2e9c7cc03" w:history="1">
        <w:r>
          <w:rPr>
            <w:i/>
            <w:iCs/>
            <w:color w:val="0000CC"/>
            <w:sz w:val="24"/>
            <w:szCs w:val="24"/>
            <w:u w:val="single"/>
          </w:rPr>
          <w:t xml:space="preserve">ISBN</w:t>
        </w:r>
      </w:hyperlink>
      <w:r>
        <w:rPr>
          <w:i/>
          <w:iCs/>
          <w:color w:val="000000"/>
          <w:sz w:val="24"/>
          <w:szCs w:val="24"/>
        </w:rPr>
        <w:t xml:space="preserve"> </w:t>
      </w:r>
      <w:hyperlink r:id="rId3094686c2e9c7cc1a" w:history="1">
        <w:r>
          <w:rPr>
            <w:i/>
            <w:iCs/>
            <w:color w:val="0000CC"/>
            <w:sz w:val="24"/>
            <w:szCs w:val="24"/>
            <w:u w:val="single"/>
          </w:rPr>
          <w:t xml:space="preserve">978-1-4020-1250-1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Yakushev, A.; Khuyagbaatar, J.; DÃ¼llmann, Ch. E.; Block, M.; Cantemir, R. A.; Cox, D. M.; Dietzel, D.; Giacoppo, F.; Hrabar, Y.; IliaÅ¡, M.; JÃ¤ger, E.; Krier, J.; Krupp, D.; Kurz, N.; Lens, L.; LÃ¶chner, S.; Mokry, Ch.; MoÅ¡aÅ¥, P.; Pershina, V.; Raeder, S.; Rudolph, D.; Runke, J.; Sarmiento, L. G.; Schausten, B.; Scherer, U.; ThÃ¶rle-Pospiesch, P.; Trautmann, N.; Wegrzecki, M.; Wieczorek, P. (23 September 2024). </w:t>
      </w:r>
      <w:hyperlink r:id="rId2198686c2e9c7cc62" w:history="1">
        <w:r>
          <w:rPr>
            <w:i/>
            <w:iCs/>
            <w:color w:val="0000CC"/>
            <w:sz w:val="24"/>
            <w:szCs w:val="24"/>
            <w:u w:val="single"/>
          </w:rPr>
          <w:t xml:space="preserve">"Manifestation of relativistic effects in the chemical properties of nihonium and moscovium revealed by gas chromatography studies"</w:t>
        </w:r>
      </w:hyperlink>
      <w:r>
        <w:rPr>
          <w:i/>
          <w:iCs/>
          <w:color w:val="000000"/>
          <w:sz w:val="24"/>
          <w:szCs w:val="24"/>
        </w:rPr>
        <w:t xml:space="preserve">. </w:t>
      </w:r>
      <w:r>
        <w:rPr>
          <w:i/>
          <w:iCs/>
          <w:color w:val="000000"/>
          <w:sz w:val="24"/>
          <w:szCs w:val="24"/>
        </w:rPr>
        <w:t xml:space="preserve">Frontiers in Chemistry</w:t>
      </w:r>
      <w:r>
        <w:rPr>
          <w:i/>
          <w:iCs/>
          <w:color w:val="000000"/>
          <w:sz w:val="24"/>
          <w:szCs w:val="24"/>
        </w:rPr>
        <w:t xml:space="preserve">. </w:t>
      </w:r>
      <w:r>
        <w:rPr>
          <w:b/>
          <w:bCs/>
          <w:i/>
          <w:iCs/>
          <w:color w:val="000000"/>
          <w:sz w:val="24"/>
          <w:szCs w:val="24"/>
        </w:rPr>
        <w:t xml:space="preserve">12</w:t>
      </w:r>
      <w:r>
        <w:rPr>
          <w:i/>
          <w:iCs/>
          <w:color w:val="000000"/>
          <w:sz w:val="24"/>
          <w:szCs w:val="24"/>
        </w:rPr>
        <w:t xml:space="preserve">. </w:t>
      </w:r>
      <w:hyperlink r:id="rId7947686c2e9c7cc9c" w:history="1">
        <w:r>
          <w:rPr>
            <w:i/>
            <w:iCs/>
            <w:color w:val="0000CC"/>
            <w:sz w:val="24"/>
            <w:szCs w:val="24"/>
            <w:u w:val="single"/>
          </w:rPr>
          <w:t xml:space="preserve">Bibcode</w:t>
        </w:r>
      </w:hyperlink>
      <w:r>
        <w:rPr>
          <w:i/>
          <w:iCs/>
          <w:color w:val="000000"/>
          <w:sz w:val="24"/>
          <w:szCs w:val="24"/>
        </w:rPr>
        <w:t xml:space="preserve">:</w:t>
      </w:r>
      <w:hyperlink r:id="rId2629686c2e9c7ccbb" w:history="1">
        <w:r>
          <w:rPr>
            <w:i/>
            <w:iCs/>
            <w:color w:val="0000CC"/>
            <w:sz w:val="24"/>
            <w:szCs w:val="24"/>
            <w:u w:val="single"/>
          </w:rPr>
          <w:t xml:space="preserve">2024FrCh...1274820Y</w:t>
        </w:r>
      </w:hyperlink>
      <w:r>
        <w:rPr>
          <w:i/>
          <w:iCs/>
          <w:color w:val="000000"/>
          <w:sz w:val="24"/>
          <w:szCs w:val="24"/>
        </w:rPr>
        <w:t xml:space="preserve">. </w:t>
      </w:r>
      <w:hyperlink r:id="rId9680686c2e9c7ccd2" w:history="1">
        <w:r>
          <w:rPr>
            <w:i/>
            <w:iCs/>
            <w:color w:val="0000CC"/>
            <w:sz w:val="24"/>
            <w:szCs w:val="24"/>
            <w:u w:val="single"/>
          </w:rPr>
          <w:t xml:space="preserve">doi</w:t>
        </w:r>
      </w:hyperlink>
      <w:r>
        <w:rPr>
          <w:i/>
          <w:iCs/>
          <w:color w:val="000000"/>
          <w:sz w:val="24"/>
          <w:szCs w:val="24"/>
        </w:rPr>
        <w:t xml:space="preserve">:</w:t>
      </w:r>
      <w:hyperlink r:id="rId6358686c2e9c7ccea" w:history="1">
        <w:r>
          <w:rPr>
            <w:i/>
            <w:iCs/>
            <w:color w:val="0000CC"/>
            <w:sz w:val="24"/>
            <w:szCs w:val="24"/>
            <w:u w:val="single"/>
          </w:rPr>
          <w:t xml:space="preserve">10.3389/fchem.2024.1474820</w:t>
        </w:r>
      </w:hyperlink>
      <w:r>
        <w:rPr>
          <w:i/>
          <w:iCs/>
          <w:color w:val="000000"/>
          <w:sz w:val="24"/>
          <w:szCs w:val="24"/>
        </w:rPr>
        <w:t xml:space="preserve">. </w:t>
      </w:r>
      <w:hyperlink r:id="rId5873686c2e9c7cd00" w:history="1">
        <w:r>
          <w:rPr>
            <w:i/>
            <w:iCs/>
            <w:color w:val="0000CC"/>
            <w:sz w:val="24"/>
            <w:szCs w:val="24"/>
            <w:u w:val="single"/>
          </w:rPr>
          <w:t xml:space="preserve">PMC</w:t>
        </w:r>
      </w:hyperlink>
      <w:r>
        <w:rPr>
          <w:i/>
          <w:iCs/>
          <w:color w:val="000000"/>
          <w:sz w:val="24"/>
          <w:szCs w:val="24"/>
        </w:rPr>
        <w:t xml:space="preserve"> </w:t>
      </w:r>
      <w:hyperlink r:id="rId3759686c2e9c7cd19" w:history="1">
        <w:r>
          <w:rPr>
            <w:i/>
            <w:iCs/>
            <w:color w:val="0000CC"/>
            <w:sz w:val="24"/>
            <w:szCs w:val="24"/>
            <w:u w:val="single"/>
          </w:rPr>
          <w:t xml:space="preserve">11464923</w:t>
        </w:r>
      </w:hyperlink>
      <w:r>
        <w:rPr>
          <w:i/>
          <w:iCs/>
          <w:color w:val="000000"/>
          <w:sz w:val="24"/>
          <w:szCs w:val="24"/>
        </w:rPr>
        <w:t xml:space="preserve">. </w:t>
      </w:r>
      <w:hyperlink r:id="rId9696686c2e9c7cd2f" w:history="1">
        <w:r>
          <w:rPr>
            <w:i/>
            <w:iCs/>
            <w:color w:val="0000CC"/>
            <w:sz w:val="24"/>
            <w:szCs w:val="24"/>
            <w:u w:val="single"/>
          </w:rPr>
          <w:t xml:space="preserve">PMID</w:t>
        </w:r>
      </w:hyperlink>
      <w:r>
        <w:rPr>
          <w:i/>
          <w:iCs/>
          <w:color w:val="000000"/>
          <w:sz w:val="24"/>
          <w:szCs w:val="24"/>
        </w:rPr>
        <w:t xml:space="preserve"> </w:t>
      </w:r>
      <w:hyperlink r:id="rId4628686c2e9c7cd45" w:history="1">
        <w:r>
          <w:rPr>
            <w:i/>
            <w:iCs/>
            <w:color w:val="0000CC"/>
            <w:sz w:val="24"/>
            <w:szCs w:val="24"/>
            <w:u w:val="single"/>
          </w:rPr>
          <w:t xml:space="preserve">39391836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Wulfsberg, pp. 33â34</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Greenwood and Earnshaw, pp. 24â5</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Clark, Jim (2016). </w:t>
      </w:r>
      <w:hyperlink r:id="rId8640686c2e9c7ce18" w:history="1">
        <w:r>
          <w:rPr>
            <w:i/>
            <w:iCs/>
            <w:color w:val="0000CC"/>
            <w:sz w:val="24"/>
            <w:szCs w:val="24"/>
            <w:u w:val="single"/>
          </w:rPr>
          <w:t xml:space="preserve">"Ionisation Energy"</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2590686c2e9c7ce40" w:history="1">
        <w:r>
          <w:rPr>
            <w:i/>
            <w:iCs/>
            <w:color w:val="0000CC"/>
            <w:sz w:val="24"/>
            <w:szCs w:val="24"/>
            <w:u w:val="single"/>
          </w:rPr>
          <w:t xml:space="preserve">Archived</w:t>
        </w:r>
      </w:hyperlink>
      <w:r>
        <w:rPr>
          <w:i/>
          <w:iCs/>
          <w:color w:val="000000"/>
          <w:sz w:val="24"/>
          <w:szCs w:val="24"/>
        </w:rPr>
        <w:t xml:space="preserve"> from the original on 22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Clark, Jim (2012). </w:t>
      </w:r>
      <w:hyperlink r:id="rId7116686c2e9c7ced7" w:history="1">
        <w:r>
          <w:rPr>
            <w:i/>
            <w:iCs/>
            <w:color w:val="0000CC"/>
            <w:sz w:val="24"/>
            <w:szCs w:val="24"/>
            <w:u w:val="single"/>
          </w:rPr>
          <w:t xml:space="preserve">"Electron Affinity"</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8550686c2e9c7cf08" w:history="1">
        <w:r>
          <w:rPr>
            <w:i/>
            <w:iCs/>
            <w:color w:val="0000CC"/>
            <w:sz w:val="24"/>
            <w:szCs w:val="24"/>
            <w:u w:val="single"/>
          </w:rPr>
          <w:t xml:space="preserve">Archived</w:t>
        </w:r>
      </w:hyperlink>
      <w:r>
        <w:rPr>
          <w:i/>
          <w:iCs/>
          <w:color w:val="000000"/>
          <w:sz w:val="24"/>
          <w:szCs w:val="24"/>
        </w:rPr>
        <w:t xml:space="preserve"> from the original on 23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CÃ¡rdenas, Carlos; Ayers, Paul; De Proft, Frank; Tozer, David J.; Geerlings, Paul (2010). </w:t>
      </w:r>
      <w:hyperlink r:id="rId8957686c2e9c7cf7f" w:history="1">
        <w:r>
          <w:rPr>
            <w:i/>
            <w:iCs/>
            <w:color w:val="0000CC"/>
            <w:sz w:val="24"/>
            <w:szCs w:val="24"/>
            <w:u w:val="single"/>
          </w:rPr>
          <w:t xml:space="preserve">"Should negative electron affinities be used for evaluating the chemical hardness?"</w:t>
        </w:r>
      </w:hyperlink>
      <w:r>
        <w:rPr>
          <w:i/>
          <w:iCs/>
          <w:color w:val="000000"/>
          <w:sz w:val="24"/>
          <w:szCs w:val="24"/>
        </w:rPr>
        <w:t xml:space="preserve">. </w:t>
      </w:r>
      <w:r>
        <w:rPr>
          <w:i/>
          <w:iCs/>
          <w:color w:val="000000"/>
          <w:sz w:val="24"/>
          <w:szCs w:val="24"/>
        </w:rPr>
        <w:t xml:space="preserve">Physical Chemistry Chemical Physics</w:t>
      </w:r>
      <w:r>
        <w:rPr>
          <w:i/>
          <w:iCs/>
          <w:color w:val="000000"/>
          <w:sz w:val="24"/>
          <w:szCs w:val="24"/>
        </w:rPr>
        <w:t xml:space="preserve">. </w:t>
      </w:r>
      <w:r>
        <w:rPr>
          <w:b/>
          <w:bCs/>
          <w:i/>
          <w:iCs/>
          <w:color w:val="000000"/>
          <w:sz w:val="24"/>
          <w:szCs w:val="24"/>
        </w:rPr>
        <w:t xml:space="preserve">13</w:t>
      </w:r>
      <w:r>
        <w:rPr>
          <w:i/>
          <w:iCs/>
          <w:color w:val="000000"/>
          <w:sz w:val="24"/>
          <w:szCs w:val="24"/>
        </w:rPr>
        <w:t xml:space="preserve"> (6): </w:t>
      </w:r>
      <w:r>
        <w:rPr>
          <w:i/>
          <w:iCs/>
          <w:color w:val="000000"/>
          <w:sz w:val="24"/>
          <w:szCs w:val="24"/>
        </w:rPr>
        <w:t xml:space="preserve">2285â</w:t>
      </w:r>
      <w:r>
        <w:rPr>
          <w:i/>
          <w:iCs/>
          <w:color w:val="000000"/>
          <w:sz w:val="24"/>
          <w:szCs w:val="24"/>
        </w:rPr>
        <w:t xml:space="preserve">2293. </w:t>
      </w:r>
      <w:hyperlink r:id="rId7634686c2e9c7cfc8" w:history="1">
        <w:r>
          <w:rPr>
            <w:i/>
            <w:iCs/>
            <w:color w:val="0000CC"/>
            <w:sz w:val="24"/>
            <w:szCs w:val="24"/>
            <w:u w:val="single"/>
          </w:rPr>
          <w:t xml:space="preserve">doi</w:t>
        </w:r>
      </w:hyperlink>
      <w:r>
        <w:rPr>
          <w:i/>
          <w:iCs/>
          <w:color w:val="000000"/>
          <w:sz w:val="24"/>
          <w:szCs w:val="24"/>
        </w:rPr>
        <w:t xml:space="preserve">:</w:t>
      </w:r>
      <w:hyperlink r:id="rId5976686c2e9c7cfdf" w:history="1">
        <w:r>
          <w:rPr>
            <w:i/>
            <w:iCs/>
            <w:color w:val="0000CC"/>
            <w:sz w:val="24"/>
            <w:szCs w:val="24"/>
            <w:u w:val="single"/>
          </w:rPr>
          <w:t xml:space="preserve">10.1039/C0CP01785J</w:t>
        </w:r>
      </w:hyperlink>
      <w:r>
        <w:rPr>
          <w:i/>
          <w:iCs/>
          <w:color w:val="000000"/>
          <w:sz w:val="24"/>
          <w:szCs w:val="24"/>
        </w:rPr>
        <w:t xml:space="preserve">. </w:t>
      </w:r>
      <w:hyperlink r:id="rId7338686c2e9c7cffd" w:history="1">
        <w:r>
          <w:rPr>
            <w:i/>
            <w:iCs/>
            <w:color w:val="0000CC"/>
            <w:sz w:val="24"/>
            <w:szCs w:val="24"/>
            <w:u w:val="single"/>
          </w:rPr>
          <w:t xml:space="preserve">PMID</w:t>
        </w:r>
      </w:hyperlink>
      <w:r>
        <w:rPr>
          <w:i/>
          <w:iCs/>
          <w:color w:val="000000"/>
          <w:sz w:val="24"/>
          <w:szCs w:val="24"/>
        </w:rPr>
        <w:t xml:space="preserve"> </w:t>
      </w:r>
      <w:hyperlink r:id="rId2904686c2e9c7d015" w:history="1">
        <w:r>
          <w:rPr>
            <w:i/>
            <w:iCs/>
            <w:color w:val="0000CC"/>
            <w:sz w:val="24"/>
            <w:szCs w:val="24"/>
            <w:u w:val="single"/>
          </w:rPr>
          <w:t xml:space="preserve">21113528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Schmidt, H. T.; Reinhed, P.; OrbÃ¡n, A.; RosÃ©n, S.; Thomas, R. D.; Johansson, H. A. B.; Werner, J.; Misra, D.; BjÃ¶rkhage, M.; BrÃ¤nnholm, L.; LÃ¶fgren, P.; Liljeby, L.; Cederquist, H. (2012). </w:t>
      </w:r>
      <w:hyperlink r:id="rId5994686c2e9c7d05b" w:history="1">
        <w:r>
          <w:rPr>
            <w:i/>
            <w:iCs/>
            <w:color w:val="0000CC"/>
            <w:sz w:val="24"/>
            <w:szCs w:val="24"/>
            <w:u w:val="single"/>
          </w:rPr>
          <w:t xml:space="preserve">"The lifetime of the helium anion"</w:t>
        </w:r>
      </w:hyperlink>
      <w:r>
        <w:rPr>
          <w:i/>
          <w:iCs/>
          <w:color w:val="000000"/>
          <w:sz w:val="24"/>
          <w:szCs w:val="24"/>
        </w:rPr>
        <w:t xml:space="preserve">. </w:t>
      </w:r>
      <w:r>
        <w:rPr>
          <w:i/>
          <w:iCs/>
          <w:color w:val="000000"/>
          <w:sz w:val="24"/>
          <w:szCs w:val="24"/>
        </w:rPr>
        <w:t xml:space="preserve">Journal of Physics: Conference Series</w:t>
      </w:r>
      <w:r>
        <w:rPr>
          <w:i/>
          <w:iCs/>
          <w:color w:val="000000"/>
          <w:sz w:val="24"/>
          <w:szCs w:val="24"/>
        </w:rPr>
        <w:t xml:space="preserve">. </w:t>
      </w:r>
      <w:r>
        <w:rPr>
          <w:b/>
          <w:bCs/>
          <w:i/>
          <w:iCs/>
          <w:color w:val="000000"/>
          <w:sz w:val="24"/>
          <w:szCs w:val="24"/>
        </w:rPr>
        <w:t xml:space="preserve">388</w:t>
      </w:r>
      <w:r>
        <w:rPr>
          <w:i/>
          <w:iCs/>
          <w:color w:val="000000"/>
          <w:sz w:val="24"/>
          <w:szCs w:val="24"/>
        </w:rPr>
        <w:t xml:space="preserve"> (1): 012006. </w:t>
      </w:r>
      <w:hyperlink r:id="rId5732686c2e9c7d094" w:history="1">
        <w:r>
          <w:rPr>
            <w:i/>
            <w:iCs/>
            <w:color w:val="0000CC"/>
            <w:sz w:val="24"/>
            <w:szCs w:val="24"/>
            <w:u w:val="single"/>
          </w:rPr>
          <w:t xml:space="preserve">Bibcode</w:t>
        </w:r>
      </w:hyperlink>
      <w:r>
        <w:rPr>
          <w:i/>
          <w:iCs/>
          <w:color w:val="000000"/>
          <w:sz w:val="24"/>
          <w:szCs w:val="24"/>
        </w:rPr>
        <w:t xml:space="preserve">:</w:t>
      </w:r>
      <w:hyperlink r:id="rId7663686c2e9c7d0ab" w:history="1">
        <w:r>
          <w:rPr>
            <w:i/>
            <w:iCs/>
            <w:color w:val="0000CC"/>
            <w:sz w:val="24"/>
            <w:szCs w:val="24"/>
            <w:u w:val="single"/>
          </w:rPr>
          <w:t xml:space="preserve">2012JPhCS.388a2006S</w:t>
        </w:r>
      </w:hyperlink>
      <w:r>
        <w:rPr>
          <w:i/>
          <w:iCs/>
          <w:color w:val="000000"/>
          <w:sz w:val="24"/>
          <w:szCs w:val="24"/>
        </w:rPr>
        <w:t xml:space="preserve">. </w:t>
      </w:r>
      <w:hyperlink r:id="rId8163686c2e9c7d0c1" w:history="1">
        <w:r>
          <w:rPr>
            <w:i/>
            <w:iCs/>
            <w:color w:val="0000CC"/>
            <w:sz w:val="24"/>
            <w:szCs w:val="24"/>
            <w:u w:val="single"/>
          </w:rPr>
          <w:t xml:space="preserve">doi</w:t>
        </w:r>
      </w:hyperlink>
      <w:r>
        <w:rPr>
          <w:i/>
          <w:iCs/>
          <w:color w:val="000000"/>
          <w:sz w:val="24"/>
          <w:szCs w:val="24"/>
        </w:rPr>
        <w:t xml:space="preserve">:</w:t>
      </w:r>
      <w:hyperlink r:id="rId7547686c2e9c7d0d9" w:history="1">
        <w:r>
          <w:rPr>
            <w:i/>
            <w:iCs/>
            <w:color w:val="0000CC"/>
            <w:sz w:val="24"/>
            <w:szCs w:val="24"/>
            <w:u w:val="single"/>
          </w:rPr>
          <w:t xml:space="preserve">10.1088/1742-6596/388/1/012006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Wulfsberg, p. 28</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Wulfsberg, p. 274</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Greenwood and Earnshaw, p. 113</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color w:val="000000"/>
          <w:sz w:val="24"/>
          <w:szCs w:val="24"/>
        </w:rPr>
        <w:t xml:space="preserve">Siekierski and Burgess, pp. 45â54</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Amador, J.; Puebla, E. Gutierrez; Monge, M. A.; Rasines, I.; Valero, C. Ruiz (1988). "Diantimony Tetraoxides Revisited". </w:t>
      </w:r>
      <w:r>
        <w:rPr>
          <w:i/>
          <w:iCs/>
          <w:color w:val="000000"/>
          <w:sz w:val="24"/>
          <w:szCs w:val="24"/>
        </w:rPr>
        <w:t xml:space="preserve">Inorganic Chemistry</w:t>
      </w:r>
      <w:r>
        <w:rPr>
          <w:i/>
          <w:iCs/>
          <w:color w:val="000000"/>
          <w:sz w:val="24"/>
          <w:szCs w:val="24"/>
        </w:rPr>
        <w:t xml:space="preserve">. </w:t>
      </w:r>
      <w:r>
        <w:rPr>
          <w:b/>
          <w:bCs/>
          <w:i/>
          <w:iCs/>
          <w:color w:val="000000"/>
          <w:sz w:val="24"/>
          <w:szCs w:val="24"/>
        </w:rPr>
        <w:t xml:space="preserve">27</w:t>
      </w:r>
      <w:r>
        <w:rPr>
          <w:i/>
          <w:iCs/>
          <w:color w:val="000000"/>
          <w:sz w:val="24"/>
          <w:szCs w:val="24"/>
        </w:rPr>
        <w:t xml:space="preserve"> (8): </w:t>
      </w:r>
      <w:r>
        <w:rPr>
          <w:i/>
          <w:iCs/>
          <w:color w:val="000000"/>
          <w:sz w:val="24"/>
          <w:szCs w:val="24"/>
        </w:rPr>
        <w:t xml:space="preserve">1367â</w:t>
      </w:r>
      <w:r>
        <w:rPr>
          <w:i/>
          <w:iCs/>
          <w:color w:val="000000"/>
          <w:sz w:val="24"/>
          <w:szCs w:val="24"/>
        </w:rPr>
        <w:t xml:space="preserve">1370. </w:t>
      </w:r>
      <w:hyperlink r:id="rId3110686c2e9c7d254" w:history="1">
        <w:r>
          <w:rPr>
            <w:i/>
            <w:iCs/>
            <w:color w:val="0000CC"/>
            <w:sz w:val="24"/>
            <w:szCs w:val="24"/>
            <w:u w:val="single"/>
          </w:rPr>
          <w:t xml:space="preserve">doi</w:t>
        </w:r>
      </w:hyperlink>
      <w:r>
        <w:rPr>
          <w:i/>
          <w:iCs/>
          <w:color w:val="000000"/>
          <w:sz w:val="24"/>
          <w:szCs w:val="24"/>
        </w:rPr>
        <w:t xml:space="preserve">:</w:t>
      </w:r>
      <w:hyperlink r:id="rId8222686c2e9c7d26b" w:history="1">
        <w:r>
          <w:rPr>
            <w:i/>
            <w:iCs/>
            <w:color w:val="0000CC"/>
            <w:sz w:val="24"/>
            <w:szCs w:val="24"/>
            <w:u w:val="single"/>
          </w:rPr>
          <w:t xml:space="preserve">10.1021/ic00281a011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color w:val="000000"/>
          <w:sz w:val="24"/>
          <w:szCs w:val="24"/>
        </w:rPr>
        <w:t xml:space="preserve">Siekierski and Burgess, pp. 134â137</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Siekierski and Burgess, pp. 178â180</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Scerri, pp. 14â15</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color w:val="000000"/>
          <w:sz w:val="24"/>
          <w:szCs w:val="24"/>
        </w:rPr>
        <w:t xml:space="preserve">Greenwood and Earnshaw, pp. 25â6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Allen, Leland C. (1989). "Electronegativity is the average one-electron energy of the valence-shell electrons in ground-state free atoms". </w:t>
      </w:r>
      <w:r>
        <w:rPr>
          <w:i/>
          <w:iCs/>
          <w:color w:val="000000"/>
          <w:sz w:val="24"/>
          <w:szCs w:val="24"/>
        </w:rPr>
        <w:t xml:space="preserve">Journal of the American Chemical Society</w:t>
      </w:r>
      <w:r>
        <w:rPr>
          <w:i/>
          <w:iCs/>
          <w:color w:val="000000"/>
          <w:sz w:val="24"/>
          <w:szCs w:val="24"/>
        </w:rPr>
        <w:t xml:space="preserve">. </w:t>
      </w:r>
      <w:r>
        <w:rPr>
          <w:b/>
          <w:bCs/>
          <w:i/>
          <w:iCs/>
          <w:color w:val="000000"/>
          <w:sz w:val="24"/>
          <w:szCs w:val="24"/>
        </w:rPr>
        <w:t xml:space="preserve">111</w:t>
      </w:r>
      <w:r>
        <w:rPr>
          <w:i/>
          <w:iCs/>
          <w:color w:val="000000"/>
          <w:sz w:val="24"/>
          <w:szCs w:val="24"/>
        </w:rPr>
        <w:t xml:space="preserve"> (25): </w:t>
      </w:r>
      <w:r>
        <w:rPr>
          <w:i/>
          <w:iCs/>
          <w:color w:val="000000"/>
          <w:sz w:val="24"/>
          <w:szCs w:val="24"/>
        </w:rPr>
        <w:t xml:space="preserve">9003â</w:t>
      </w:r>
      <w:r>
        <w:rPr>
          <w:i/>
          <w:iCs/>
          <w:color w:val="000000"/>
          <w:sz w:val="24"/>
          <w:szCs w:val="24"/>
        </w:rPr>
        <w:t xml:space="preserve">9014. </w:t>
      </w:r>
      <w:hyperlink r:id="rId6059686c2e9c7d4c5" w:history="1">
        <w:r>
          <w:rPr>
            <w:i/>
            <w:iCs/>
            <w:color w:val="0000CC"/>
            <w:sz w:val="24"/>
            <w:szCs w:val="24"/>
            <w:u w:val="single"/>
          </w:rPr>
          <w:t xml:space="preserve">Bibcode</w:t>
        </w:r>
      </w:hyperlink>
      <w:r>
        <w:rPr>
          <w:i/>
          <w:iCs/>
          <w:color w:val="000000"/>
          <w:sz w:val="24"/>
          <w:szCs w:val="24"/>
        </w:rPr>
        <w:t xml:space="preserve">:</w:t>
      </w:r>
      <w:hyperlink r:id="rId7704686c2e9c7d4e3" w:history="1">
        <w:r>
          <w:rPr>
            <w:i/>
            <w:iCs/>
            <w:color w:val="0000CC"/>
            <w:sz w:val="24"/>
            <w:szCs w:val="24"/>
            <w:u w:val="single"/>
          </w:rPr>
          <w:t xml:space="preserve">1989JAChS.111.9003A</w:t>
        </w:r>
      </w:hyperlink>
      <w:r>
        <w:rPr>
          <w:i/>
          <w:iCs/>
          <w:color w:val="000000"/>
          <w:sz w:val="24"/>
          <w:szCs w:val="24"/>
        </w:rPr>
        <w:t xml:space="preserve">. </w:t>
      </w:r>
      <w:hyperlink r:id="rId7526686c2e9c7d4fb" w:history="1">
        <w:r>
          <w:rPr>
            <w:i/>
            <w:iCs/>
            <w:color w:val="0000CC"/>
            <w:sz w:val="24"/>
            <w:szCs w:val="24"/>
            <w:u w:val="single"/>
          </w:rPr>
          <w:t xml:space="preserve">doi</w:t>
        </w:r>
      </w:hyperlink>
      <w:r>
        <w:rPr>
          <w:i/>
          <w:iCs/>
          <w:color w:val="000000"/>
          <w:sz w:val="24"/>
          <w:szCs w:val="24"/>
        </w:rPr>
        <w:t xml:space="preserve">:</w:t>
      </w:r>
      <w:hyperlink r:id="rId7767686c2e9c7d512" w:history="1">
        <w:r>
          <w:rPr>
            <w:i/>
            <w:iCs/>
            <w:color w:val="0000CC"/>
            <w:sz w:val="24"/>
            <w:szCs w:val="24"/>
            <w:u w:val="single"/>
          </w:rPr>
          <w:t xml:space="preserve">10.1021/ja00207a003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Dieter, R. K.; Watson, R. T. (2009). </w:t>
      </w:r>
      <w:hyperlink r:id="rId3477686c2e9c7d556" w:history="1">
        <w:r>
          <w:rPr>
            <w:i/>
            <w:iCs/>
            <w:color w:val="0000CC"/>
            <w:sz w:val="24"/>
            <w:szCs w:val="24"/>
            <w:u w:val="single"/>
          </w:rPr>
          <w:t xml:space="preserve">"Transmetalation reactions producing organocopper compounds"</w:t>
        </w:r>
      </w:hyperlink>
      <w:r>
        <w:rPr>
          <w:i/>
          <w:iCs/>
          <w:color w:val="000000"/>
          <w:sz w:val="24"/>
          <w:szCs w:val="24"/>
        </w:rPr>
        <w:t xml:space="preserve">. In Rappoport, Z.; Marek, I. (eds.). </w:t>
      </w:r>
      <w:r>
        <w:rPr>
          <w:i/>
          <w:iCs/>
          <w:color w:val="000000"/>
          <w:sz w:val="24"/>
          <w:szCs w:val="24"/>
        </w:rPr>
        <w:t xml:space="preserve">The Chemistry of Organocopper Compounds</w:t>
      </w:r>
      <w:r>
        <w:rPr>
          <w:i/>
          <w:iCs/>
          <w:color w:val="000000"/>
          <w:sz w:val="24"/>
          <w:szCs w:val="24"/>
        </w:rPr>
        <w:t xml:space="preserve">. Vol. 1. John Wiley &amp; Sons. pp. </w:t>
      </w:r>
      <w:r>
        <w:rPr>
          <w:i/>
          <w:iCs/>
          <w:color w:val="000000"/>
          <w:sz w:val="24"/>
          <w:szCs w:val="24"/>
        </w:rPr>
        <w:t xml:space="preserve">443â</w:t>
      </w:r>
      <w:r>
        <w:rPr>
          <w:i/>
          <w:iCs/>
          <w:color w:val="000000"/>
          <w:sz w:val="24"/>
          <w:szCs w:val="24"/>
        </w:rPr>
        <w:t xml:space="preserve">526. </w:t>
      </w:r>
      <w:hyperlink r:id="rId8282686c2e9c7d58f" w:history="1">
        <w:r>
          <w:rPr>
            <w:i/>
            <w:iCs/>
            <w:color w:val="0000CC"/>
            <w:sz w:val="24"/>
            <w:szCs w:val="24"/>
            <w:u w:val="single"/>
          </w:rPr>
          <w:t xml:space="preserve">ISBN</w:t>
        </w:r>
      </w:hyperlink>
      <w:r>
        <w:rPr>
          <w:i/>
          <w:iCs/>
          <w:color w:val="000000"/>
          <w:sz w:val="24"/>
          <w:szCs w:val="24"/>
        </w:rPr>
        <w:t xml:space="preserve"> </w:t>
      </w:r>
      <w:hyperlink r:id="rId3984686c2e9c7d5a6" w:history="1">
        <w:r>
          <w:rPr>
            <w:i/>
            <w:iCs/>
            <w:color w:val="0000CC"/>
            <w:sz w:val="24"/>
            <w:szCs w:val="24"/>
            <w:u w:val="single"/>
          </w:rPr>
          <w:t xml:space="preserve">978-0-470-77296-6</w:t>
        </w:r>
      </w:hyperlink>
      <w:r>
        <w:rPr>
          <w:i/>
          <w:iCs/>
          <w:color w:val="000000"/>
          <w:sz w:val="24"/>
          <w:szCs w:val="24"/>
        </w:rPr>
        <w:t xml:space="preserve">. </w:t>
      </w:r>
      <w:hyperlink r:id="rId9542686c2e9c7d5bd" w:history="1">
        <w:r>
          <w:rPr>
            <w:i/>
            <w:iCs/>
            <w:color w:val="0000CC"/>
            <w:sz w:val="24"/>
            <w:szCs w:val="24"/>
            <w:u w:val="single"/>
          </w:rPr>
          <w:t xml:space="preserve">Archived</w:t>
        </w:r>
      </w:hyperlink>
      <w:r>
        <w:rPr>
          <w:i/>
          <w:iCs/>
          <w:color w:val="000000"/>
          <w:sz w:val="24"/>
          <w:szCs w:val="24"/>
        </w:rPr>
        <w:t xml:space="preserve"> from the original on 17 October 2022</w:t>
      </w:r>
      <w:r>
        <w:rPr>
          <w:i/>
          <w:iCs/>
          <w:color w:val="000000"/>
          <w:sz w:val="24"/>
          <w:szCs w:val="24"/>
        </w:rPr>
        <w:t xml:space="preserve">. Retrieved </w:t>
      </w:r>
      <w:r>
        <w:rPr>
          <w:i/>
          <w:iCs/>
          <w:color w:val="000000"/>
          <w:sz w:val="24"/>
          <w:szCs w:val="24"/>
        </w:rPr>
        <w:t xml:space="preserve">6 April</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Carrasco, Rigo A.; Zamarripa, Cesy M.; Zollner, Stefan; MenÃ©ndez, JosÃ©; Chastang, Stephanie A.; Duan, Jinsong; Grzybowski, Gordon J.; Claflin, Bruce B.; Kiefer, Arnold M. (2018). </w:t>
      </w:r>
      <w:hyperlink r:id="rId7400686c2e9c7d634" w:history="1">
        <w:r>
          <w:rPr>
            <w:i/>
            <w:iCs/>
            <w:color w:val="0000CC"/>
            <w:sz w:val="24"/>
            <w:szCs w:val="24"/>
            <w:u w:val="single"/>
          </w:rPr>
          <w:t xml:space="preserve">"The direct bandgap of gray Î±-tin investigated by infrared ellipsometry"</w:t>
        </w:r>
      </w:hyperlink>
      <w:r>
        <w:rPr>
          <w:i/>
          <w:iCs/>
          <w:color w:val="000000"/>
          <w:sz w:val="24"/>
          <w:szCs w:val="24"/>
        </w:rPr>
        <w:t xml:space="preserve">. </w:t>
      </w:r>
      <w:r>
        <w:rPr>
          <w:i/>
          <w:iCs/>
          <w:color w:val="000000"/>
          <w:sz w:val="24"/>
          <w:szCs w:val="24"/>
        </w:rPr>
        <w:t xml:space="preserve">Applied Physics Letters</w:t>
      </w:r>
      <w:r>
        <w:rPr>
          <w:i/>
          <w:iCs/>
          <w:color w:val="000000"/>
          <w:sz w:val="24"/>
          <w:szCs w:val="24"/>
        </w:rPr>
        <w:t xml:space="preserve">. </w:t>
      </w:r>
      <w:r>
        <w:rPr>
          <w:b/>
          <w:bCs/>
          <w:i/>
          <w:iCs/>
          <w:color w:val="000000"/>
          <w:sz w:val="24"/>
          <w:szCs w:val="24"/>
        </w:rPr>
        <w:t xml:space="preserve">113</w:t>
      </w:r>
      <w:r>
        <w:rPr>
          <w:i/>
          <w:iCs/>
          <w:color w:val="000000"/>
          <w:sz w:val="24"/>
          <w:szCs w:val="24"/>
        </w:rPr>
        <w:t xml:space="preserve"> (23): 232104. </w:t>
      </w:r>
      <w:hyperlink r:id="rId5076686c2e9c7d66e" w:history="1">
        <w:r>
          <w:rPr>
            <w:i/>
            <w:iCs/>
            <w:color w:val="0000CC"/>
            <w:sz w:val="24"/>
            <w:szCs w:val="24"/>
            <w:u w:val="single"/>
          </w:rPr>
          <w:t xml:space="preserve">Bibcode</w:t>
        </w:r>
      </w:hyperlink>
      <w:r>
        <w:rPr>
          <w:i/>
          <w:iCs/>
          <w:color w:val="000000"/>
          <w:sz w:val="24"/>
          <w:szCs w:val="24"/>
        </w:rPr>
        <w:t xml:space="preserve">:</w:t>
      </w:r>
      <w:hyperlink r:id="rId9203686c2e9c7d684" w:history="1">
        <w:r>
          <w:rPr>
            <w:i/>
            <w:iCs/>
            <w:color w:val="0000CC"/>
            <w:sz w:val="24"/>
            <w:szCs w:val="24"/>
            <w:u w:val="single"/>
          </w:rPr>
          <w:t xml:space="preserve">2018ApPhL.113w2104C</w:t>
        </w:r>
      </w:hyperlink>
      <w:r>
        <w:rPr>
          <w:i/>
          <w:iCs/>
          <w:color w:val="000000"/>
          <w:sz w:val="24"/>
          <w:szCs w:val="24"/>
        </w:rPr>
        <w:t xml:space="preserve">. </w:t>
      </w:r>
      <w:hyperlink r:id="rId4259686c2e9c7d699" w:history="1">
        <w:r>
          <w:rPr>
            <w:i/>
            <w:iCs/>
            <w:color w:val="0000CC"/>
            <w:sz w:val="24"/>
            <w:szCs w:val="24"/>
            <w:u w:val="single"/>
          </w:rPr>
          <w:t xml:space="preserve">doi</w:t>
        </w:r>
      </w:hyperlink>
      <w:r>
        <w:rPr>
          <w:i/>
          <w:iCs/>
          <w:color w:val="000000"/>
          <w:sz w:val="24"/>
          <w:szCs w:val="24"/>
        </w:rPr>
        <w:t xml:space="preserve">:</w:t>
      </w:r>
      <w:hyperlink r:id="rId3856686c2e9c7d6b0" w:history="1">
        <w:r>
          <w:rPr>
            <w:i/>
            <w:iCs/>
            <w:color w:val="0000CC"/>
            <w:sz w:val="24"/>
            <w:szCs w:val="24"/>
            <w:u w:val="single"/>
          </w:rPr>
          <w:t xml:space="preserve">10.1063/1.5053884</w:t>
        </w:r>
      </w:hyperlink>
      <w:r>
        <w:rPr>
          <w:i/>
          <w:iCs/>
          <w:color w:val="000000"/>
          <w:sz w:val="24"/>
          <w:szCs w:val="24"/>
        </w:rPr>
        <w:t xml:space="preserve">. </w:t>
      </w:r>
      <w:hyperlink r:id="rId6520686c2e9c7d6c4" w:history="1">
        <w:r>
          <w:rPr>
            <w:i/>
            <w:iCs/>
            <w:color w:val="0000CC"/>
            <w:sz w:val="24"/>
            <w:szCs w:val="24"/>
            <w:u w:val="single"/>
          </w:rPr>
          <w:t xml:space="preserve">S2CID</w:t>
        </w:r>
      </w:hyperlink>
      <w:r>
        <w:rPr>
          <w:i/>
          <w:iCs/>
          <w:color w:val="000000"/>
          <w:sz w:val="24"/>
          <w:szCs w:val="24"/>
        </w:rPr>
        <w:t xml:space="preserve"> </w:t>
      </w:r>
      <w:hyperlink r:id="rId4277686c2e9c7d6e2" w:history="1">
        <w:r>
          <w:rPr>
            <w:i/>
            <w:iCs/>
            <w:color w:val="0000CC"/>
            <w:sz w:val="24"/>
            <w:szCs w:val="24"/>
            <w:u w:val="single"/>
          </w:rPr>
          <w:t xml:space="preserve">125130534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3076686c2e9c7d71f" w:history="1">
        <w:r>
          <w:rPr>
            <w:i/>
            <w:iCs/>
            <w:color w:val="0000CC"/>
            <w:sz w:val="24"/>
            <w:szCs w:val="24"/>
            <w:u w:val="single"/>
          </w:rPr>
          <w:t xml:space="preserve">"Intermolecular bonding â van der Waals forces"</w:t>
        </w:r>
      </w:hyperlink>
      <w:r>
        <w:rPr>
          <w:i/>
          <w:iCs/>
          <w:color w:val="000000"/>
          <w:sz w:val="24"/>
          <w:szCs w:val="24"/>
        </w:rPr>
        <w:t xml:space="preserve">. </w:t>
      </w:r>
      <w:hyperlink r:id="rId4434686c2e9c7d73e" w:history="1">
        <w:r>
          <w:rPr>
            <w:i/>
            <w:iCs/>
            <w:color w:val="0000CC"/>
            <w:sz w:val="24"/>
            <w:szCs w:val="24"/>
            <w:u w:val="single"/>
          </w:rPr>
          <w:t xml:space="preserve">Archived</w:t>
        </w:r>
      </w:hyperlink>
      <w:r>
        <w:rPr>
          <w:i/>
          <w:iCs/>
          <w:color w:val="000000"/>
          <w:sz w:val="24"/>
          <w:szCs w:val="24"/>
        </w:rPr>
        <w:t xml:space="preserve"> from the original on 22 January 2022</w:t>
      </w:r>
      <w:r>
        <w:rPr>
          <w:i/>
          <w:iCs/>
          <w:color w:val="000000"/>
          <w:sz w:val="24"/>
          <w:szCs w:val="24"/>
        </w:rPr>
        <w:t xml:space="preserve">. Retrieved </w:t>
      </w:r>
      <w:r>
        <w:rPr>
          <w:i/>
          <w:iCs/>
          <w:color w:val="000000"/>
          <w:sz w:val="24"/>
          <w:szCs w:val="24"/>
        </w:rPr>
        <w:t xml:space="preserve">17 November</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Clark, Jim (2019). </w:t>
      </w:r>
      <w:hyperlink r:id="rId9562686c2e9c7d7a4" w:history="1">
        <w:r>
          <w:rPr>
            <w:i/>
            <w:iCs/>
            <w:color w:val="0000CC"/>
            <w:sz w:val="24"/>
            <w:szCs w:val="24"/>
            <w:u w:val="single"/>
          </w:rPr>
          <w:t xml:space="preserve">"Metallic Bonding"</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1000686c2e9c7d7ca" w:history="1">
        <w:r>
          <w:rPr>
            <w:i/>
            <w:iCs/>
            <w:color w:val="0000CC"/>
            <w:sz w:val="24"/>
            <w:szCs w:val="24"/>
            <w:u w:val="single"/>
          </w:rPr>
          <w:t xml:space="preserve">Archived</w:t>
        </w:r>
      </w:hyperlink>
      <w:r>
        <w:rPr>
          <w:i/>
          <w:iCs/>
          <w:color w:val="000000"/>
          <w:sz w:val="24"/>
          <w:szCs w:val="24"/>
        </w:rPr>
        <w:t xml:space="preserve"> from the original on 21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Pastor, G. M.; Stampfli, P.; Bennemann, K. (1988). "On the transition from Van der Waals- to metallic bonding in Hg-clusters as a function of cluster size". </w:t>
      </w:r>
      <w:r>
        <w:rPr>
          <w:i/>
          <w:iCs/>
          <w:color w:val="000000"/>
          <w:sz w:val="24"/>
          <w:szCs w:val="24"/>
        </w:rPr>
        <w:t xml:space="preserve">Physica Scripta</w:t>
      </w:r>
      <w:r>
        <w:rPr>
          <w:i/>
          <w:iCs/>
          <w:color w:val="000000"/>
          <w:sz w:val="24"/>
          <w:szCs w:val="24"/>
        </w:rPr>
        <w:t xml:space="preserve">. </w:t>
      </w:r>
      <w:r>
        <w:rPr>
          <w:b/>
          <w:bCs/>
          <w:i/>
          <w:iCs/>
          <w:color w:val="000000"/>
          <w:sz w:val="24"/>
          <w:szCs w:val="24"/>
        </w:rPr>
        <w:t xml:space="preserve">38</w:t>
      </w:r>
      <w:r>
        <w:rPr>
          <w:i/>
          <w:iCs/>
          <w:color w:val="000000"/>
          <w:sz w:val="24"/>
          <w:szCs w:val="24"/>
        </w:rPr>
        <w:t xml:space="preserve"> (4): </w:t>
      </w:r>
      <w:r>
        <w:rPr>
          <w:i/>
          <w:iCs/>
          <w:color w:val="000000"/>
          <w:sz w:val="24"/>
          <w:szCs w:val="24"/>
        </w:rPr>
        <w:t xml:space="preserve">623â</w:t>
      </w:r>
      <w:r>
        <w:rPr>
          <w:i/>
          <w:iCs/>
          <w:color w:val="000000"/>
          <w:sz w:val="24"/>
          <w:szCs w:val="24"/>
        </w:rPr>
        <w:t xml:space="preserve">626. </w:t>
      </w:r>
      <w:hyperlink r:id="rId8159686c2e9c7d86a" w:history="1">
        <w:r>
          <w:rPr>
            <w:i/>
            <w:iCs/>
            <w:color w:val="0000CC"/>
            <w:sz w:val="24"/>
            <w:szCs w:val="24"/>
            <w:u w:val="single"/>
          </w:rPr>
          <w:t xml:space="preserve">Bibcode</w:t>
        </w:r>
      </w:hyperlink>
      <w:r>
        <w:rPr>
          <w:i/>
          <w:iCs/>
          <w:color w:val="000000"/>
          <w:sz w:val="24"/>
          <w:szCs w:val="24"/>
        </w:rPr>
        <w:t xml:space="preserve">:</w:t>
      </w:r>
      <w:hyperlink r:id="rId7324686c2e9c7d881" w:history="1">
        <w:r>
          <w:rPr>
            <w:i/>
            <w:iCs/>
            <w:color w:val="0000CC"/>
            <w:sz w:val="24"/>
            <w:szCs w:val="24"/>
            <w:u w:val="single"/>
          </w:rPr>
          <w:t xml:space="preserve">1988PhyS...38..623P</w:t>
        </w:r>
      </w:hyperlink>
      <w:r>
        <w:rPr>
          <w:i/>
          <w:iCs/>
          <w:color w:val="000000"/>
          <w:sz w:val="24"/>
          <w:szCs w:val="24"/>
        </w:rPr>
        <w:t xml:space="preserve">. </w:t>
      </w:r>
      <w:hyperlink r:id="rId9765686c2e9c7d898" w:history="1">
        <w:r>
          <w:rPr>
            <w:i/>
            <w:iCs/>
            <w:color w:val="0000CC"/>
            <w:sz w:val="24"/>
            <w:szCs w:val="24"/>
            <w:u w:val="single"/>
          </w:rPr>
          <w:t xml:space="preserve">doi</w:t>
        </w:r>
      </w:hyperlink>
      <w:r>
        <w:rPr>
          <w:i/>
          <w:iCs/>
          <w:color w:val="000000"/>
          <w:sz w:val="24"/>
          <w:szCs w:val="24"/>
        </w:rPr>
        <w:t xml:space="preserve">:</w:t>
      </w:r>
      <w:hyperlink r:id="rId3162686c2e9c7d8af" w:history="1">
        <w:r>
          <w:rPr>
            <w:i/>
            <w:iCs/>
            <w:color w:val="0000CC"/>
            <w:sz w:val="24"/>
            <w:szCs w:val="24"/>
            <w:u w:val="single"/>
          </w:rPr>
          <w:t xml:space="preserve">10.1088/0031-8949/38/4/022</w:t>
        </w:r>
      </w:hyperlink>
      <w:r>
        <w:rPr>
          <w:i/>
          <w:iCs/>
          <w:color w:val="000000"/>
          <w:sz w:val="24"/>
          <w:szCs w:val="24"/>
        </w:rPr>
        <w:t xml:space="preserve">. </w:t>
      </w:r>
      <w:hyperlink r:id="rId4156686c2e9c7d8c5" w:history="1">
        <w:r>
          <w:rPr>
            <w:i/>
            <w:iCs/>
            <w:color w:val="0000CC"/>
            <w:sz w:val="24"/>
            <w:szCs w:val="24"/>
            <w:u w:val="single"/>
          </w:rPr>
          <w:t xml:space="preserve">S2CID</w:t>
        </w:r>
      </w:hyperlink>
      <w:r>
        <w:rPr>
          <w:i/>
          <w:iCs/>
          <w:color w:val="000000"/>
          <w:sz w:val="24"/>
          <w:szCs w:val="24"/>
        </w:rPr>
        <w:t xml:space="preserve"> </w:t>
      </w:r>
      <w:hyperlink r:id="rId7674686c2e9c7d8e3" w:history="1">
        <w:r>
          <w:rPr>
            <w:i/>
            <w:iCs/>
            <w:color w:val="0000CC"/>
            <w:sz w:val="24"/>
            <w:szCs w:val="24"/>
            <w:u w:val="single"/>
          </w:rPr>
          <w:t xml:space="preserve">250842014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b/>
          <w:bCs/>
          <w:i/>
          <w:iCs/>
          <w:color w:val="0000CC"/>
          <w:position w:val="4"/>
          <w:sz w:val="21"/>
          <w:szCs w:val="21"/>
          <w:u w:val="single"/>
          <w:vertAlign w:val="superscript"/>
        </w:rPr>
        <w:t xml:space="preserve">f</w:t>
      </w:r>
      <w:r>
        <w:rPr>
          <w:b/>
          <w:bCs/>
          <w:i/>
          <w:iCs/>
          <w:color w:val="0000CC"/>
          <w:position w:val="4"/>
          <w:sz w:val="21"/>
          <w:szCs w:val="21"/>
          <w:u w:val="single"/>
          <w:vertAlign w:val="superscript"/>
        </w:rPr>
        <w:t xml:space="preserve">g</w:t>
      </w:r>
      <w:r>
        <w:rPr>
          <w:color w:val="000000"/>
          <w:sz w:val="24"/>
          <w:szCs w:val="24"/>
        </w:rPr>
        <w:t xml:space="preserve">Siekierski and Burgess, pp. 60â66</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i/>
          <w:iCs/>
          <w:color w:val="000000"/>
          <w:sz w:val="24"/>
          <w:szCs w:val="24"/>
        </w:rPr>
        <w:t xml:space="preserve">Steudel, Ralf; Scheschkewitz, David (2020). </w:t>
      </w:r>
      <w:r>
        <w:rPr>
          <w:i/>
          <w:iCs/>
          <w:color w:val="000000"/>
          <w:sz w:val="24"/>
          <w:szCs w:val="24"/>
        </w:rPr>
        <w:t xml:space="preserve">Chemistry of the Non-Metals</w:t>
      </w:r>
      <w:r>
        <w:rPr>
          <w:i/>
          <w:iCs/>
          <w:color w:val="000000"/>
          <w:sz w:val="24"/>
          <w:szCs w:val="24"/>
        </w:rPr>
        <w:t xml:space="preserve">. Walter de Gruyter. pp. </w:t>
      </w:r>
      <w:r>
        <w:rPr>
          <w:i/>
          <w:iCs/>
          <w:color w:val="000000"/>
          <w:sz w:val="24"/>
          <w:szCs w:val="24"/>
        </w:rPr>
        <w:t xml:space="preserve">154â</w:t>
      </w:r>
      <w:r>
        <w:rPr>
          <w:i/>
          <w:iCs/>
          <w:color w:val="000000"/>
          <w:sz w:val="24"/>
          <w:szCs w:val="24"/>
        </w:rPr>
        <w:t xml:space="preserve">155, 425, 436. </w:t>
      </w:r>
      <w:hyperlink r:id="rId4914686c2e9c7daa8" w:history="1">
        <w:r>
          <w:rPr>
            <w:i/>
            <w:iCs/>
            <w:color w:val="0000CC"/>
            <w:sz w:val="24"/>
            <w:szCs w:val="24"/>
            <w:u w:val="single"/>
          </w:rPr>
          <w:t xml:space="preserve">ISBN</w:t>
        </w:r>
      </w:hyperlink>
      <w:r>
        <w:rPr>
          <w:i/>
          <w:iCs/>
          <w:color w:val="000000"/>
          <w:sz w:val="24"/>
          <w:szCs w:val="24"/>
        </w:rPr>
        <w:t xml:space="preserve"> </w:t>
      </w:r>
      <w:hyperlink r:id="rId1054686c2e9c7dabf" w:history="1">
        <w:r>
          <w:rPr>
            <w:i/>
            <w:iCs/>
            <w:color w:val="0000CC"/>
            <w:sz w:val="24"/>
            <w:szCs w:val="24"/>
            <w:u w:val="single"/>
          </w:rPr>
          <w:t xml:space="preserve">978-3-11-057805-8</w:t>
        </w:r>
      </w:hyperlink>
      <w:r>
        <w:rPr>
          <w:i/>
          <w:iCs/>
          <w:color w:val="000000"/>
          <w:sz w:val="24"/>
          <w:szCs w:val="24"/>
        </w:rPr>
        <w:t xml:space="preserve">. </w:t>
      </w:r>
      <w:r>
        <w:rPr>
          <w:i/>
          <w:iCs/>
          <w:color w:val="000000"/>
          <w:sz w:val="24"/>
          <w:szCs w:val="24"/>
        </w:rPr>
        <w:t xml:space="preserve">In Group 15 of the Periodic Table, as in both neighboring groups, the metallic character increases when going down. More specifically, there is a transition from a purely non-metallic element (N) via elements with nonmetallic and metallic modifications to purely metallic elements (Sb, Bi). This chapter addresses the two elements besides nitrogen, which are clearly nonmetallic under standard conditions: phosphorus and arsenic. The chemistry of arsenic, however, is only briefly described as many of the arsenic compounds resemble the corresponding phosphorus species.</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McMinis, J.; Clay, R.C.; Lee, D.; Morales, M.A. (2015). </w:t>
      </w:r>
      <w:hyperlink r:id="rId4742686c2e9c7db2b" w:history="1">
        <w:r>
          <w:rPr>
            <w:i/>
            <w:iCs/>
            <w:color w:val="0000CC"/>
            <w:sz w:val="24"/>
            <w:szCs w:val="24"/>
            <w:u w:val="single"/>
          </w:rPr>
          <w:t xml:space="preserve">"Molecular to Atomic Phase Transition in Hydrogen under High Pressure"</w:t>
        </w:r>
      </w:hyperlink>
      <w:r>
        <w:rPr>
          <w:i/>
          <w:iCs/>
          <w:color w:val="000000"/>
          <w:sz w:val="24"/>
          <w:szCs w:val="24"/>
        </w:rPr>
        <w:t xml:space="preserve">. </w:t>
      </w:r>
      <w:hyperlink r:id="rId7039686c2e9c7db45" w:history="1">
        <w:r>
          <w:rPr>
            <w:i/>
            <w:iCs/>
            <w:color w:val="0000CC"/>
            <w:sz w:val="24"/>
            <w:szCs w:val="24"/>
            <w:u w:val="single"/>
          </w:rPr>
          <w:t xml:space="preserve">Phys. Rev. Lett.</w:t>
        </w:r>
      </w:hyperlink>
      <w:r>
        <w:rPr>
          <w:b/>
          <w:bCs/>
          <w:i/>
          <w:iCs/>
          <w:color w:val="000000"/>
          <w:sz w:val="24"/>
          <w:szCs w:val="24"/>
        </w:rPr>
        <w:t xml:space="preserve">114</w:t>
      </w:r>
      <w:r>
        <w:rPr>
          <w:i/>
          <w:iCs/>
          <w:color w:val="000000"/>
          <w:sz w:val="24"/>
          <w:szCs w:val="24"/>
        </w:rPr>
        <w:t xml:space="preserve"> (10): 105305. </w:t>
      </w:r>
      <w:hyperlink r:id="rId1592686c2e9c7db66" w:history="1">
        <w:r>
          <w:rPr>
            <w:i/>
            <w:iCs/>
            <w:color w:val="0000CC"/>
            <w:sz w:val="24"/>
            <w:szCs w:val="24"/>
            <w:u w:val="single"/>
          </w:rPr>
          <w:t xml:space="preserve">Bibcode</w:t>
        </w:r>
      </w:hyperlink>
      <w:r>
        <w:rPr>
          <w:i/>
          <w:iCs/>
          <w:color w:val="000000"/>
          <w:sz w:val="24"/>
          <w:szCs w:val="24"/>
        </w:rPr>
        <w:t xml:space="preserve">:</w:t>
      </w:r>
      <w:hyperlink r:id="rId4206686c2e9c7db89" w:history="1">
        <w:r>
          <w:rPr>
            <w:i/>
            <w:iCs/>
            <w:color w:val="0000CC"/>
            <w:sz w:val="24"/>
            <w:szCs w:val="24"/>
            <w:u w:val="single"/>
          </w:rPr>
          <w:t xml:space="preserve">2015PhRvL.114j5305M</w:t>
        </w:r>
      </w:hyperlink>
      <w:r>
        <w:rPr>
          <w:i/>
          <w:iCs/>
          <w:color w:val="000000"/>
          <w:sz w:val="24"/>
          <w:szCs w:val="24"/>
        </w:rPr>
        <w:t xml:space="preserve">. </w:t>
      </w:r>
      <w:hyperlink r:id="rId9561686c2e9c7dba0" w:history="1">
        <w:r>
          <w:rPr>
            <w:i/>
            <w:iCs/>
            <w:color w:val="0000CC"/>
            <w:sz w:val="24"/>
            <w:szCs w:val="24"/>
            <w:u w:val="single"/>
          </w:rPr>
          <w:t xml:space="preserve">doi</w:t>
        </w:r>
      </w:hyperlink>
      <w:r>
        <w:rPr>
          <w:i/>
          <w:iCs/>
          <w:color w:val="000000"/>
          <w:sz w:val="24"/>
          <w:szCs w:val="24"/>
        </w:rPr>
        <w:t xml:space="preserve">:</w:t>
      </w:r>
      <w:hyperlink r:id="rId7750686c2e9c7dbb8" w:history="1">
        <w:r>
          <w:rPr>
            <w:i/>
            <w:iCs/>
            <w:color w:val="0000CC"/>
            <w:sz w:val="24"/>
            <w:szCs w:val="24"/>
            <w:u w:val="single"/>
          </w:rPr>
          <w:t xml:space="preserve">10.1103/PhysRevLett.114.105305</w:t>
        </w:r>
      </w:hyperlink>
      <w:r>
        <w:rPr>
          <w:i/>
          <w:iCs/>
          <w:color w:val="000000"/>
          <w:sz w:val="24"/>
          <w:szCs w:val="24"/>
        </w:rPr>
        <w:t xml:space="preserve">. </w:t>
      </w:r>
      <w:hyperlink r:id="rId9130686c2e9c7dbcf" w:history="1">
        <w:r>
          <w:rPr>
            <w:i/>
            <w:iCs/>
            <w:color w:val="0000CC"/>
            <w:sz w:val="24"/>
            <w:szCs w:val="24"/>
            <w:u w:val="single"/>
          </w:rPr>
          <w:t xml:space="preserve">PMID</w:t>
        </w:r>
      </w:hyperlink>
      <w:r>
        <w:rPr>
          <w:i/>
          <w:iCs/>
          <w:color w:val="000000"/>
          <w:sz w:val="24"/>
          <w:szCs w:val="24"/>
        </w:rPr>
        <w:t xml:space="preserve"> </w:t>
      </w:r>
      <w:hyperlink r:id="rId5678686c2e9c7dbe6" w:history="1">
        <w:r>
          <w:rPr>
            <w:i/>
            <w:iCs/>
            <w:color w:val="0000CC"/>
            <w:sz w:val="24"/>
            <w:szCs w:val="24"/>
            <w:u w:val="single"/>
          </w:rPr>
          <w:t xml:space="preserve">25815944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Hawkes, Stephen J. (2001). "Semimetallicity?".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78</w:t>
      </w:r>
      <w:r>
        <w:rPr>
          <w:i/>
          <w:iCs/>
          <w:color w:val="000000"/>
          <w:sz w:val="24"/>
          <w:szCs w:val="24"/>
        </w:rPr>
        <w:t xml:space="preserve"> (12): 1686. </w:t>
      </w:r>
      <w:hyperlink r:id="rId5581686c2e9c7dc4d" w:history="1">
        <w:r>
          <w:rPr>
            <w:i/>
            <w:iCs/>
            <w:color w:val="0000CC"/>
            <w:sz w:val="24"/>
            <w:szCs w:val="24"/>
            <w:u w:val="single"/>
          </w:rPr>
          <w:t xml:space="preserve">Bibcode</w:t>
        </w:r>
      </w:hyperlink>
      <w:r>
        <w:rPr>
          <w:i/>
          <w:iCs/>
          <w:color w:val="000000"/>
          <w:sz w:val="24"/>
          <w:szCs w:val="24"/>
        </w:rPr>
        <w:t xml:space="preserve">:</w:t>
      </w:r>
      <w:hyperlink r:id="rId9781686c2e9c7dc64" w:history="1">
        <w:r>
          <w:rPr>
            <w:i/>
            <w:iCs/>
            <w:color w:val="0000CC"/>
            <w:sz w:val="24"/>
            <w:szCs w:val="24"/>
            <w:u w:val="single"/>
          </w:rPr>
          <w:t xml:space="preserve">2001JChEd..78.1686H</w:t>
        </w:r>
      </w:hyperlink>
      <w:r>
        <w:rPr>
          <w:i/>
          <w:iCs/>
          <w:color w:val="000000"/>
          <w:sz w:val="24"/>
          <w:szCs w:val="24"/>
        </w:rPr>
        <w:t xml:space="preserve">. </w:t>
      </w:r>
      <w:hyperlink r:id="rId1070686c2e9c7dc81" w:history="1">
        <w:r>
          <w:rPr>
            <w:i/>
            <w:iCs/>
            <w:color w:val="0000CC"/>
            <w:sz w:val="24"/>
            <w:szCs w:val="24"/>
            <w:u w:val="single"/>
          </w:rPr>
          <w:t xml:space="preserve">doi</w:t>
        </w:r>
      </w:hyperlink>
      <w:r>
        <w:rPr>
          <w:i/>
          <w:iCs/>
          <w:color w:val="000000"/>
          <w:sz w:val="24"/>
          <w:szCs w:val="24"/>
        </w:rPr>
        <w:t xml:space="preserve">:</w:t>
      </w:r>
      <w:hyperlink r:id="rId9709686c2e9c7dc99" w:history="1">
        <w:r>
          <w:rPr>
            <w:i/>
            <w:iCs/>
            <w:color w:val="0000CC"/>
            <w:sz w:val="24"/>
            <w:szCs w:val="24"/>
            <w:u w:val="single"/>
          </w:rPr>
          <w:t xml:space="preserve">10.1021/ed078p1686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Mewes, Jan-Michael; Smits, Odile Rosette; Jerabek, Paul; Schwerdtfeger, Peter (25 July 2019). </w:t>
      </w:r>
      <w:hyperlink r:id="rId3186686c2e9c7dcde" w:history="1">
        <w:r>
          <w:rPr>
            <w:i/>
            <w:iCs/>
            <w:color w:val="0000CC"/>
            <w:sz w:val="24"/>
            <w:szCs w:val="24"/>
            <w:u w:val="single"/>
          </w:rPr>
          <w:t xml:space="preserve">"Oganesson is a Semiconductor: On the Relativistic Band-Gap Narrowing in the Heaviest Noble-Gas Solids"</w:t>
        </w:r>
      </w:hyperlink>
      <w:r>
        <w:rPr>
          <w:i/>
          <w:iCs/>
          <w:color w:val="000000"/>
          <w:sz w:val="24"/>
          <w:szCs w:val="24"/>
        </w:rPr>
        <w:t xml:space="preserve">. </w:t>
      </w:r>
      <w:r>
        <w:rPr>
          <w:i/>
          <w:iCs/>
          <w:color w:val="000000"/>
          <w:sz w:val="24"/>
          <w:szCs w:val="24"/>
        </w:rPr>
        <w:t xml:space="preserve">Angewandte Chemie</w:t>
      </w:r>
      <w:r>
        <w:rPr>
          <w:i/>
          <w:iCs/>
          <w:color w:val="000000"/>
          <w:sz w:val="24"/>
          <w:szCs w:val="24"/>
        </w:rPr>
        <w:t xml:space="preserve">. </w:t>
      </w:r>
      <w:r>
        <w:rPr>
          <w:b/>
          <w:bCs/>
          <w:i/>
          <w:iCs/>
          <w:color w:val="000000"/>
          <w:sz w:val="24"/>
          <w:szCs w:val="24"/>
        </w:rPr>
        <w:t xml:space="preserve">58</w:t>
      </w:r>
      <w:r>
        <w:rPr>
          <w:i/>
          <w:iCs/>
          <w:color w:val="000000"/>
          <w:sz w:val="24"/>
          <w:szCs w:val="24"/>
        </w:rPr>
        <w:t xml:space="preserve"> (40): </w:t>
      </w:r>
      <w:r>
        <w:rPr>
          <w:i/>
          <w:iCs/>
          <w:color w:val="000000"/>
          <w:sz w:val="24"/>
          <w:szCs w:val="24"/>
        </w:rPr>
        <w:t xml:space="preserve">14260â</w:t>
      </w:r>
      <w:r>
        <w:rPr>
          <w:i/>
          <w:iCs/>
          <w:color w:val="000000"/>
          <w:sz w:val="24"/>
          <w:szCs w:val="24"/>
        </w:rPr>
        <w:t xml:space="preserve">14264. </w:t>
      </w:r>
      <w:hyperlink r:id="rId3009686c2e9c7dd26" w:history="1">
        <w:r>
          <w:rPr>
            <w:i/>
            <w:iCs/>
            <w:color w:val="0000CC"/>
            <w:sz w:val="24"/>
            <w:szCs w:val="24"/>
            <w:u w:val="single"/>
          </w:rPr>
          <w:t xml:space="preserve">doi</w:t>
        </w:r>
      </w:hyperlink>
      <w:r>
        <w:rPr>
          <w:i/>
          <w:iCs/>
          <w:color w:val="000000"/>
          <w:sz w:val="24"/>
          <w:szCs w:val="24"/>
        </w:rPr>
        <w:t xml:space="preserve">:</w:t>
      </w:r>
      <w:hyperlink r:id="rId9183686c2e9c7dd3c" w:history="1">
        <w:r>
          <w:rPr>
            <w:i/>
            <w:iCs/>
            <w:color w:val="0000CC"/>
            <w:sz w:val="24"/>
            <w:szCs w:val="24"/>
            <w:u w:val="single"/>
          </w:rPr>
          <w:t xml:space="preserve">10.1002/anie.201908327</w:t>
        </w:r>
      </w:hyperlink>
      <w:r>
        <w:rPr>
          <w:i/>
          <w:iCs/>
          <w:color w:val="000000"/>
          <w:sz w:val="24"/>
          <w:szCs w:val="24"/>
        </w:rPr>
        <w:t xml:space="preserve">. </w:t>
      </w:r>
      <w:hyperlink r:id="rId6671686c2e9c7dd52" w:history="1">
        <w:r>
          <w:rPr>
            <w:i/>
            <w:iCs/>
            <w:color w:val="0000CC"/>
            <w:sz w:val="24"/>
            <w:szCs w:val="24"/>
            <w:u w:val="single"/>
          </w:rPr>
          <w:t xml:space="preserve">PMC</w:t>
        </w:r>
      </w:hyperlink>
      <w:r>
        <w:rPr>
          <w:i/>
          <w:iCs/>
          <w:color w:val="000000"/>
          <w:sz w:val="24"/>
          <w:szCs w:val="24"/>
        </w:rPr>
        <w:t xml:space="preserve"> </w:t>
      </w:r>
      <w:hyperlink r:id="rId7278686c2e9c7dd6a" w:history="1">
        <w:r>
          <w:rPr>
            <w:i/>
            <w:iCs/>
            <w:color w:val="0000CC"/>
            <w:sz w:val="24"/>
            <w:szCs w:val="24"/>
            <w:u w:val="single"/>
          </w:rPr>
          <w:t xml:space="preserve">6790653</w:t>
        </w:r>
      </w:hyperlink>
      <w:r>
        <w:rPr>
          <w:i/>
          <w:iCs/>
          <w:color w:val="000000"/>
          <w:sz w:val="24"/>
          <w:szCs w:val="24"/>
        </w:rPr>
        <w:t xml:space="preserve">. </w:t>
      </w:r>
      <w:hyperlink r:id="rId6994686c2e9c7dd8a" w:history="1">
        <w:r>
          <w:rPr>
            <w:i/>
            <w:iCs/>
            <w:color w:val="0000CC"/>
            <w:sz w:val="24"/>
            <w:szCs w:val="24"/>
            <w:u w:val="single"/>
          </w:rPr>
          <w:t xml:space="preserve">PMID</w:t>
        </w:r>
      </w:hyperlink>
      <w:r>
        <w:rPr>
          <w:i/>
          <w:iCs/>
          <w:color w:val="000000"/>
          <w:sz w:val="24"/>
          <w:szCs w:val="24"/>
        </w:rPr>
        <w:t xml:space="preserve"> </w:t>
      </w:r>
      <w:hyperlink r:id="rId4091686c2e9c7dda1" w:history="1">
        <w:r>
          <w:rPr>
            <w:i/>
            <w:iCs/>
            <w:color w:val="0000CC"/>
            <w:sz w:val="24"/>
            <w:szCs w:val="24"/>
            <w:u w:val="single"/>
          </w:rPr>
          <w:t xml:space="preserve">31343819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Smith, J. D. (1973). </w:t>
      </w:r>
      <w:r>
        <w:rPr>
          <w:i/>
          <w:iCs/>
          <w:color w:val="000000"/>
          <w:sz w:val="24"/>
          <w:szCs w:val="24"/>
        </w:rPr>
        <w:t xml:space="preserve">The Chemistry of Arsenic, Antimony and Bismuth</w:t>
      </w:r>
      <w:r>
        <w:rPr>
          <w:i/>
          <w:iCs/>
          <w:color w:val="000000"/>
          <w:sz w:val="24"/>
          <w:szCs w:val="24"/>
        </w:rPr>
        <w:t xml:space="preserve">. Pergamon Press. p. 556.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Rayner-Canham, Geoff; Overton, Tina (2008). </w:t>
      </w:r>
      <w:r>
        <w:rPr>
          <w:i/>
          <w:iCs/>
          <w:color w:val="000000"/>
          <w:sz w:val="24"/>
          <w:szCs w:val="24"/>
        </w:rPr>
        <w:t xml:space="preserve">Descriptive Inorganic Chemistry</w:t>
      </w:r>
      <w:r>
        <w:rPr>
          <w:i/>
          <w:iCs/>
          <w:color w:val="000000"/>
          <w:sz w:val="24"/>
          <w:szCs w:val="24"/>
        </w:rPr>
        <w:t xml:space="preserve"> (5th ed.). New York: W. H. Freeman and Company. p. 194. </w:t>
      </w:r>
      <w:hyperlink r:id="rId3836686c2e9c7de33" w:history="1">
        <w:r>
          <w:rPr>
            <w:i/>
            <w:iCs/>
            <w:color w:val="0000CC"/>
            <w:sz w:val="24"/>
            <w:szCs w:val="24"/>
            <w:u w:val="single"/>
          </w:rPr>
          <w:t xml:space="preserve">ISBN</w:t>
        </w:r>
      </w:hyperlink>
      <w:r>
        <w:rPr>
          <w:i/>
          <w:iCs/>
          <w:color w:val="000000"/>
          <w:sz w:val="24"/>
          <w:szCs w:val="24"/>
        </w:rPr>
        <w:t xml:space="preserve"> </w:t>
      </w:r>
      <w:hyperlink r:id="rId4184686c2e9c7de4b" w:history="1">
        <w:r>
          <w:rPr>
            <w:i/>
            <w:iCs/>
            <w:color w:val="0000CC"/>
            <w:sz w:val="24"/>
            <w:szCs w:val="24"/>
            <w:u w:val="single"/>
          </w:rPr>
          <w:t xml:space="preserve">978-1-4292-2434-5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Mewes, J.-M.; Smits, O. R.; Kresse, G.; Schwerdtfeger, P. (2019). </w:t>
      </w:r>
      <w:hyperlink r:id="rId5414686c2e9c7decc" w:history="1">
        <w:r>
          <w:rPr>
            <w:i/>
            <w:iCs/>
            <w:color w:val="0000CC"/>
            <w:sz w:val="24"/>
            <w:szCs w:val="24"/>
            <w:u w:val="single"/>
          </w:rPr>
          <w:t xml:space="preserve">"Copernicium is a Relativistic Noble Liquid"</w:t>
        </w:r>
      </w:hyperlink>
      <w:r>
        <w:rPr>
          <w:i/>
          <w:iCs/>
          <w:color w:val="000000"/>
          <w:sz w:val="24"/>
          <w:szCs w:val="24"/>
        </w:rPr>
        <w:t xml:space="preserve">. </w:t>
      </w:r>
      <w:r>
        <w:rPr>
          <w:i/>
          <w:iCs/>
          <w:color w:val="000000"/>
          <w:sz w:val="24"/>
          <w:szCs w:val="24"/>
        </w:rPr>
        <w:t xml:space="preserve">Angewandte Chemie International Edition</w:t>
      </w:r>
      <w:r>
        <w:rPr>
          <w:i/>
          <w:iCs/>
          <w:color w:val="000000"/>
          <w:sz w:val="24"/>
          <w:szCs w:val="24"/>
        </w:rPr>
        <w:t xml:space="preserve">. </w:t>
      </w:r>
      <w:r>
        <w:rPr>
          <w:b/>
          <w:bCs/>
          <w:i/>
          <w:iCs/>
          <w:color w:val="000000"/>
          <w:sz w:val="24"/>
          <w:szCs w:val="24"/>
        </w:rPr>
        <w:t xml:space="preserve">58</w:t>
      </w:r>
      <w:r>
        <w:rPr>
          <w:i/>
          <w:iCs/>
          <w:color w:val="000000"/>
          <w:sz w:val="24"/>
          <w:szCs w:val="24"/>
        </w:rPr>
        <w:t xml:space="preserve"> (50): </w:t>
      </w:r>
      <w:r>
        <w:rPr>
          <w:i/>
          <w:iCs/>
          <w:color w:val="000000"/>
          <w:sz w:val="24"/>
          <w:szCs w:val="24"/>
        </w:rPr>
        <w:t xml:space="preserve">17964â</w:t>
      </w:r>
      <w:r>
        <w:rPr>
          <w:i/>
          <w:iCs/>
          <w:color w:val="000000"/>
          <w:sz w:val="24"/>
          <w:szCs w:val="24"/>
        </w:rPr>
        <w:t xml:space="preserve">17968. </w:t>
      </w:r>
      <w:hyperlink r:id="rId3578686c2e9c7df1e" w:history="1">
        <w:r>
          <w:rPr>
            <w:i/>
            <w:iCs/>
            <w:color w:val="0000CC"/>
            <w:sz w:val="24"/>
            <w:szCs w:val="24"/>
            <w:u w:val="single"/>
          </w:rPr>
          <w:t xml:space="preserve">doi</w:t>
        </w:r>
      </w:hyperlink>
      <w:r>
        <w:rPr>
          <w:i/>
          <w:iCs/>
          <w:color w:val="000000"/>
          <w:sz w:val="24"/>
          <w:szCs w:val="24"/>
        </w:rPr>
        <w:t xml:space="preserve">:</w:t>
      </w:r>
      <w:hyperlink r:id="rId6091686c2e9c7df35" w:history="1">
        <w:r>
          <w:rPr>
            <w:i/>
            <w:iCs/>
            <w:color w:val="0000CC"/>
            <w:sz w:val="24"/>
            <w:szCs w:val="24"/>
            <w:u w:val="single"/>
          </w:rPr>
          <w:t xml:space="preserve">10.1002/anie.201906966</w:t>
        </w:r>
      </w:hyperlink>
      <w:r>
        <w:rPr>
          <w:i/>
          <w:iCs/>
          <w:color w:val="000000"/>
          <w:sz w:val="24"/>
          <w:szCs w:val="24"/>
        </w:rPr>
        <w:t xml:space="preserve">. </w:t>
      </w:r>
      <w:hyperlink r:id="rId3961686c2e9c7df4c" w:history="1">
        <w:r>
          <w:rPr>
            <w:i/>
            <w:iCs/>
            <w:color w:val="0000CC"/>
            <w:sz w:val="24"/>
            <w:szCs w:val="24"/>
            <w:u w:val="single"/>
          </w:rPr>
          <w:t xml:space="preserve">PMC</w:t>
        </w:r>
      </w:hyperlink>
      <w:r>
        <w:rPr>
          <w:i/>
          <w:iCs/>
          <w:color w:val="000000"/>
          <w:sz w:val="24"/>
          <w:szCs w:val="24"/>
        </w:rPr>
        <w:t xml:space="preserve"> </w:t>
      </w:r>
      <w:hyperlink r:id="rId2893686c2e9c7df64" w:history="1">
        <w:r>
          <w:rPr>
            <w:i/>
            <w:iCs/>
            <w:color w:val="0000CC"/>
            <w:sz w:val="24"/>
            <w:szCs w:val="24"/>
            <w:u w:val="single"/>
          </w:rPr>
          <w:t xml:space="preserve">6916354</w:t>
        </w:r>
      </w:hyperlink>
      <w:r>
        <w:rPr>
          <w:i/>
          <w:iCs/>
          <w:color w:val="000000"/>
          <w:sz w:val="24"/>
          <w:szCs w:val="24"/>
        </w:rPr>
        <w:t xml:space="preserve">. </w:t>
      </w:r>
      <w:hyperlink r:id="rId8966686c2e9c7df7b" w:history="1">
        <w:r>
          <w:rPr>
            <w:i/>
            <w:iCs/>
            <w:color w:val="0000CC"/>
            <w:sz w:val="24"/>
            <w:szCs w:val="24"/>
            <w:u w:val="single"/>
          </w:rPr>
          <w:t xml:space="preserve">PMID</w:t>
        </w:r>
      </w:hyperlink>
      <w:r>
        <w:rPr>
          <w:i/>
          <w:iCs/>
          <w:color w:val="000000"/>
          <w:sz w:val="24"/>
          <w:szCs w:val="24"/>
        </w:rPr>
        <w:t xml:space="preserve"> </w:t>
      </w:r>
      <w:hyperlink r:id="rId1289686c2e9c7df92" w:history="1">
        <w:r>
          <w:rPr>
            <w:i/>
            <w:iCs/>
            <w:color w:val="0000CC"/>
            <w:sz w:val="24"/>
            <w:szCs w:val="24"/>
            <w:u w:val="single"/>
          </w:rPr>
          <w:t xml:space="preserve">31596013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Florez, Edison; Smits, Odile R.; Mewes, Jan-Michael; Jerabek, Paul; Schwerdtfeger, Peter (2022). "From the gas phase to the solid state: The chemical bonding in the superheavy element flerovium". </w:t>
      </w:r>
      <w:r>
        <w:rPr>
          <w:i/>
          <w:iCs/>
          <w:color w:val="000000"/>
          <w:sz w:val="24"/>
          <w:szCs w:val="24"/>
        </w:rPr>
        <w:t xml:space="preserve">The Journal of Chemical Physics</w:t>
      </w:r>
      <w:r>
        <w:rPr>
          <w:i/>
          <w:iCs/>
          <w:color w:val="000000"/>
          <w:sz w:val="24"/>
          <w:szCs w:val="24"/>
        </w:rPr>
        <w:t xml:space="preserve">. </w:t>
      </w:r>
      <w:r>
        <w:rPr>
          <w:b/>
          <w:bCs/>
          <w:i/>
          <w:iCs/>
          <w:color w:val="000000"/>
          <w:sz w:val="24"/>
          <w:szCs w:val="24"/>
        </w:rPr>
        <w:t xml:space="preserve">157</w:t>
      </w:r>
      <w:r>
        <w:rPr>
          <w:i/>
          <w:iCs/>
          <w:color w:val="000000"/>
          <w:sz w:val="24"/>
          <w:szCs w:val="24"/>
        </w:rPr>
        <w:t xml:space="preserve"> (6): 064304. </w:t>
      </w:r>
      <w:hyperlink r:id="rId9255686c2e9c7e036" w:history="1">
        <w:r>
          <w:rPr>
            <w:i/>
            <w:iCs/>
            <w:color w:val="0000CC"/>
            <w:sz w:val="24"/>
            <w:szCs w:val="24"/>
            <w:u w:val="single"/>
          </w:rPr>
          <w:t xml:space="preserve">Bibcode</w:t>
        </w:r>
      </w:hyperlink>
      <w:r>
        <w:rPr>
          <w:i/>
          <w:iCs/>
          <w:color w:val="000000"/>
          <w:sz w:val="24"/>
          <w:szCs w:val="24"/>
        </w:rPr>
        <w:t xml:space="preserve">:</w:t>
      </w:r>
      <w:hyperlink r:id="rId2004686c2e9c7e04d" w:history="1">
        <w:r>
          <w:rPr>
            <w:i/>
            <w:iCs/>
            <w:color w:val="0000CC"/>
            <w:sz w:val="24"/>
            <w:szCs w:val="24"/>
            <w:u w:val="single"/>
          </w:rPr>
          <w:t xml:space="preserve">2022JChPh.157f4304F</w:t>
        </w:r>
      </w:hyperlink>
      <w:r>
        <w:rPr>
          <w:i/>
          <w:iCs/>
          <w:color w:val="000000"/>
          <w:sz w:val="24"/>
          <w:szCs w:val="24"/>
        </w:rPr>
        <w:t xml:space="preserve">. </w:t>
      </w:r>
      <w:hyperlink r:id="rId1453686c2e9c7e063" w:history="1">
        <w:r>
          <w:rPr>
            <w:i/>
            <w:iCs/>
            <w:color w:val="0000CC"/>
            <w:sz w:val="24"/>
            <w:szCs w:val="24"/>
            <w:u w:val="single"/>
          </w:rPr>
          <w:t xml:space="preserve">doi</w:t>
        </w:r>
      </w:hyperlink>
      <w:r>
        <w:rPr>
          <w:i/>
          <w:iCs/>
          <w:color w:val="000000"/>
          <w:sz w:val="24"/>
          <w:szCs w:val="24"/>
        </w:rPr>
        <w:t xml:space="preserve">:</w:t>
      </w:r>
      <w:hyperlink r:id="rId7350686c2e9c7e07a" w:history="1">
        <w:r>
          <w:rPr>
            <w:i/>
            <w:iCs/>
            <w:color w:val="0000CC"/>
            <w:sz w:val="24"/>
            <w:szCs w:val="24"/>
            <w:u w:val="single"/>
          </w:rPr>
          <w:t xml:space="preserve">10.1063/5.0097642</w:t>
        </w:r>
      </w:hyperlink>
      <w:r>
        <w:rPr>
          <w:i/>
          <w:iCs/>
          <w:color w:val="000000"/>
          <w:sz w:val="24"/>
          <w:szCs w:val="24"/>
        </w:rPr>
        <w:t xml:space="preserve">. </w:t>
      </w:r>
      <w:hyperlink r:id="rId9898686c2e9c7e08f" w:history="1">
        <w:r>
          <w:rPr>
            <w:i/>
            <w:iCs/>
            <w:color w:val="0000CC"/>
            <w:sz w:val="24"/>
            <w:szCs w:val="24"/>
            <w:u w:val="single"/>
          </w:rPr>
          <w:t xml:space="preserve">PMID</w:t>
        </w:r>
      </w:hyperlink>
      <w:r>
        <w:rPr>
          <w:i/>
          <w:iCs/>
          <w:color w:val="000000"/>
          <w:sz w:val="24"/>
          <w:szCs w:val="24"/>
        </w:rPr>
        <w:t xml:space="preserve"> </w:t>
      </w:r>
      <w:hyperlink r:id="rId5771686c2e9c7e0a6" w:history="1">
        <w:r>
          <w:rPr>
            <w:i/>
            <w:iCs/>
            <w:color w:val="0000CC"/>
            <w:sz w:val="24"/>
            <w:szCs w:val="24"/>
            <w:u w:val="single"/>
          </w:rPr>
          <w:t xml:space="preserve">35963734</w:t>
        </w:r>
      </w:hyperlink>
      <w:r>
        <w:rPr>
          <w:i/>
          <w:iCs/>
          <w:color w:val="000000"/>
          <w:sz w:val="24"/>
          <w:szCs w:val="24"/>
        </w:rPr>
        <w:t xml:space="preserve">. </w:t>
      </w:r>
      <w:hyperlink r:id="rId3557686c2e9c7e0c5" w:history="1">
        <w:r>
          <w:rPr>
            <w:i/>
            <w:iCs/>
            <w:color w:val="0000CC"/>
            <w:sz w:val="24"/>
            <w:szCs w:val="24"/>
            <w:u w:val="single"/>
          </w:rPr>
          <w:t xml:space="preserve">S2CID</w:t>
        </w:r>
      </w:hyperlink>
      <w:r>
        <w:rPr>
          <w:i/>
          <w:iCs/>
          <w:color w:val="000000"/>
          <w:sz w:val="24"/>
          <w:szCs w:val="24"/>
        </w:rPr>
        <w:t xml:space="preserve"> </w:t>
      </w:r>
      <w:hyperlink r:id="rId6515686c2e9c7e0db" w:history="1">
        <w:r>
          <w:rPr>
            <w:i/>
            <w:iCs/>
            <w:color w:val="0000CC"/>
            <w:sz w:val="24"/>
            <w:szCs w:val="24"/>
            <w:u w:val="single"/>
          </w:rPr>
          <w:t xml:space="preserve">250539378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GÃ¤ggeler, H. W. (2007). </w:t>
      </w:r>
      <w:hyperlink r:id="rId1424686c2e9c7e154" w:history="1">
        <w:r>
          <w:rPr>
            <w:i/>
            <w:iCs/>
            <w:color w:val="0000CC"/>
            <w:sz w:val="24"/>
            <w:szCs w:val="24"/>
            <w:u w:val="single"/>
          </w:rPr>
          <w:t xml:space="preserve">"Gas Phase Chemistry of Superheavy Elements"</w:t>
        </w:r>
      </w:hyperlink>
      <w:r>
        <w:rPr>
          <w:i/>
          <w:iCs/>
          <w:color w:val="000000"/>
          <w:sz w:val="24"/>
          <w:szCs w:val="24"/>
        </w:rPr>
        <w:t xml:space="preserve">(PDF)</w:t>
      </w:r>
      <w:r>
        <w:rPr>
          <w:i/>
          <w:iCs/>
          <w:color w:val="000000"/>
          <w:sz w:val="24"/>
          <w:szCs w:val="24"/>
        </w:rPr>
        <w:t xml:space="preserve">. </w:t>
      </w:r>
      <w:hyperlink r:id="rId7830686c2e9c7e176" w:history="1">
        <w:r>
          <w:rPr>
            <w:i/>
            <w:iCs/>
            <w:color w:val="0000CC"/>
            <w:sz w:val="24"/>
            <w:szCs w:val="24"/>
            <w:u w:val="single"/>
          </w:rPr>
          <w:t xml:space="preserve">Paul Scherrer Institute</w:t>
        </w:r>
      </w:hyperlink>
      <w:r>
        <w:rPr>
          <w:i/>
          <w:iCs/>
          <w:color w:val="000000"/>
          <w:sz w:val="24"/>
          <w:szCs w:val="24"/>
        </w:rPr>
        <w:t xml:space="preserve">. pp. </w:t>
      </w:r>
      <w:r>
        <w:rPr>
          <w:i/>
          <w:iCs/>
          <w:color w:val="000000"/>
          <w:sz w:val="24"/>
          <w:szCs w:val="24"/>
        </w:rPr>
        <w:t xml:space="preserve">26â</w:t>
      </w:r>
      <w:r>
        <w:rPr>
          <w:i/>
          <w:iCs/>
          <w:color w:val="000000"/>
          <w:sz w:val="24"/>
          <w:szCs w:val="24"/>
        </w:rPr>
        <w:t xml:space="preserve">28. Archived from </w:t>
      </w:r>
      <w:hyperlink r:id="rId6272686c2e9c7e19e"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20 February 2012.</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Ingo, Peter (15 September 2022). </w:t>
      </w:r>
      <w:hyperlink r:id="rId1595686c2e9c7e229" w:history="1">
        <w:r>
          <w:rPr>
            <w:i/>
            <w:iCs/>
            <w:color w:val="0000CC"/>
            <w:sz w:val="24"/>
            <w:szCs w:val="24"/>
            <w:u w:val="single"/>
          </w:rPr>
          <w:t xml:space="preserve">"Study shows flerovium is the most volatile metal in the periodic table"</w:t>
        </w:r>
      </w:hyperlink>
      <w:r>
        <w:rPr>
          <w:i/>
          <w:iCs/>
          <w:color w:val="000000"/>
          <w:sz w:val="24"/>
          <w:szCs w:val="24"/>
        </w:rPr>
        <w:t xml:space="preserve">. </w:t>
      </w:r>
      <w:r>
        <w:rPr>
          <w:i/>
          <w:iCs/>
          <w:color w:val="000000"/>
          <w:sz w:val="24"/>
          <w:szCs w:val="24"/>
        </w:rPr>
        <w:t xml:space="preserve">phys.org</w:t>
      </w:r>
      <w:r>
        <w:rPr>
          <w:i/>
          <w:iCs/>
          <w:color w:val="000000"/>
          <w:sz w:val="24"/>
          <w:szCs w:val="24"/>
        </w:rPr>
        <w:t xml:space="preserve">. Retrieved </w:t>
      </w:r>
      <w:r>
        <w:rPr>
          <w:i/>
          <w:iCs/>
          <w:color w:val="000000"/>
          <w:sz w:val="24"/>
          <w:szCs w:val="24"/>
        </w:rPr>
        <w:t xml:space="preserve">22 November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Yakushev, A.; Lens, L.; DÃ¼llmann, Ch. E.; et al. (25 August 2022). </w:t>
      </w:r>
      <w:hyperlink r:id="rId2672686c2e9c7e2c9" w:history="1">
        <w:r>
          <w:rPr>
            <w:i/>
            <w:iCs/>
            <w:color w:val="0000CC"/>
            <w:sz w:val="24"/>
            <w:szCs w:val="24"/>
            <w:u w:val="single"/>
          </w:rPr>
          <w:t xml:space="preserve">"On the adsorption and reactivity of element 114, flerovium"</w:t>
        </w:r>
      </w:hyperlink>
      <w:r>
        <w:rPr>
          <w:i/>
          <w:iCs/>
          <w:color w:val="000000"/>
          <w:sz w:val="24"/>
          <w:szCs w:val="24"/>
        </w:rPr>
        <w:t xml:space="preserve">. </w:t>
      </w:r>
      <w:r>
        <w:rPr>
          <w:i/>
          <w:iCs/>
          <w:color w:val="000000"/>
          <w:sz w:val="24"/>
          <w:szCs w:val="24"/>
        </w:rPr>
        <w:t xml:space="preserve">Frontiers in Chemistry</w:t>
      </w:r>
      <w:r>
        <w:rPr>
          <w:i/>
          <w:iCs/>
          <w:color w:val="000000"/>
          <w:sz w:val="24"/>
          <w:szCs w:val="24"/>
        </w:rPr>
        <w:t xml:space="preserve">. </w:t>
      </w:r>
      <w:r>
        <w:rPr>
          <w:b/>
          <w:bCs/>
          <w:i/>
          <w:iCs/>
          <w:color w:val="000000"/>
          <w:sz w:val="24"/>
          <w:szCs w:val="24"/>
        </w:rPr>
        <w:t xml:space="preserve">10</w:t>
      </w:r>
      <w:r>
        <w:rPr>
          <w:i/>
          <w:iCs/>
          <w:color w:val="000000"/>
          <w:sz w:val="24"/>
          <w:szCs w:val="24"/>
        </w:rPr>
        <w:t xml:space="preserve"> (976635): 976635. </w:t>
      </w:r>
      <w:hyperlink r:id="rId5246686c2e9c7e312" w:history="1">
        <w:r>
          <w:rPr>
            <w:i/>
            <w:iCs/>
            <w:color w:val="0000CC"/>
            <w:sz w:val="24"/>
            <w:szCs w:val="24"/>
            <w:u w:val="single"/>
          </w:rPr>
          <w:t xml:space="preserve">Bibcode</w:t>
        </w:r>
      </w:hyperlink>
      <w:r>
        <w:rPr>
          <w:i/>
          <w:iCs/>
          <w:color w:val="000000"/>
          <w:sz w:val="24"/>
          <w:szCs w:val="24"/>
        </w:rPr>
        <w:t xml:space="preserve">:</w:t>
      </w:r>
      <w:hyperlink r:id="rId1238686c2e9c7e32a" w:history="1">
        <w:r>
          <w:rPr>
            <w:i/>
            <w:iCs/>
            <w:color w:val="0000CC"/>
            <w:sz w:val="24"/>
            <w:szCs w:val="24"/>
            <w:u w:val="single"/>
          </w:rPr>
          <w:t xml:space="preserve">2022FrCh...10.6635Y</w:t>
        </w:r>
      </w:hyperlink>
      <w:r>
        <w:rPr>
          <w:i/>
          <w:iCs/>
          <w:color w:val="000000"/>
          <w:sz w:val="24"/>
          <w:szCs w:val="24"/>
        </w:rPr>
        <w:t xml:space="preserve">. </w:t>
      </w:r>
      <w:hyperlink r:id="rId8092686c2e9c7e340" w:history="1">
        <w:r>
          <w:rPr>
            <w:i/>
            <w:iCs/>
            <w:color w:val="0000CC"/>
            <w:sz w:val="24"/>
            <w:szCs w:val="24"/>
            <w:u w:val="single"/>
          </w:rPr>
          <w:t xml:space="preserve">doi</w:t>
        </w:r>
      </w:hyperlink>
      <w:r>
        <w:rPr>
          <w:i/>
          <w:iCs/>
          <w:color w:val="000000"/>
          <w:sz w:val="24"/>
          <w:szCs w:val="24"/>
        </w:rPr>
        <w:t xml:space="preserve">:</w:t>
      </w:r>
      <w:hyperlink r:id="rId8295686c2e9c7e359" w:history="1">
        <w:r>
          <w:rPr>
            <w:i/>
            <w:iCs/>
            <w:color w:val="0000CC"/>
            <w:sz w:val="24"/>
            <w:szCs w:val="24"/>
            <w:u w:val="single"/>
          </w:rPr>
          <w:t xml:space="preserve">10.3389/fchem.2022.976635</w:t>
        </w:r>
      </w:hyperlink>
      <w:r>
        <w:rPr>
          <w:i/>
          <w:iCs/>
          <w:color w:val="000000"/>
          <w:sz w:val="24"/>
          <w:szCs w:val="24"/>
        </w:rPr>
        <w:t xml:space="preserve">. </w:t>
      </w:r>
      <w:hyperlink r:id="rId4997686c2e9c7e370" w:history="1">
        <w:r>
          <w:rPr>
            <w:i/>
            <w:iCs/>
            <w:color w:val="0000CC"/>
            <w:sz w:val="24"/>
            <w:szCs w:val="24"/>
            <w:u w:val="single"/>
          </w:rPr>
          <w:t xml:space="preserve">PMC</w:t>
        </w:r>
      </w:hyperlink>
      <w:r>
        <w:rPr>
          <w:i/>
          <w:iCs/>
          <w:color w:val="000000"/>
          <w:sz w:val="24"/>
          <w:szCs w:val="24"/>
        </w:rPr>
        <w:t xml:space="preserve"> </w:t>
      </w:r>
      <w:hyperlink r:id="rId7357686c2e9c7e388" w:history="1">
        <w:r>
          <w:rPr>
            <w:i/>
            <w:iCs/>
            <w:color w:val="0000CC"/>
            <w:sz w:val="24"/>
            <w:szCs w:val="24"/>
            <w:u w:val="single"/>
          </w:rPr>
          <w:t xml:space="preserve">9453156</w:t>
        </w:r>
      </w:hyperlink>
      <w:r>
        <w:rPr>
          <w:i/>
          <w:iCs/>
          <w:color w:val="000000"/>
          <w:sz w:val="24"/>
          <w:szCs w:val="24"/>
        </w:rPr>
        <w:t xml:space="preserve">. </w:t>
      </w:r>
      <w:hyperlink r:id="rId4928686c2e9c7e39f" w:history="1">
        <w:r>
          <w:rPr>
            <w:i/>
            <w:iCs/>
            <w:color w:val="0000CC"/>
            <w:sz w:val="24"/>
            <w:szCs w:val="24"/>
            <w:u w:val="single"/>
          </w:rPr>
          <w:t xml:space="preserve">PMID</w:t>
        </w:r>
      </w:hyperlink>
      <w:r>
        <w:rPr>
          <w:i/>
          <w:iCs/>
          <w:color w:val="000000"/>
          <w:sz w:val="24"/>
          <w:szCs w:val="24"/>
        </w:rPr>
        <w:t xml:space="preserve"> </w:t>
      </w:r>
      <w:hyperlink r:id="rId3370686c2e9c7e3b5" w:history="1">
        <w:r>
          <w:rPr>
            <w:i/>
            <w:iCs/>
            <w:color w:val="0000CC"/>
            <w:sz w:val="24"/>
            <w:szCs w:val="24"/>
            <w:u w:val="single"/>
          </w:rPr>
          <w:t xml:space="preserve">36092655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Hermann, A.; Hoffmann, R.; Ashcroft, N. W. (2013). "Condensed Astatine: Monatomic and Metallic". </w:t>
      </w:r>
      <w:r>
        <w:rPr>
          <w:i/>
          <w:iCs/>
          <w:color w:val="000000"/>
          <w:sz w:val="24"/>
          <w:szCs w:val="24"/>
        </w:rPr>
        <w:t xml:space="preserve">Physical Review Letters</w:t>
      </w:r>
      <w:r>
        <w:rPr>
          <w:i/>
          <w:iCs/>
          <w:color w:val="000000"/>
          <w:sz w:val="24"/>
          <w:szCs w:val="24"/>
        </w:rPr>
        <w:t xml:space="preserve">. </w:t>
      </w:r>
      <w:r>
        <w:rPr>
          <w:b/>
          <w:bCs/>
          <w:i/>
          <w:iCs/>
          <w:color w:val="000000"/>
          <w:sz w:val="24"/>
          <w:szCs w:val="24"/>
        </w:rPr>
        <w:t xml:space="preserve">111</w:t>
      </w:r>
      <w:r>
        <w:rPr>
          <w:i/>
          <w:iCs/>
          <w:color w:val="000000"/>
          <w:sz w:val="24"/>
          <w:szCs w:val="24"/>
        </w:rPr>
        <w:t xml:space="preserve"> (11): </w:t>
      </w:r>
      <w:r>
        <w:rPr>
          <w:i/>
          <w:iCs/>
          <w:color w:val="000000"/>
          <w:sz w:val="24"/>
          <w:szCs w:val="24"/>
        </w:rPr>
        <w:t xml:space="preserve">116404-1 â</w:t>
      </w:r>
      <w:r>
        <w:rPr>
          <w:i/>
          <w:iCs/>
          <w:color w:val="000000"/>
          <w:sz w:val="24"/>
          <w:szCs w:val="24"/>
        </w:rPr>
        <w:t xml:space="preserve">116404-5</w:t>
      </w:r>
      <w:r>
        <w:rPr>
          <w:i/>
          <w:iCs/>
          <w:color w:val="000000"/>
          <w:sz w:val="24"/>
          <w:szCs w:val="24"/>
        </w:rPr>
        <w:t xml:space="preserve">. </w:t>
      </w:r>
      <w:hyperlink r:id="rId1978686c2e9c7e43f" w:history="1">
        <w:r>
          <w:rPr>
            <w:i/>
            <w:iCs/>
            <w:color w:val="0000CC"/>
            <w:sz w:val="24"/>
            <w:szCs w:val="24"/>
            <w:u w:val="single"/>
          </w:rPr>
          <w:t xml:space="preserve">Bibcode</w:t>
        </w:r>
      </w:hyperlink>
      <w:r>
        <w:rPr>
          <w:i/>
          <w:iCs/>
          <w:color w:val="000000"/>
          <w:sz w:val="24"/>
          <w:szCs w:val="24"/>
        </w:rPr>
        <w:t xml:space="preserve">:</w:t>
      </w:r>
      <w:hyperlink r:id="rId9078686c2e9c7e457" w:history="1">
        <w:r>
          <w:rPr>
            <w:i/>
            <w:iCs/>
            <w:color w:val="0000CC"/>
            <w:sz w:val="24"/>
            <w:szCs w:val="24"/>
            <w:u w:val="single"/>
          </w:rPr>
          <w:t xml:space="preserve">2013PhRvL.111k6404H</w:t>
        </w:r>
      </w:hyperlink>
      <w:r>
        <w:rPr>
          <w:i/>
          <w:iCs/>
          <w:color w:val="000000"/>
          <w:sz w:val="24"/>
          <w:szCs w:val="24"/>
        </w:rPr>
        <w:t xml:space="preserve">. </w:t>
      </w:r>
      <w:hyperlink r:id="rId5934686c2e9c7e46d" w:history="1">
        <w:r>
          <w:rPr>
            <w:i/>
            <w:iCs/>
            <w:color w:val="0000CC"/>
            <w:sz w:val="24"/>
            <w:szCs w:val="24"/>
            <w:u w:val="single"/>
          </w:rPr>
          <w:t xml:space="preserve">doi</w:t>
        </w:r>
      </w:hyperlink>
      <w:r>
        <w:rPr>
          <w:i/>
          <w:iCs/>
          <w:color w:val="000000"/>
          <w:sz w:val="24"/>
          <w:szCs w:val="24"/>
        </w:rPr>
        <w:t xml:space="preserve">:</w:t>
      </w:r>
      <w:hyperlink r:id="rId4821686c2e9c7e484" w:history="1">
        <w:r>
          <w:rPr>
            <w:i/>
            <w:iCs/>
            <w:color w:val="0000CC"/>
            <w:sz w:val="24"/>
            <w:szCs w:val="24"/>
            <w:u w:val="single"/>
          </w:rPr>
          <w:t xml:space="preserve">10.1103/PhysRevLett.111.116404</w:t>
        </w:r>
      </w:hyperlink>
      <w:r>
        <w:rPr>
          <w:i/>
          <w:iCs/>
          <w:color w:val="000000"/>
          <w:sz w:val="24"/>
          <w:szCs w:val="24"/>
        </w:rPr>
        <w:t xml:space="preserve">. </w:t>
      </w:r>
      <w:hyperlink r:id="rId3940686c2e9c7e499" w:history="1">
        <w:r>
          <w:rPr>
            <w:i/>
            <w:iCs/>
            <w:color w:val="0000CC"/>
            <w:sz w:val="24"/>
            <w:szCs w:val="24"/>
            <w:u w:val="single"/>
          </w:rPr>
          <w:t xml:space="preserve">PMID</w:t>
        </w:r>
      </w:hyperlink>
      <w:r>
        <w:rPr>
          <w:i/>
          <w:iCs/>
          <w:color w:val="000000"/>
          <w:sz w:val="24"/>
          <w:szCs w:val="24"/>
        </w:rPr>
        <w:t xml:space="preserve"> </w:t>
      </w:r>
      <w:hyperlink r:id="rId1848686c2e9c7e4ad" w:history="1">
        <w:r>
          <w:rPr>
            <w:i/>
            <w:iCs/>
            <w:color w:val="0000CC"/>
            <w:sz w:val="24"/>
            <w:szCs w:val="24"/>
            <w:u w:val="single"/>
          </w:rPr>
          <w:t xml:space="preserve">24074111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Ball, Philip (13 September 2013). </w:t>
      </w:r>
      <w:hyperlink r:id="rId9292686c2e9c7e4f2" w:history="1">
        <w:r>
          <w:rPr>
            <w:i/>
            <w:iCs/>
            <w:color w:val="0000CC"/>
            <w:sz w:val="24"/>
            <w:szCs w:val="24"/>
            <w:u w:val="single"/>
          </w:rPr>
          <w:t xml:space="preserve">"Metallic properties predicted for astatine"</w:t>
        </w:r>
      </w:hyperlink>
      <w:r>
        <w:rPr>
          <w:i/>
          <w:iCs/>
          <w:color w:val="000000"/>
          <w:sz w:val="24"/>
          <w:szCs w:val="24"/>
        </w:rPr>
        <w:t xml:space="preserve">. </w:t>
      </w:r>
      <w:r>
        <w:rPr>
          <w:i/>
          <w:iCs/>
          <w:color w:val="000000"/>
          <w:sz w:val="24"/>
          <w:szCs w:val="24"/>
        </w:rPr>
        <w:t xml:space="preserve">Chemistry World</w:t>
      </w:r>
      <w:r>
        <w:rPr>
          <w:i/>
          <w:iCs/>
          <w:color w:val="000000"/>
          <w:sz w:val="24"/>
          <w:szCs w:val="24"/>
        </w:rPr>
        <w:t xml:space="preserve">. Retrieved </w:t>
      </w:r>
      <w:r>
        <w:rPr>
          <w:i/>
          <w:iCs/>
          <w:color w:val="000000"/>
          <w:sz w:val="24"/>
          <w:szCs w:val="24"/>
        </w:rPr>
        <w:t xml:space="preserve">7 April</w:t>
      </w:r>
      <w:r>
        <w:rPr>
          <w:i/>
          <w:iCs/>
          <w:color w:val="000000"/>
          <w:sz w:val="24"/>
          <w:szCs w:val="24"/>
        </w:rPr>
        <w:t xml:space="preserve"> 2023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Clark, Jim (2012). </w:t>
      </w:r>
      <w:hyperlink r:id="rId6464686c2e9c7e59f" w:history="1">
        <w:r>
          <w:rPr>
            <w:i/>
            <w:iCs/>
            <w:color w:val="0000CC"/>
            <w:sz w:val="24"/>
            <w:szCs w:val="24"/>
            <w:u w:val="single"/>
          </w:rPr>
          <w:t xml:space="preserve">"Metallic Structures"</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6756686c2e9c7e5c8" w:history="1">
        <w:r>
          <w:rPr>
            <w:i/>
            <w:iCs/>
            <w:color w:val="0000CC"/>
            <w:sz w:val="24"/>
            <w:szCs w:val="24"/>
            <w:u w:val="single"/>
          </w:rPr>
          <w:t xml:space="preserve">Archived</w:t>
        </w:r>
      </w:hyperlink>
      <w:r>
        <w:rPr>
          <w:i/>
          <w:iCs/>
          <w:color w:val="000000"/>
          <w:sz w:val="24"/>
          <w:szCs w:val="24"/>
        </w:rPr>
        <w:t xml:space="preserve"> from the original on 24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Holleman, Arnold F.; Wiberg, Egon; Wiberg, Nils (1985). "Mangan". </w:t>
      </w:r>
      <w:r>
        <w:rPr>
          <w:i/>
          <w:iCs/>
          <w:color w:val="000000"/>
          <w:sz w:val="24"/>
          <w:szCs w:val="24"/>
        </w:rPr>
        <w:t xml:space="preserve">Lehrbuch der Anorganischen Chemie</w:t>
      </w:r>
      <w:r>
        <w:rPr>
          <w:i/>
          <w:iCs/>
          <w:color w:val="000000"/>
          <w:sz w:val="24"/>
          <w:szCs w:val="24"/>
        </w:rPr>
        <w:t xml:space="preserve"> (in German) (91â100 ed.). Walter de Gruyter. pp. </w:t>
      </w:r>
      <w:r>
        <w:rPr>
          <w:i/>
          <w:iCs/>
          <w:color w:val="000000"/>
          <w:sz w:val="24"/>
          <w:szCs w:val="24"/>
        </w:rPr>
        <w:t xml:space="preserve">1110â</w:t>
      </w:r>
      <w:r>
        <w:rPr>
          <w:i/>
          <w:iCs/>
          <w:color w:val="000000"/>
          <w:sz w:val="24"/>
          <w:szCs w:val="24"/>
        </w:rPr>
        <w:t xml:space="preserve">1117. </w:t>
      </w:r>
      <w:hyperlink r:id="rId8935686c2e9c7e658" w:history="1">
        <w:r>
          <w:rPr>
            <w:i/>
            <w:iCs/>
            <w:color w:val="0000CC"/>
            <w:sz w:val="24"/>
            <w:szCs w:val="24"/>
            <w:u w:val="single"/>
          </w:rPr>
          <w:t xml:space="preserve">ISBN</w:t>
        </w:r>
      </w:hyperlink>
      <w:r>
        <w:rPr>
          <w:i/>
          <w:iCs/>
          <w:color w:val="000000"/>
          <w:sz w:val="24"/>
          <w:szCs w:val="24"/>
        </w:rPr>
        <w:t xml:space="preserve"> </w:t>
      </w:r>
      <w:hyperlink r:id="rId8848686c2e9c7e66f" w:history="1">
        <w:r>
          <w:rPr>
            <w:i/>
            <w:iCs/>
            <w:color w:val="0000CC"/>
            <w:sz w:val="24"/>
            <w:szCs w:val="24"/>
            <w:u w:val="single"/>
          </w:rPr>
          <w:t xml:space="preserve">978-3-11-007511-3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Wiberg, Egon; Wiberg, Nils &amp; Holleman, Arnold Frederick (2001). </w:t>
      </w:r>
      <w:r>
        <w:rPr>
          <w:i/>
          <w:iCs/>
          <w:color w:val="000000"/>
          <w:sz w:val="24"/>
          <w:szCs w:val="24"/>
        </w:rPr>
        <w:t xml:space="preserve">Inorganic chemistry</w:t>
      </w:r>
      <w:r>
        <w:rPr>
          <w:i/>
          <w:iCs/>
          <w:color w:val="000000"/>
          <w:sz w:val="24"/>
          <w:szCs w:val="24"/>
        </w:rPr>
        <w:t xml:space="preserve">. Academic Press. p. 758. </w:t>
      </w:r>
      <w:hyperlink r:id="rId5476686c2e9c7e6cb" w:history="1">
        <w:r>
          <w:rPr>
            <w:i/>
            <w:iCs/>
            <w:color w:val="0000CC"/>
            <w:sz w:val="24"/>
            <w:szCs w:val="24"/>
            <w:u w:val="single"/>
          </w:rPr>
          <w:t xml:space="preserve">ISBN</w:t>
        </w:r>
      </w:hyperlink>
      <w:r>
        <w:rPr>
          <w:i/>
          <w:iCs/>
          <w:color w:val="000000"/>
          <w:sz w:val="24"/>
          <w:szCs w:val="24"/>
        </w:rPr>
        <w:t xml:space="preserve"> </w:t>
      </w:r>
      <w:hyperlink r:id="rId5427686c2e9c7e6e3" w:history="1">
        <w:r>
          <w:rPr>
            <w:i/>
            <w:iCs/>
            <w:color w:val="0000CC"/>
            <w:sz w:val="24"/>
            <w:szCs w:val="24"/>
            <w:u w:val="single"/>
          </w:rPr>
          <w:t xml:space="preserve">978-0-12-352651-9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Hammond, C. R. (2004). </w:t>
      </w:r>
      <w:hyperlink r:id="rId2342686c2e9c7e729" w:history="1">
        <w:r>
          <w:rPr>
            <w:i/>
            <w:iCs/>
            <w:color w:val="0000CC"/>
            <w:sz w:val="24"/>
            <w:szCs w:val="24"/>
            <w:u w:val="single"/>
          </w:rPr>
          <w:t xml:space="preserve">The Elements, in Handbook of Chemistry and Physics</w:t>
        </w:r>
      </w:hyperlink>
      <w:r>
        <w:rPr>
          <w:i/>
          <w:iCs/>
          <w:color w:val="000000"/>
          <w:sz w:val="24"/>
          <w:szCs w:val="24"/>
        </w:rPr>
        <w:t xml:space="preserve"> (81st ed.). Boca Raton (FL, US): CRC press. pp. </w:t>
      </w:r>
      <w:hyperlink r:id="rId4768686c2e9c7e755" w:history="1">
        <w:r>
          <w:rPr>
            <w:i/>
            <w:iCs/>
            <w:color w:val="0000CC"/>
            <w:sz w:val="24"/>
            <w:szCs w:val="24"/>
            <w:u w:val="single"/>
          </w:rPr>
          <w:t xml:space="preserve">4â1</w:t>
        </w:r>
      </w:hyperlink>
      <w:r>
        <w:rPr>
          <w:i/>
          <w:iCs/>
          <w:color w:val="000000"/>
          <w:sz w:val="24"/>
          <w:szCs w:val="24"/>
        </w:rPr>
        <w:t xml:space="preserve">. </w:t>
      </w:r>
      <w:hyperlink r:id="rId1808686c2e9c7e76d" w:history="1">
        <w:r>
          <w:rPr>
            <w:i/>
            <w:iCs/>
            <w:color w:val="0000CC"/>
            <w:sz w:val="24"/>
            <w:szCs w:val="24"/>
            <w:u w:val="single"/>
          </w:rPr>
          <w:t xml:space="preserve">ISBN</w:t>
        </w:r>
      </w:hyperlink>
      <w:r>
        <w:rPr>
          <w:i/>
          <w:iCs/>
          <w:color w:val="000000"/>
          <w:sz w:val="24"/>
          <w:szCs w:val="24"/>
        </w:rPr>
        <w:t xml:space="preserve"> </w:t>
      </w:r>
      <w:hyperlink r:id="rId2465686c2e9c7e784" w:history="1">
        <w:r>
          <w:rPr>
            <w:i/>
            <w:iCs/>
            <w:color w:val="0000CC"/>
            <w:sz w:val="24"/>
            <w:szCs w:val="24"/>
            <w:u w:val="single"/>
          </w:rPr>
          <w:t xml:space="preserve">978-0-8493-0485-9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G.V. Samsonov, ed. (1968). "Mechanical Properties of the Elements". </w:t>
      </w:r>
      <w:hyperlink r:id="rId1292686c2e9c7e7c8" w:history="1">
        <w:r>
          <w:rPr>
            <w:i/>
            <w:iCs/>
            <w:color w:val="0000CC"/>
            <w:sz w:val="24"/>
            <w:szCs w:val="24"/>
            <w:u w:val="single"/>
          </w:rPr>
          <w:t xml:space="preserve">Handbook of the Physicochemical Properties of the Elements</w:t>
        </w:r>
      </w:hyperlink>
      <w:r>
        <w:rPr>
          <w:i/>
          <w:iCs/>
          <w:color w:val="000000"/>
          <w:sz w:val="24"/>
          <w:szCs w:val="24"/>
        </w:rPr>
        <w:t xml:space="preserve">. New York, USA: IFI-Plenum. pp. </w:t>
      </w:r>
      <w:r>
        <w:rPr>
          <w:i/>
          <w:iCs/>
          <w:color w:val="000000"/>
          <w:sz w:val="24"/>
          <w:szCs w:val="24"/>
        </w:rPr>
        <w:t xml:space="preserve">387â</w:t>
      </w:r>
      <w:r>
        <w:rPr>
          <w:i/>
          <w:iCs/>
          <w:color w:val="000000"/>
          <w:sz w:val="24"/>
          <w:szCs w:val="24"/>
        </w:rPr>
        <w:t xml:space="preserve">446. </w:t>
      </w:r>
      <w:hyperlink r:id="rId6350686c2e9c7e7f3" w:history="1">
        <w:r>
          <w:rPr>
            <w:i/>
            <w:iCs/>
            <w:color w:val="0000CC"/>
            <w:sz w:val="24"/>
            <w:szCs w:val="24"/>
            <w:u w:val="single"/>
          </w:rPr>
          <w:t xml:space="preserve">doi</w:t>
        </w:r>
      </w:hyperlink>
      <w:r>
        <w:rPr>
          <w:i/>
          <w:iCs/>
          <w:color w:val="000000"/>
          <w:sz w:val="24"/>
          <w:szCs w:val="24"/>
        </w:rPr>
        <w:t xml:space="preserve">:</w:t>
      </w:r>
      <w:hyperlink r:id="rId4395686c2e9c7e809" w:history="1">
        <w:r>
          <w:rPr>
            <w:i/>
            <w:iCs/>
            <w:color w:val="0000CC"/>
            <w:sz w:val="24"/>
            <w:szCs w:val="24"/>
            <w:u w:val="single"/>
          </w:rPr>
          <w:t xml:space="preserve">10.1007/978-1-4684-6066-7_7</w:t>
        </w:r>
      </w:hyperlink>
      <w:r>
        <w:rPr>
          <w:i/>
          <w:iCs/>
          <w:color w:val="000000"/>
          <w:sz w:val="24"/>
          <w:szCs w:val="24"/>
        </w:rPr>
        <w:t xml:space="preserve">. </w:t>
      </w:r>
      <w:hyperlink r:id="rId1819686c2e9c7e81f" w:history="1">
        <w:r>
          <w:rPr>
            <w:i/>
            <w:iCs/>
            <w:color w:val="0000CC"/>
            <w:sz w:val="24"/>
            <w:szCs w:val="24"/>
            <w:u w:val="single"/>
          </w:rPr>
          <w:t xml:space="preserve">ISBN</w:t>
        </w:r>
      </w:hyperlink>
      <w:r>
        <w:rPr>
          <w:i/>
          <w:iCs/>
          <w:color w:val="000000"/>
          <w:sz w:val="24"/>
          <w:szCs w:val="24"/>
        </w:rPr>
        <w:t xml:space="preserve"> </w:t>
      </w:r>
      <w:hyperlink r:id="rId3131686c2e9c7e834" w:history="1">
        <w:r>
          <w:rPr>
            <w:i/>
            <w:iCs/>
            <w:color w:val="0000CC"/>
            <w:sz w:val="24"/>
            <w:szCs w:val="24"/>
            <w:u w:val="single"/>
          </w:rPr>
          <w:t xml:space="preserve">978-1-4684-6066-7</w:t>
        </w:r>
      </w:hyperlink>
      <w:r>
        <w:rPr>
          <w:i/>
          <w:iCs/>
          <w:color w:val="000000"/>
          <w:sz w:val="24"/>
          <w:szCs w:val="24"/>
        </w:rPr>
        <w:t xml:space="preserve">. Archived from </w:t>
      </w:r>
      <w:hyperlink r:id="rId4259686c2e9c7e852" w:history="1">
        <w:r>
          <w:rPr>
            <w:i/>
            <w:iCs/>
            <w:color w:val="0000CC"/>
            <w:sz w:val="24"/>
            <w:szCs w:val="24"/>
            <w:u w:val="single"/>
          </w:rPr>
          <w:t xml:space="preserve">the original</w:t>
        </w:r>
      </w:hyperlink>
      <w:r>
        <w:rPr>
          <w:i/>
          <w:iCs/>
          <w:color w:val="000000"/>
          <w:sz w:val="24"/>
          <w:szCs w:val="24"/>
        </w:rPr>
        <w:t xml:space="preserve"> on 2 April 2015.</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Hammer, B.; Norskov, J. K. (1995). "Why gold is the noblest of all the metals". </w:t>
      </w:r>
      <w:r>
        <w:rPr>
          <w:i/>
          <w:iCs/>
          <w:color w:val="000000"/>
          <w:sz w:val="24"/>
          <w:szCs w:val="24"/>
        </w:rPr>
        <w:t xml:space="preserve">Nature</w:t>
      </w:r>
      <w:r>
        <w:rPr>
          <w:i/>
          <w:iCs/>
          <w:color w:val="000000"/>
          <w:sz w:val="24"/>
          <w:szCs w:val="24"/>
        </w:rPr>
        <w:t xml:space="preserve">. </w:t>
      </w:r>
      <w:r>
        <w:rPr>
          <w:b/>
          <w:bCs/>
          <w:i/>
          <w:iCs/>
          <w:color w:val="000000"/>
          <w:sz w:val="24"/>
          <w:szCs w:val="24"/>
        </w:rPr>
        <w:t xml:space="preserve">376</w:t>
      </w:r>
      <w:r>
        <w:rPr>
          <w:i/>
          <w:iCs/>
          <w:color w:val="000000"/>
          <w:sz w:val="24"/>
          <w:szCs w:val="24"/>
        </w:rPr>
        <w:t xml:space="preserve"> (6537): </w:t>
      </w:r>
      <w:r>
        <w:rPr>
          <w:i/>
          <w:iCs/>
          <w:color w:val="000000"/>
          <w:sz w:val="24"/>
          <w:szCs w:val="24"/>
        </w:rPr>
        <w:t xml:space="preserve">238â</w:t>
      </w:r>
      <w:r>
        <w:rPr>
          <w:i/>
          <w:iCs/>
          <w:color w:val="000000"/>
          <w:sz w:val="24"/>
          <w:szCs w:val="24"/>
        </w:rPr>
        <w:t xml:space="preserve">240. </w:t>
      </w:r>
      <w:hyperlink r:id="rId2185686c2e9c7e8c9" w:history="1">
        <w:r>
          <w:rPr>
            <w:i/>
            <w:iCs/>
            <w:color w:val="0000CC"/>
            <w:sz w:val="24"/>
            <w:szCs w:val="24"/>
            <w:u w:val="single"/>
          </w:rPr>
          <w:t xml:space="preserve">Bibcode</w:t>
        </w:r>
      </w:hyperlink>
      <w:r>
        <w:rPr>
          <w:i/>
          <w:iCs/>
          <w:color w:val="000000"/>
          <w:sz w:val="24"/>
          <w:szCs w:val="24"/>
        </w:rPr>
        <w:t xml:space="preserve">:</w:t>
      </w:r>
      <w:hyperlink r:id="rId9272686c2e9c7e8e0" w:history="1">
        <w:r>
          <w:rPr>
            <w:i/>
            <w:iCs/>
            <w:color w:val="0000CC"/>
            <w:sz w:val="24"/>
            <w:szCs w:val="24"/>
            <w:u w:val="single"/>
          </w:rPr>
          <w:t xml:space="preserve">1995Natur.376..238H</w:t>
        </w:r>
      </w:hyperlink>
      <w:r>
        <w:rPr>
          <w:i/>
          <w:iCs/>
          <w:color w:val="000000"/>
          <w:sz w:val="24"/>
          <w:szCs w:val="24"/>
        </w:rPr>
        <w:t xml:space="preserve">. </w:t>
      </w:r>
      <w:hyperlink r:id="rId7199686c2e9c7e8f6" w:history="1">
        <w:r>
          <w:rPr>
            <w:i/>
            <w:iCs/>
            <w:color w:val="0000CC"/>
            <w:sz w:val="24"/>
            <w:szCs w:val="24"/>
            <w:u w:val="single"/>
          </w:rPr>
          <w:t xml:space="preserve">doi</w:t>
        </w:r>
      </w:hyperlink>
      <w:r>
        <w:rPr>
          <w:i/>
          <w:iCs/>
          <w:color w:val="000000"/>
          <w:sz w:val="24"/>
          <w:szCs w:val="24"/>
        </w:rPr>
        <w:t xml:space="preserve">:</w:t>
      </w:r>
      <w:hyperlink r:id="rId8842686c2e9c7e90c" w:history="1">
        <w:r>
          <w:rPr>
            <w:i/>
            <w:iCs/>
            <w:color w:val="0000CC"/>
            <w:sz w:val="24"/>
            <w:szCs w:val="24"/>
            <w:u w:val="single"/>
          </w:rPr>
          <w:t xml:space="preserve">10.1038/376238a0</w:t>
        </w:r>
      </w:hyperlink>
      <w:r>
        <w:rPr>
          <w:i/>
          <w:iCs/>
          <w:color w:val="000000"/>
          <w:sz w:val="24"/>
          <w:szCs w:val="24"/>
        </w:rPr>
        <w:t xml:space="preserve">. </w:t>
      </w:r>
      <w:hyperlink r:id="rId1471686c2e9c7e921" w:history="1">
        <w:r>
          <w:rPr>
            <w:i/>
            <w:iCs/>
            <w:color w:val="0000CC"/>
            <w:sz w:val="24"/>
            <w:szCs w:val="24"/>
            <w:u w:val="single"/>
          </w:rPr>
          <w:t xml:space="preserve">S2CID</w:t>
        </w:r>
      </w:hyperlink>
      <w:r>
        <w:rPr>
          <w:i/>
          <w:iCs/>
          <w:color w:val="000000"/>
          <w:sz w:val="24"/>
          <w:szCs w:val="24"/>
        </w:rPr>
        <w:t xml:space="preserve"> </w:t>
      </w:r>
      <w:hyperlink r:id="rId7728686c2e9c7e937" w:history="1">
        <w:r>
          <w:rPr>
            <w:i/>
            <w:iCs/>
            <w:color w:val="0000CC"/>
            <w:sz w:val="24"/>
            <w:szCs w:val="24"/>
            <w:u w:val="single"/>
          </w:rPr>
          <w:t xml:space="preserve">4334587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Johnson, P. B.; Christy, R. W. (1972). "Optical Constants of the Noble Metals". </w:t>
      </w:r>
      <w:r>
        <w:rPr>
          <w:i/>
          <w:iCs/>
          <w:color w:val="000000"/>
          <w:sz w:val="24"/>
          <w:szCs w:val="24"/>
        </w:rPr>
        <w:t xml:space="preserve">Physical Review B</w:t>
      </w:r>
      <w:r>
        <w:rPr>
          <w:i/>
          <w:iCs/>
          <w:color w:val="000000"/>
          <w:sz w:val="24"/>
          <w:szCs w:val="24"/>
        </w:rPr>
        <w:t xml:space="preserve">. </w:t>
      </w:r>
      <w:r>
        <w:rPr>
          <w:b/>
          <w:bCs/>
          <w:i/>
          <w:iCs/>
          <w:color w:val="000000"/>
          <w:sz w:val="24"/>
          <w:szCs w:val="24"/>
        </w:rPr>
        <w:t xml:space="preserve">6</w:t>
      </w:r>
      <w:r>
        <w:rPr>
          <w:i/>
          <w:iCs/>
          <w:color w:val="000000"/>
          <w:sz w:val="24"/>
          <w:szCs w:val="24"/>
        </w:rPr>
        <w:t xml:space="preserve"> (12): </w:t>
      </w:r>
      <w:r>
        <w:rPr>
          <w:i/>
          <w:iCs/>
          <w:color w:val="000000"/>
          <w:sz w:val="24"/>
          <w:szCs w:val="24"/>
        </w:rPr>
        <w:t xml:space="preserve">4370â</w:t>
      </w:r>
      <w:r>
        <w:rPr>
          <w:i/>
          <w:iCs/>
          <w:color w:val="000000"/>
          <w:sz w:val="24"/>
          <w:szCs w:val="24"/>
        </w:rPr>
        <w:t xml:space="preserve">4379. </w:t>
      </w:r>
      <w:hyperlink r:id="rId2575686c2e9c7e9b6" w:history="1">
        <w:r>
          <w:rPr>
            <w:i/>
            <w:iCs/>
            <w:color w:val="0000CC"/>
            <w:sz w:val="24"/>
            <w:szCs w:val="24"/>
            <w:u w:val="single"/>
          </w:rPr>
          <w:t xml:space="preserve">Bibcode</w:t>
        </w:r>
      </w:hyperlink>
      <w:r>
        <w:rPr>
          <w:i/>
          <w:iCs/>
          <w:color w:val="000000"/>
          <w:sz w:val="24"/>
          <w:szCs w:val="24"/>
        </w:rPr>
        <w:t xml:space="preserve">:</w:t>
      </w:r>
      <w:hyperlink r:id="rId6646686c2e9c7e9cd" w:history="1">
        <w:r>
          <w:rPr>
            <w:i/>
            <w:iCs/>
            <w:color w:val="0000CC"/>
            <w:sz w:val="24"/>
            <w:szCs w:val="24"/>
            <w:u w:val="single"/>
          </w:rPr>
          <w:t xml:space="preserve">1972PhRvB...6.4370J</w:t>
        </w:r>
      </w:hyperlink>
      <w:r>
        <w:rPr>
          <w:i/>
          <w:iCs/>
          <w:color w:val="000000"/>
          <w:sz w:val="24"/>
          <w:szCs w:val="24"/>
        </w:rPr>
        <w:t xml:space="preserve">. </w:t>
      </w:r>
      <w:hyperlink r:id="rId7024686c2e9c7e9e4" w:history="1">
        <w:r>
          <w:rPr>
            <w:i/>
            <w:iCs/>
            <w:color w:val="0000CC"/>
            <w:sz w:val="24"/>
            <w:szCs w:val="24"/>
            <w:u w:val="single"/>
          </w:rPr>
          <w:t xml:space="preserve">doi</w:t>
        </w:r>
      </w:hyperlink>
      <w:r>
        <w:rPr>
          <w:i/>
          <w:iCs/>
          <w:color w:val="000000"/>
          <w:sz w:val="24"/>
          <w:szCs w:val="24"/>
        </w:rPr>
        <w:t xml:space="preserve">:</w:t>
      </w:r>
      <w:hyperlink r:id="rId4023686c2e9c7e9fb" w:history="1">
        <w:r>
          <w:rPr>
            <w:i/>
            <w:iCs/>
            <w:color w:val="0000CC"/>
            <w:sz w:val="24"/>
            <w:szCs w:val="24"/>
            <w:u w:val="single"/>
          </w:rPr>
          <w:t xml:space="preserve">10.1103/PhysRevB.6.4370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Clark, Jim (2018). </w:t>
      </w:r>
      <w:hyperlink r:id="rId7227686c2e9c7ea3e" w:history="1">
        <w:r>
          <w:rPr>
            <w:i/>
            <w:iCs/>
            <w:color w:val="0000CC"/>
            <w:sz w:val="24"/>
            <w:szCs w:val="24"/>
            <w:u w:val="single"/>
          </w:rPr>
          <w:t xml:space="preserve">"Atomic and Physical Properties of the Period 3 Elements"</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2133686c2e9c7ea6e" w:history="1">
        <w:r>
          <w:rPr>
            <w:i/>
            <w:iCs/>
            <w:color w:val="0000CC"/>
            <w:sz w:val="24"/>
            <w:szCs w:val="24"/>
            <w:u w:val="single"/>
          </w:rPr>
          <w:t xml:space="preserve">Archived</w:t>
        </w:r>
      </w:hyperlink>
      <w:r>
        <w:rPr>
          <w:i/>
          <w:iCs/>
          <w:color w:val="000000"/>
          <w:sz w:val="24"/>
          <w:szCs w:val="24"/>
        </w:rPr>
        <w:t xml:space="preserve"> from the original on 22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Clark, Jim (2015). </w:t>
      </w:r>
      <w:hyperlink r:id="rId9766686c2e9c7eb1f" w:history="1">
        <w:r>
          <w:rPr>
            <w:i/>
            <w:iCs/>
            <w:color w:val="0000CC"/>
            <w:sz w:val="24"/>
            <w:szCs w:val="24"/>
            <w:u w:val="single"/>
          </w:rPr>
          <w:t xml:space="preserve">"The Trend From Non-Metal to Metal In the Group 4 Elements"</w:t>
        </w:r>
      </w:hyperlink>
      <w:r>
        <w:rPr>
          <w:i/>
          <w:iCs/>
          <w:color w:val="000000"/>
          <w:sz w:val="24"/>
          <w:szCs w:val="24"/>
        </w:rPr>
        <w:t xml:space="preserve">. </w:t>
      </w:r>
      <w:r>
        <w:rPr>
          <w:i/>
          <w:iCs/>
          <w:color w:val="000000"/>
          <w:sz w:val="24"/>
          <w:szCs w:val="24"/>
        </w:rPr>
        <w:t xml:space="preserve">Chemguide</w:t>
      </w:r>
      <w:r>
        <w:rPr>
          <w:i/>
          <w:iCs/>
          <w:color w:val="000000"/>
          <w:sz w:val="24"/>
          <w:szCs w:val="24"/>
        </w:rPr>
        <w:t xml:space="preserve">. </w:t>
      </w:r>
      <w:hyperlink r:id="rId9521686c2e9c7eb47" w:history="1">
        <w:r>
          <w:rPr>
            <w:i/>
            <w:iCs/>
            <w:color w:val="0000CC"/>
            <w:sz w:val="24"/>
            <w:szCs w:val="24"/>
            <w:u w:val="single"/>
          </w:rPr>
          <w:t xml:space="preserve">Archived</w:t>
        </w:r>
      </w:hyperlink>
      <w:r>
        <w:rPr>
          <w:i/>
          <w:iCs/>
          <w:color w:val="000000"/>
          <w:sz w:val="24"/>
          <w:szCs w:val="24"/>
        </w:rPr>
        <w:t xml:space="preserve"> from the original on 27 April 2021</w:t>
      </w:r>
      <w:r>
        <w:rPr>
          <w:i/>
          <w:iCs/>
          <w:color w:val="000000"/>
          <w:sz w:val="24"/>
          <w:szCs w:val="24"/>
        </w:rPr>
        <w:t xml:space="preserve">. Retrieved </w:t>
      </w:r>
      <w:r>
        <w:rPr>
          <w:i/>
          <w:iCs/>
          <w:color w:val="000000"/>
          <w:sz w:val="24"/>
          <w:szCs w:val="24"/>
        </w:rPr>
        <w:t xml:space="preserve">30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Wei, Lanhua; Kuo, P. K.; Thomas, R. L.; Anthony, T. R.; Banholzer, W. F. (1993). "Thermal conductivity of isotopically modified single crystal diamond". </w:t>
      </w:r>
      <w:r>
        <w:rPr>
          <w:i/>
          <w:iCs/>
          <w:color w:val="000000"/>
          <w:sz w:val="24"/>
          <w:szCs w:val="24"/>
        </w:rPr>
        <w:t xml:space="preserve">Physical Review Letters</w:t>
      </w:r>
      <w:r>
        <w:rPr>
          <w:i/>
          <w:iCs/>
          <w:color w:val="000000"/>
          <w:sz w:val="24"/>
          <w:szCs w:val="24"/>
        </w:rPr>
        <w:t xml:space="preserve">. </w:t>
      </w:r>
      <w:r>
        <w:rPr>
          <w:b/>
          <w:bCs/>
          <w:i/>
          <w:iCs/>
          <w:color w:val="000000"/>
          <w:sz w:val="24"/>
          <w:szCs w:val="24"/>
        </w:rPr>
        <w:t xml:space="preserve">70</w:t>
      </w:r>
      <w:r>
        <w:rPr>
          <w:i/>
          <w:iCs/>
          <w:color w:val="000000"/>
          <w:sz w:val="24"/>
          <w:szCs w:val="24"/>
        </w:rPr>
        <w:t xml:space="preserve"> (24): </w:t>
      </w:r>
      <w:r>
        <w:rPr>
          <w:i/>
          <w:iCs/>
          <w:color w:val="000000"/>
          <w:sz w:val="24"/>
          <w:szCs w:val="24"/>
        </w:rPr>
        <w:t xml:space="preserve">3764â</w:t>
      </w:r>
      <w:r>
        <w:rPr>
          <w:i/>
          <w:iCs/>
          <w:color w:val="000000"/>
          <w:sz w:val="24"/>
          <w:szCs w:val="24"/>
        </w:rPr>
        <w:t xml:space="preserve">3767. </w:t>
      </w:r>
      <w:hyperlink r:id="rId1759686c2e9c7ebee" w:history="1">
        <w:r>
          <w:rPr>
            <w:i/>
            <w:iCs/>
            <w:color w:val="0000CC"/>
            <w:sz w:val="24"/>
            <w:szCs w:val="24"/>
            <w:u w:val="single"/>
          </w:rPr>
          <w:t xml:space="preserve">Bibcode</w:t>
        </w:r>
      </w:hyperlink>
      <w:r>
        <w:rPr>
          <w:i/>
          <w:iCs/>
          <w:color w:val="000000"/>
          <w:sz w:val="24"/>
          <w:szCs w:val="24"/>
        </w:rPr>
        <w:t xml:space="preserve">:</w:t>
      </w:r>
      <w:hyperlink r:id="rId9207686c2e9c7ec05" w:history="1">
        <w:r>
          <w:rPr>
            <w:i/>
            <w:iCs/>
            <w:color w:val="0000CC"/>
            <w:sz w:val="24"/>
            <w:szCs w:val="24"/>
            <w:u w:val="single"/>
          </w:rPr>
          <w:t xml:space="preserve">1993PhRvL..70.3764W</w:t>
        </w:r>
      </w:hyperlink>
      <w:r>
        <w:rPr>
          <w:i/>
          <w:iCs/>
          <w:color w:val="000000"/>
          <w:sz w:val="24"/>
          <w:szCs w:val="24"/>
        </w:rPr>
        <w:t xml:space="preserve">. </w:t>
      </w:r>
      <w:hyperlink r:id="rId9410686c2e9c7ec1c" w:history="1">
        <w:r>
          <w:rPr>
            <w:i/>
            <w:iCs/>
            <w:color w:val="0000CC"/>
            <w:sz w:val="24"/>
            <w:szCs w:val="24"/>
            <w:u w:val="single"/>
          </w:rPr>
          <w:t xml:space="preserve">doi</w:t>
        </w:r>
      </w:hyperlink>
      <w:r>
        <w:rPr>
          <w:i/>
          <w:iCs/>
          <w:color w:val="000000"/>
          <w:sz w:val="24"/>
          <w:szCs w:val="24"/>
        </w:rPr>
        <w:t xml:space="preserve">:</w:t>
      </w:r>
      <w:hyperlink r:id="rId8761686c2e9c7ec33" w:history="1">
        <w:r>
          <w:rPr>
            <w:i/>
            <w:iCs/>
            <w:color w:val="0000CC"/>
            <w:sz w:val="24"/>
            <w:szCs w:val="24"/>
            <w:u w:val="single"/>
          </w:rPr>
          <w:t xml:space="preserve">10.1103/PhysRevLett.70.3764</w:t>
        </w:r>
      </w:hyperlink>
      <w:r>
        <w:rPr>
          <w:i/>
          <w:iCs/>
          <w:color w:val="000000"/>
          <w:sz w:val="24"/>
          <w:szCs w:val="24"/>
        </w:rPr>
        <w:t xml:space="preserve">. </w:t>
      </w:r>
      <w:hyperlink r:id="rId8819686c2e9c7ec48" w:history="1">
        <w:r>
          <w:rPr>
            <w:i/>
            <w:iCs/>
            <w:color w:val="0000CC"/>
            <w:sz w:val="24"/>
            <w:szCs w:val="24"/>
            <w:u w:val="single"/>
          </w:rPr>
          <w:t xml:space="preserve">PMID</w:t>
        </w:r>
      </w:hyperlink>
      <w:r>
        <w:rPr>
          <w:i/>
          <w:iCs/>
          <w:color w:val="000000"/>
          <w:sz w:val="24"/>
          <w:szCs w:val="24"/>
        </w:rPr>
        <w:t xml:space="preserve"> </w:t>
      </w:r>
      <w:hyperlink r:id="rId6988686c2e9c7ec5e" w:history="1">
        <w:r>
          <w:rPr>
            <w:i/>
            <w:iCs/>
            <w:color w:val="0000CC"/>
            <w:sz w:val="24"/>
            <w:szCs w:val="24"/>
            <w:u w:val="single"/>
          </w:rPr>
          <w:t xml:space="preserve">10053956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hyperlink r:id="rId9899686c2e9c7ed0e" w:history="1">
        <w:r>
          <w:rPr>
            <w:i/>
            <w:iCs/>
            <w:color w:val="0000CC"/>
            <w:sz w:val="24"/>
            <w:szCs w:val="24"/>
            <w:u w:val="single"/>
          </w:rPr>
          <w:t xml:space="preserve">"Periodic Table of Chemical Elements"</w:t>
        </w:r>
      </w:hyperlink>
      <w:r>
        <w:rPr>
          <w:i/>
          <w:iCs/>
          <w:color w:val="000000"/>
          <w:sz w:val="24"/>
          <w:szCs w:val="24"/>
        </w:rPr>
        <w:t xml:space="preserve">. </w:t>
      </w:r>
      <w:r>
        <w:rPr>
          <w:i/>
          <w:iCs/>
          <w:color w:val="000000"/>
          <w:sz w:val="24"/>
          <w:szCs w:val="24"/>
        </w:rPr>
        <w:t xml:space="preserve">www.acs.org</w:t>
      </w:r>
      <w:r>
        <w:rPr>
          <w:i/>
          <w:iCs/>
          <w:color w:val="000000"/>
          <w:sz w:val="24"/>
          <w:szCs w:val="24"/>
        </w:rPr>
        <w:t xml:space="preserve">. </w:t>
      </w:r>
      <w:hyperlink r:id="rId3411686c2e9c7ed37" w:history="1">
        <w:r>
          <w:rPr>
            <w:i/>
            <w:iCs/>
            <w:color w:val="0000CC"/>
            <w:sz w:val="24"/>
            <w:szCs w:val="24"/>
            <w:u w:val="single"/>
          </w:rPr>
          <w:t xml:space="preserve">American Chemical Society</w:t>
        </w:r>
      </w:hyperlink>
      <w:r>
        <w:rPr>
          <w:i/>
          <w:iCs/>
          <w:color w:val="000000"/>
          <w:sz w:val="24"/>
          <w:szCs w:val="24"/>
        </w:rPr>
        <w:t xml:space="preserve">. 2021. </w:t>
      </w:r>
      <w:hyperlink r:id="rId5521686c2e9c7ed4e" w:history="1">
        <w:r>
          <w:rPr>
            <w:i/>
            <w:iCs/>
            <w:color w:val="0000CC"/>
            <w:sz w:val="24"/>
            <w:szCs w:val="24"/>
            <w:u w:val="single"/>
          </w:rPr>
          <w:t xml:space="preserve">Archived</w:t>
        </w:r>
      </w:hyperlink>
      <w:r>
        <w:rPr>
          <w:i/>
          <w:iCs/>
          <w:color w:val="000000"/>
          <w:sz w:val="24"/>
          <w:szCs w:val="24"/>
        </w:rPr>
        <w:t xml:space="preserve"> from the original on 3 February 2021</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7174686c2e9c7edad" w:history="1">
        <w:r>
          <w:rPr>
            <w:i/>
            <w:iCs/>
            <w:color w:val="0000CC"/>
            <w:sz w:val="24"/>
            <w:szCs w:val="24"/>
            <w:u w:val="single"/>
          </w:rPr>
          <w:t xml:space="preserve">"Periodic Table"</w:t>
        </w:r>
      </w:hyperlink>
      <w:r>
        <w:rPr>
          <w:i/>
          <w:iCs/>
          <w:color w:val="000000"/>
          <w:sz w:val="24"/>
          <w:szCs w:val="24"/>
        </w:rPr>
        <w:t xml:space="preserve">. </w:t>
      </w:r>
      <w:r>
        <w:rPr>
          <w:i/>
          <w:iCs/>
          <w:color w:val="000000"/>
          <w:sz w:val="24"/>
          <w:szCs w:val="24"/>
        </w:rPr>
        <w:t xml:space="preserve">www.rsc.org</w:t>
      </w:r>
      <w:r>
        <w:rPr>
          <w:i/>
          <w:iCs/>
          <w:color w:val="000000"/>
          <w:sz w:val="24"/>
          <w:szCs w:val="24"/>
        </w:rPr>
        <w:t xml:space="preserve">. </w:t>
      </w:r>
      <w:hyperlink r:id="rId6062686c2e9c7eddd" w:history="1">
        <w:r>
          <w:rPr>
            <w:i/>
            <w:iCs/>
            <w:color w:val="0000CC"/>
            <w:sz w:val="24"/>
            <w:szCs w:val="24"/>
            <w:u w:val="single"/>
          </w:rPr>
          <w:t xml:space="preserve">Royal Society of Chemistry</w:t>
        </w:r>
      </w:hyperlink>
      <w:r>
        <w:rPr>
          <w:i/>
          <w:iCs/>
          <w:color w:val="000000"/>
          <w:sz w:val="24"/>
          <w:szCs w:val="24"/>
        </w:rPr>
        <w:t xml:space="preserve">. 2021. </w:t>
      </w:r>
      <w:hyperlink r:id="rId7817686c2e9c7edf4" w:history="1">
        <w:r>
          <w:rPr>
            <w:i/>
            <w:iCs/>
            <w:color w:val="0000CC"/>
            <w:sz w:val="24"/>
            <w:szCs w:val="24"/>
            <w:u w:val="single"/>
          </w:rPr>
          <w:t xml:space="preserve">Archived</w:t>
        </w:r>
      </w:hyperlink>
      <w:r>
        <w:rPr>
          <w:i/>
          <w:iCs/>
          <w:color w:val="000000"/>
          <w:sz w:val="24"/>
          <w:szCs w:val="24"/>
        </w:rPr>
        <w:t xml:space="preserve"> from the original on 21 March 2021</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b/>
          <w:bCs/>
          <w:i/>
          <w:iCs/>
          <w:color w:val="0000CC"/>
          <w:position w:val="4"/>
          <w:sz w:val="21"/>
          <w:szCs w:val="21"/>
          <w:u w:val="single"/>
          <w:vertAlign w:val="superscript"/>
        </w:rPr>
        <w:t xml:space="preserve">d</w:t>
      </w:r>
      <w:r>
        <w:rPr>
          <w:b/>
          <w:bCs/>
          <w:i/>
          <w:iCs/>
          <w:color w:val="0000CC"/>
          <w:position w:val="4"/>
          <w:sz w:val="21"/>
          <w:szCs w:val="21"/>
          <w:u w:val="single"/>
          <w:vertAlign w:val="superscript"/>
        </w:rPr>
        <w:t xml:space="preserve">e</w:t>
      </w:r>
      <w:r>
        <w:rPr>
          <w:i/>
          <w:iCs/>
          <w:color w:val="000000"/>
          <w:sz w:val="24"/>
          <w:szCs w:val="24"/>
        </w:rPr>
        <w:t xml:space="preserve">Seaborg, G. (c. 2006). </w:t>
      </w:r>
      <w:hyperlink r:id="rId3848686c2e9c7eeea" w:history="1">
        <w:r>
          <w:rPr>
            <w:i/>
            <w:iCs/>
            <w:color w:val="0000CC"/>
            <w:sz w:val="24"/>
            <w:szCs w:val="24"/>
            <w:u w:val="single"/>
          </w:rPr>
          <w:t xml:space="preserve">"transuranium element (chemical element)"</w:t>
        </w:r>
      </w:hyperlink>
      <w:r>
        <w:rPr>
          <w:i/>
          <w:iCs/>
          <w:color w:val="000000"/>
          <w:sz w:val="24"/>
          <w:szCs w:val="24"/>
        </w:rPr>
        <w:t xml:space="preserve">. </w:t>
      </w:r>
      <w:r>
        <w:rPr>
          <w:i/>
          <w:iCs/>
          <w:color w:val="000000"/>
          <w:sz w:val="24"/>
          <w:szCs w:val="24"/>
        </w:rPr>
        <w:t xml:space="preserve">EncyclopÃ¦dia Britannica</w:t>
      </w:r>
      <w:r>
        <w:rPr>
          <w:i/>
          <w:iCs/>
          <w:color w:val="000000"/>
          <w:sz w:val="24"/>
          <w:szCs w:val="24"/>
        </w:rPr>
        <w:t xml:space="preserve">. </w:t>
      </w:r>
      <w:hyperlink r:id="rId9570686c2e9c7ef1c" w:history="1">
        <w:r>
          <w:rPr>
            <w:i/>
            <w:iCs/>
            <w:color w:val="0000CC"/>
            <w:sz w:val="24"/>
            <w:szCs w:val="24"/>
            <w:u w:val="single"/>
          </w:rPr>
          <w:t xml:space="preserve">Archived</w:t>
        </w:r>
      </w:hyperlink>
      <w:r>
        <w:rPr>
          <w:i/>
          <w:iCs/>
          <w:color w:val="000000"/>
          <w:sz w:val="24"/>
          <w:szCs w:val="24"/>
        </w:rPr>
        <w:t xml:space="preserve"> from the original on 30 November 2010</w:t>
      </w:r>
      <w:r>
        <w:rPr>
          <w:i/>
          <w:iCs/>
          <w:color w:val="000000"/>
          <w:sz w:val="24"/>
          <w:szCs w:val="24"/>
        </w:rPr>
        <w:t xml:space="preserve">. Retrieved </w:t>
      </w:r>
      <w:r>
        <w:rPr>
          <w:i/>
          <w:iCs/>
          <w:color w:val="000000"/>
          <w:sz w:val="24"/>
          <w:szCs w:val="24"/>
        </w:rPr>
        <w:t xml:space="preserve">16 March</w:t>
      </w:r>
      <w:r>
        <w:rPr>
          <w:i/>
          <w:iCs/>
          <w:color w:val="000000"/>
          <w:sz w:val="24"/>
          <w:szCs w:val="24"/>
        </w:rPr>
        <w:t xml:space="preserve"> 2010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Sherwin, E.; Weston, G. J. (1966). Spice, J. E. (ed.). </w:t>
      </w:r>
      <w:r>
        <w:rPr>
          <w:i/>
          <w:iCs/>
          <w:color w:val="000000"/>
          <w:sz w:val="24"/>
          <w:szCs w:val="24"/>
        </w:rPr>
        <w:t xml:space="preserve">Chemistry of the Non-Metallic Elements</w:t>
      </w:r>
      <w:r>
        <w:rPr>
          <w:i/>
          <w:iCs/>
          <w:color w:val="000000"/>
          <w:sz w:val="24"/>
          <w:szCs w:val="24"/>
        </w:rPr>
        <w:t xml:space="preserve">. Pergamon Press. </w:t>
      </w:r>
      <w:hyperlink r:id="rId3080686c2e9c7ef96" w:history="1">
        <w:r>
          <w:rPr>
            <w:i/>
            <w:iCs/>
            <w:color w:val="0000CC"/>
            <w:sz w:val="24"/>
            <w:szCs w:val="24"/>
            <w:u w:val="single"/>
          </w:rPr>
          <w:t xml:space="preserve">ISBN</w:t>
        </w:r>
      </w:hyperlink>
      <w:r>
        <w:rPr>
          <w:i/>
          <w:iCs/>
          <w:color w:val="000000"/>
          <w:sz w:val="24"/>
          <w:szCs w:val="24"/>
        </w:rPr>
        <w:t xml:space="preserve"> </w:t>
      </w:r>
      <w:hyperlink r:id="rId4418686c2e9c7efad" w:history="1">
        <w:r>
          <w:rPr>
            <w:i/>
            <w:iCs/>
            <w:color w:val="0000CC"/>
            <w:sz w:val="24"/>
            <w:szCs w:val="24"/>
            <w:u w:val="single"/>
          </w:rPr>
          <w:t xml:space="preserve">978-1-4831-3905-0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Hawkes, Stephen J. (2001). "Semimetallicity?".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78</w:t>
      </w:r>
      <w:r>
        <w:rPr>
          <w:i/>
          <w:iCs/>
          <w:color w:val="000000"/>
          <w:sz w:val="24"/>
          <w:szCs w:val="24"/>
        </w:rPr>
        <w:t xml:space="preserve"> (12): </w:t>
      </w:r>
      <w:r>
        <w:rPr>
          <w:i/>
          <w:iCs/>
          <w:color w:val="000000"/>
          <w:sz w:val="24"/>
          <w:szCs w:val="24"/>
        </w:rPr>
        <w:t xml:space="preserve">1686â</w:t>
      </w:r>
      <w:r>
        <w:rPr>
          <w:i/>
          <w:iCs/>
          <w:color w:val="000000"/>
          <w:sz w:val="24"/>
          <w:szCs w:val="24"/>
        </w:rPr>
        <w:t xml:space="preserve">1687. </w:t>
      </w:r>
      <w:hyperlink r:id="rId1432686c2e9c7f05f" w:history="1">
        <w:r>
          <w:rPr>
            <w:i/>
            <w:iCs/>
            <w:color w:val="0000CC"/>
            <w:sz w:val="24"/>
            <w:szCs w:val="24"/>
            <w:u w:val="single"/>
          </w:rPr>
          <w:t xml:space="preserve">Bibcode</w:t>
        </w:r>
      </w:hyperlink>
      <w:r>
        <w:rPr>
          <w:i/>
          <w:iCs/>
          <w:color w:val="000000"/>
          <w:sz w:val="24"/>
          <w:szCs w:val="24"/>
        </w:rPr>
        <w:t xml:space="preserve">:</w:t>
      </w:r>
      <w:hyperlink r:id="rId1530686c2e9c7f076" w:history="1">
        <w:r>
          <w:rPr>
            <w:i/>
            <w:iCs/>
            <w:color w:val="0000CC"/>
            <w:sz w:val="24"/>
            <w:szCs w:val="24"/>
            <w:u w:val="single"/>
          </w:rPr>
          <w:t xml:space="preserve">2001JChEd..78.1686H</w:t>
        </w:r>
      </w:hyperlink>
      <w:r>
        <w:rPr>
          <w:i/>
          <w:iCs/>
          <w:color w:val="000000"/>
          <w:sz w:val="24"/>
          <w:szCs w:val="24"/>
        </w:rPr>
        <w:t xml:space="preserve">. </w:t>
      </w:r>
      <w:hyperlink r:id="rId9396686c2e9c7f08d" w:history="1">
        <w:r>
          <w:rPr>
            <w:i/>
            <w:iCs/>
            <w:color w:val="0000CC"/>
            <w:sz w:val="24"/>
            <w:szCs w:val="24"/>
            <w:u w:val="single"/>
          </w:rPr>
          <w:t xml:space="preserve">doi</w:t>
        </w:r>
      </w:hyperlink>
      <w:r>
        <w:rPr>
          <w:i/>
          <w:iCs/>
          <w:color w:val="000000"/>
          <w:sz w:val="24"/>
          <w:szCs w:val="24"/>
        </w:rPr>
        <w:t xml:space="preserve">:</w:t>
      </w:r>
      <w:hyperlink r:id="rId5093686c2e9c7f0a3" w:history="1">
        <w:r>
          <w:rPr>
            <w:i/>
            <w:iCs/>
            <w:color w:val="0000CC"/>
            <w:sz w:val="24"/>
            <w:szCs w:val="24"/>
            <w:u w:val="single"/>
          </w:rPr>
          <w:t xml:space="preserve">10.1021/ed078p1686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Jensen, William B. (JanuaryâApril 1986). </w:t>
      </w:r>
      <w:hyperlink r:id="rId8982686c2e9c7f11c" w:history="1">
        <w:r>
          <w:rPr>
            <w:i/>
            <w:iCs/>
            <w:color w:val="0000CC"/>
            <w:sz w:val="24"/>
            <w:szCs w:val="24"/>
            <w:u w:val="single"/>
          </w:rPr>
          <w:t xml:space="preserve">"Classification, symmetry and the periodic table"</w:t>
        </w:r>
      </w:hyperlink>
      <w:r>
        <w:rPr>
          <w:i/>
          <w:iCs/>
          <w:color w:val="000000"/>
          <w:sz w:val="24"/>
          <w:szCs w:val="24"/>
        </w:rPr>
        <w:t xml:space="preserve">. </w:t>
      </w:r>
      <w:r>
        <w:rPr>
          <w:i/>
          <w:iCs/>
          <w:color w:val="000000"/>
          <w:sz w:val="24"/>
          <w:szCs w:val="24"/>
        </w:rPr>
        <w:t xml:space="preserve">Comp. &amp; Maths. With Appls</w:t>
      </w:r>
      <w:r>
        <w:rPr>
          <w:i/>
          <w:iCs/>
          <w:color w:val="000000"/>
          <w:sz w:val="24"/>
          <w:szCs w:val="24"/>
        </w:rPr>
        <w:t xml:space="preserve">. </w:t>
      </w:r>
      <w:r>
        <w:rPr>
          <w:b/>
          <w:bCs/>
          <w:i/>
          <w:iCs/>
          <w:color w:val="000000"/>
          <w:sz w:val="24"/>
          <w:szCs w:val="24"/>
        </w:rPr>
        <w:t xml:space="preserve">12</w:t>
      </w:r>
      <w:r>
        <w:rPr>
          <w:i/>
          <w:iCs/>
          <w:color w:val="000000"/>
          <w:sz w:val="24"/>
          <w:szCs w:val="24"/>
        </w:rPr>
        <w:t xml:space="preserve"> (1â2 Part B): </w:t>
      </w:r>
      <w:r>
        <w:rPr>
          <w:i/>
          <w:iCs/>
          <w:color w:val="000000"/>
          <w:sz w:val="24"/>
          <w:szCs w:val="24"/>
        </w:rPr>
        <w:t xml:space="preserve">487â</w:t>
      </w:r>
      <w:r>
        <w:rPr>
          <w:i/>
          <w:iCs/>
          <w:color w:val="000000"/>
          <w:sz w:val="24"/>
          <w:szCs w:val="24"/>
        </w:rPr>
        <w:t xml:space="preserve">510. </w:t>
      </w:r>
      <w:hyperlink r:id="rId2494686c2e9c7f16f" w:history="1">
        <w:r>
          <w:rPr>
            <w:i/>
            <w:iCs/>
            <w:color w:val="0000CC"/>
            <w:sz w:val="24"/>
            <w:szCs w:val="24"/>
            <w:u w:val="single"/>
          </w:rPr>
          <w:t xml:space="preserve">doi</w:t>
        </w:r>
      </w:hyperlink>
      <w:r>
        <w:rPr>
          <w:i/>
          <w:iCs/>
          <w:color w:val="000000"/>
          <w:sz w:val="24"/>
          <w:szCs w:val="24"/>
        </w:rPr>
        <w:t xml:space="preserve">:</w:t>
      </w:r>
      <w:hyperlink r:id="rId2780686c2e9c7f186" w:history="1">
        <w:r>
          <w:rPr>
            <w:i/>
            <w:iCs/>
            <w:color w:val="0000CC"/>
            <w:sz w:val="24"/>
            <w:szCs w:val="24"/>
            <w:u w:val="single"/>
          </w:rPr>
          <w:t xml:space="preserve">10.1016/0898-1221(86)90167-7</w:t>
        </w:r>
      </w:hyperlink>
      <w:r>
        <w:rPr>
          <w:i/>
          <w:iCs/>
          <w:color w:val="000000"/>
          <w:sz w:val="24"/>
          <w:szCs w:val="24"/>
        </w:rPr>
        <w:t xml:space="preserve">. </w:t>
      </w:r>
      <w:hyperlink r:id="rId9366686c2e9c7f19d"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31 January 2017</w:t>
      </w:r>
      <w:r>
        <w:rPr>
          <w:i/>
          <w:iCs/>
          <w:color w:val="000000"/>
          <w:sz w:val="24"/>
          <w:szCs w:val="24"/>
        </w:rPr>
        <w:t xml:space="preserve">. Retrieved </w:t>
      </w:r>
      <w:r>
        <w:rPr>
          <w:i/>
          <w:iCs/>
          <w:color w:val="000000"/>
          <w:sz w:val="24"/>
          <w:szCs w:val="24"/>
        </w:rPr>
        <w:t xml:space="preserve">18 January</w:t>
      </w:r>
      <w:r>
        <w:rPr>
          <w:i/>
          <w:iCs/>
          <w:color w:val="000000"/>
          <w:sz w:val="24"/>
          <w:szCs w:val="24"/>
        </w:rPr>
        <w:t xml:space="preserve"> 2017</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Greenwood and Earnshaw, pp. 29â31</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Fernelius, W. C.; Loening, Kurt; Adams, Roy M. (1971). "Names of groups and elements".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48</w:t>
      </w:r>
      <w:r>
        <w:rPr>
          <w:i/>
          <w:iCs/>
          <w:color w:val="000000"/>
          <w:sz w:val="24"/>
          <w:szCs w:val="24"/>
        </w:rPr>
        <w:t xml:space="preserve"> (11): </w:t>
      </w:r>
      <w:r>
        <w:rPr>
          <w:i/>
          <w:iCs/>
          <w:color w:val="000000"/>
          <w:sz w:val="24"/>
          <w:szCs w:val="24"/>
        </w:rPr>
        <w:t xml:space="preserve">730â</w:t>
      </w:r>
      <w:r>
        <w:rPr>
          <w:i/>
          <w:iCs/>
          <w:color w:val="000000"/>
          <w:sz w:val="24"/>
          <w:szCs w:val="24"/>
        </w:rPr>
        <w:t xml:space="preserve">731. </w:t>
      </w:r>
      <w:hyperlink r:id="rId2967686c2e9c7f26f" w:history="1">
        <w:r>
          <w:rPr>
            <w:i/>
            <w:iCs/>
            <w:color w:val="0000CC"/>
            <w:sz w:val="24"/>
            <w:szCs w:val="24"/>
            <w:u w:val="single"/>
          </w:rPr>
          <w:t xml:space="preserve">Bibcode</w:t>
        </w:r>
      </w:hyperlink>
      <w:r>
        <w:rPr>
          <w:i/>
          <w:iCs/>
          <w:color w:val="000000"/>
          <w:sz w:val="24"/>
          <w:szCs w:val="24"/>
        </w:rPr>
        <w:t xml:space="preserve">:</w:t>
      </w:r>
      <w:hyperlink r:id="rId8250686c2e9c7f28e" w:history="1">
        <w:r>
          <w:rPr>
            <w:i/>
            <w:iCs/>
            <w:color w:val="0000CC"/>
            <w:sz w:val="24"/>
            <w:szCs w:val="24"/>
            <w:u w:val="single"/>
          </w:rPr>
          <w:t xml:space="preserve">1971JChEd..48..730F</w:t>
        </w:r>
      </w:hyperlink>
      <w:r>
        <w:rPr>
          <w:i/>
          <w:iCs/>
          <w:color w:val="000000"/>
          <w:sz w:val="24"/>
          <w:szCs w:val="24"/>
        </w:rPr>
        <w:t xml:space="preserve">. </w:t>
      </w:r>
      <w:hyperlink r:id="rId8131686c2e9c7f2af" w:history="1">
        <w:r>
          <w:rPr>
            <w:i/>
            <w:iCs/>
            <w:color w:val="0000CC"/>
            <w:sz w:val="24"/>
            <w:szCs w:val="24"/>
            <w:u w:val="single"/>
          </w:rPr>
          <w:t xml:space="preserve">doi</w:t>
        </w:r>
      </w:hyperlink>
      <w:r>
        <w:rPr>
          <w:i/>
          <w:iCs/>
          <w:color w:val="000000"/>
          <w:sz w:val="24"/>
          <w:szCs w:val="24"/>
        </w:rPr>
        <w:t xml:space="preserve">:</w:t>
      </w:r>
      <w:hyperlink r:id="rId5653686c2e9c7f2c6" w:history="1">
        <w:r>
          <w:rPr>
            <w:i/>
            <w:iCs/>
            <w:color w:val="0000CC"/>
            <w:sz w:val="24"/>
            <w:szCs w:val="24"/>
            <w:u w:val="single"/>
          </w:rPr>
          <w:t xml:space="preserve">10.1021/ed048p730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Jensen, William B. (2003). </w:t>
      </w:r>
      <w:hyperlink r:id="rId9677686c2e9c7f30e" w:history="1">
        <w:r>
          <w:rPr>
            <w:i/>
            <w:iCs/>
            <w:color w:val="0000CC"/>
            <w:sz w:val="24"/>
            <w:szCs w:val="24"/>
            <w:u w:val="single"/>
          </w:rPr>
          <w:t xml:space="preserve">"The Place of Zinc, Cadmium, and Mercury in the Periodic Table"</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80</w:t>
      </w:r>
      <w:r>
        <w:rPr>
          <w:i/>
          <w:iCs/>
          <w:color w:val="000000"/>
          <w:sz w:val="24"/>
          <w:szCs w:val="24"/>
        </w:rPr>
        <w:t xml:space="preserve"> (8): </w:t>
      </w:r>
      <w:r>
        <w:rPr>
          <w:i/>
          <w:iCs/>
          <w:color w:val="000000"/>
          <w:sz w:val="24"/>
          <w:szCs w:val="24"/>
        </w:rPr>
        <w:t xml:space="preserve">952â</w:t>
      </w:r>
      <w:r>
        <w:rPr>
          <w:i/>
          <w:iCs/>
          <w:color w:val="000000"/>
          <w:sz w:val="24"/>
          <w:szCs w:val="24"/>
        </w:rPr>
        <w:t xml:space="preserve">961. </w:t>
      </w:r>
      <w:hyperlink r:id="rId6532686c2e9c7f369" w:history="1">
        <w:r>
          <w:rPr>
            <w:i/>
            <w:iCs/>
            <w:color w:val="0000CC"/>
            <w:sz w:val="24"/>
            <w:szCs w:val="24"/>
            <w:u w:val="single"/>
          </w:rPr>
          <w:t xml:space="preserve">Bibcode</w:t>
        </w:r>
      </w:hyperlink>
      <w:r>
        <w:rPr>
          <w:i/>
          <w:iCs/>
          <w:color w:val="000000"/>
          <w:sz w:val="24"/>
          <w:szCs w:val="24"/>
        </w:rPr>
        <w:t xml:space="preserve">:</w:t>
      </w:r>
      <w:hyperlink r:id="rId5228686c2e9c7f380" w:history="1">
        <w:r>
          <w:rPr>
            <w:i/>
            <w:iCs/>
            <w:color w:val="0000CC"/>
            <w:sz w:val="24"/>
            <w:szCs w:val="24"/>
            <w:u w:val="single"/>
          </w:rPr>
          <w:t xml:space="preserve">2003JChEd..80..952J</w:t>
        </w:r>
      </w:hyperlink>
      <w:r>
        <w:rPr>
          <w:i/>
          <w:iCs/>
          <w:color w:val="000000"/>
          <w:sz w:val="24"/>
          <w:szCs w:val="24"/>
        </w:rPr>
        <w:t xml:space="preserve">. </w:t>
      </w:r>
      <w:hyperlink r:id="rId9543686c2e9c7f397" w:history="1">
        <w:r>
          <w:rPr>
            <w:i/>
            <w:iCs/>
            <w:color w:val="0000CC"/>
            <w:sz w:val="24"/>
            <w:szCs w:val="24"/>
            <w:u w:val="single"/>
          </w:rPr>
          <w:t xml:space="preserve">doi</w:t>
        </w:r>
      </w:hyperlink>
      <w:r>
        <w:rPr>
          <w:i/>
          <w:iCs/>
          <w:color w:val="000000"/>
          <w:sz w:val="24"/>
          <w:szCs w:val="24"/>
        </w:rPr>
        <w:t xml:space="preserve">:</w:t>
      </w:r>
      <w:hyperlink r:id="rId3457686c2e9c7f3ac" w:history="1">
        <w:r>
          <w:rPr>
            <w:i/>
            <w:iCs/>
            <w:color w:val="0000CC"/>
            <w:sz w:val="24"/>
            <w:szCs w:val="24"/>
            <w:u w:val="single"/>
          </w:rPr>
          <w:t xml:space="preserve">10.1021/ed080p952</w:t>
        </w:r>
      </w:hyperlink>
      <w:r>
        <w:rPr>
          <w:i/>
          <w:iCs/>
          <w:color w:val="000000"/>
          <w:sz w:val="24"/>
          <w:szCs w:val="24"/>
        </w:rPr>
        <w:t xml:space="preserve">. Archived from </w:t>
      </w:r>
      <w:hyperlink r:id="rId4504686c2e9c7f3c2"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11 June 2010</w:t>
      </w:r>
      <w:r>
        <w:rPr>
          <w:i/>
          <w:iCs/>
          <w:color w:val="000000"/>
          <w:sz w:val="24"/>
          <w:szCs w:val="24"/>
        </w:rPr>
        <w:t xml:space="preserve">. Retrieved </w:t>
      </w:r>
      <w:r>
        <w:rPr>
          <w:i/>
          <w:iCs/>
          <w:color w:val="000000"/>
          <w:sz w:val="24"/>
          <w:szCs w:val="24"/>
        </w:rPr>
        <w:t xml:space="preserve">6 May</w:t>
      </w:r>
      <w:r>
        <w:rPr>
          <w:i/>
          <w:iCs/>
          <w:color w:val="000000"/>
          <w:sz w:val="24"/>
          <w:szCs w:val="24"/>
        </w:rPr>
        <w:t xml:space="preserve"> 2012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Leigh, G. J., ed. (2011). </w:t>
      </w:r>
      <w:hyperlink r:id="rId4953686c2e9c7f430" w:history="1">
        <w:r>
          <w:rPr>
            <w:i/>
            <w:iCs/>
            <w:color w:val="0000CC"/>
            <w:sz w:val="24"/>
            <w:szCs w:val="24"/>
            <w:u w:val="single"/>
          </w:rPr>
          <w:t xml:space="preserve">Principles of Chemical Nomenclature</w:t>
        </w:r>
      </w:hyperlink>
      <w:r>
        <w:rPr>
          <w:i/>
          <w:iCs/>
          <w:color w:val="000000"/>
          <w:sz w:val="24"/>
          <w:szCs w:val="24"/>
        </w:rPr>
        <w:t xml:space="preserve">(PDF)</w:t>
      </w:r>
      <w:r>
        <w:rPr>
          <w:i/>
          <w:iCs/>
          <w:color w:val="000000"/>
          <w:sz w:val="24"/>
          <w:szCs w:val="24"/>
        </w:rPr>
        <w:t xml:space="preserve">. The Royal Society of Chemistry. p. 9. </w:t>
      </w:r>
      <w:hyperlink r:id="rId6590686c2e9c7f45b" w:history="1">
        <w:r>
          <w:rPr>
            <w:i/>
            <w:iCs/>
            <w:color w:val="0000CC"/>
            <w:sz w:val="24"/>
            <w:szCs w:val="24"/>
            <w:u w:val="single"/>
          </w:rPr>
          <w:t xml:space="preserve">ISBN</w:t>
        </w:r>
      </w:hyperlink>
      <w:r>
        <w:rPr>
          <w:i/>
          <w:iCs/>
          <w:color w:val="000000"/>
          <w:sz w:val="24"/>
          <w:szCs w:val="24"/>
        </w:rPr>
        <w:t xml:space="preserve"> </w:t>
      </w:r>
      <w:hyperlink r:id="rId5492686c2e9c7f473" w:history="1">
        <w:r>
          <w:rPr>
            <w:i/>
            <w:iCs/>
            <w:color w:val="0000CC"/>
            <w:sz w:val="24"/>
            <w:szCs w:val="24"/>
            <w:u w:val="single"/>
          </w:rPr>
          <w:t xml:space="preserve">978-1-84973-007-5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Winter, Mark (1993â2022). </w:t>
      </w:r>
      <w:hyperlink r:id="rId5209686c2e9c7f4b8" w:history="1">
        <w:r>
          <w:rPr>
            <w:i/>
            <w:iCs/>
            <w:color w:val="0000CC"/>
            <w:sz w:val="24"/>
            <w:szCs w:val="24"/>
            <w:u w:val="single"/>
          </w:rPr>
          <w:t xml:space="preserve">"WebElements"</w:t>
        </w:r>
      </w:hyperlink>
      <w:r>
        <w:rPr>
          <w:i/>
          <w:iCs/>
          <w:color w:val="000000"/>
          <w:sz w:val="24"/>
          <w:szCs w:val="24"/>
        </w:rPr>
        <w:t xml:space="preserve">. The University of Sheffield and WebElements Ltd, UK</w:t>
      </w:r>
      <w:r>
        <w:rPr>
          <w:i/>
          <w:iCs/>
          <w:color w:val="000000"/>
          <w:sz w:val="24"/>
          <w:szCs w:val="24"/>
        </w:rPr>
        <w:t xml:space="preserve">. Retrieved </w:t>
      </w:r>
      <w:r>
        <w:rPr>
          <w:i/>
          <w:iCs/>
          <w:color w:val="000000"/>
          <w:sz w:val="24"/>
          <w:szCs w:val="24"/>
        </w:rPr>
        <w:t xml:space="preserve">5 December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Cowan, Robert D. (1981). </w:t>
      </w:r>
      <w:r>
        <w:rPr>
          <w:i/>
          <w:iCs/>
          <w:color w:val="000000"/>
          <w:sz w:val="24"/>
          <w:szCs w:val="24"/>
        </w:rPr>
        <w:t xml:space="preserve">The Theory of Atomic Structure and Spectra</w:t>
      </w:r>
      <w:r>
        <w:rPr>
          <w:i/>
          <w:iCs/>
          <w:color w:val="000000"/>
          <w:sz w:val="24"/>
          <w:szCs w:val="24"/>
        </w:rPr>
        <w:t xml:space="preserve">. University of California Press. p. 598. </w:t>
      </w:r>
      <w:hyperlink r:id="rId4296686c2e9c7f52d" w:history="1">
        <w:r>
          <w:rPr>
            <w:i/>
            <w:iCs/>
            <w:color w:val="0000CC"/>
            <w:sz w:val="24"/>
            <w:szCs w:val="24"/>
            <w:u w:val="single"/>
          </w:rPr>
          <w:t xml:space="preserve">ISBN</w:t>
        </w:r>
      </w:hyperlink>
      <w:r>
        <w:rPr>
          <w:i/>
          <w:iCs/>
          <w:color w:val="000000"/>
          <w:sz w:val="24"/>
          <w:szCs w:val="24"/>
        </w:rPr>
        <w:t xml:space="preserve"> </w:t>
      </w:r>
      <w:hyperlink r:id="rId4637686c2e9c7f544" w:history="1">
        <w:r>
          <w:rPr>
            <w:i/>
            <w:iCs/>
            <w:color w:val="0000CC"/>
            <w:sz w:val="24"/>
            <w:szCs w:val="24"/>
            <w:u w:val="single"/>
          </w:rPr>
          <w:t xml:space="preserve">978-0-520-90615-0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Villar, G. E. (1966). "A suggested modification to the periodic chart". </w:t>
      </w:r>
      <w:r>
        <w:rPr>
          <w:i/>
          <w:iCs/>
          <w:color w:val="000000"/>
          <w:sz w:val="24"/>
          <w:szCs w:val="24"/>
        </w:rPr>
        <w:t xml:space="preserve">Journal of Inorganic and Nuclear Chemistry</w:t>
      </w:r>
      <w:r>
        <w:rPr>
          <w:i/>
          <w:iCs/>
          <w:color w:val="000000"/>
          <w:sz w:val="24"/>
          <w:szCs w:val="24"/>
        </w:rPr>
        <w:t xml:space="preserve">. </w:t>
      </w:r>
      <w:r>
        <w:rPr>
          <w:b/>
          <w:bCs/>
          <w:i/>
          <w:iCs/>
          <w:color w:val="000000"/>
          <w:sz w:val="24"/>
          <w:szCs w:val="24"/>
        </w:rPr>
        <w:t xml:space="preserve">28</w:t>
      </w:r>
      <w:r>
        <w:rPr>
          <w:i/>
          <w:iCs/>
          <w:color w:val="000000"/>
          <w:sz w:val="24"/>
          <w:szCs w:val="24"/>
        </w:rPr>
        <w:t xml:space="preserve"> (1): </w:t>
      </w:r>
      <w:r>
        <w:rPr>
          <w:i/>
          <w:iCs/>
          <w:color w:val="000000"/>
          <w:sz w:val="24"/>
          <w:szCs w:val="24"/>
        </w:rPr>
        <w:t xml:space="preserve">25â</w:t>
      </w:r>
      <w:r>
        <w:rPr>
          <w:i/>
          <w:iCs/>
          <w:color w:val="000000"/>
          <w:sz w:val="24"/>
          <w:szCs w:val="24"/>
        </w:rPr>
        <w:t xml:space="preserve">29. </w:t>
      </w:r>
      <w:hyperlink r:id="rId4716686c2e9c7f5c3" w:history="1">
        <w:r>
          <w:rPr>
            <w:i/>
            <w:iCs/>
            <w:color w:val="0000CC"/>
            <w:sz w:val="24"/>
            <w:szCs w:val="24"/>
            <w:u w:val="single"/>
          </w:rPr>
          <w:t xml:space="preserve">doi</w:t>
        </w:r>
      </w:hyperlink>
      <w:r>
        <w:rPr>
          <w:i/>
          <w:iCs/>
          <w:color w:val="000000"/>
          <w:sz w:val="24"/>
          <w:szCs w:val="24"/>
        </w:rPr>
        <w:t xml:space="preserve">:</w:t>
      </w:r>
      <w:hyperlink r:id="rId7323686c2e9c7f5da" w:history="1">
        <w:r>
          <w:rPr>
            <w:i/>
            <w:iCs/>
            <w:color w:val="0000CC"/>
            <w:sz w:val="24"/>
            <w:szCs w:val="24"/>
            <w:u w:val="single"/>
          </w:rPr>
          <w:t xml:space="preserve">10.1016/0022-1902(66)80224-5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Cotton, S. A. (1996). "After the actinides, then what?". </w:t>
      </w:r>
      <w:r>
        <w:rPr>
          <w:i/>
          <w:iCs/>
          <w:color w:val="000000"/>
          <w:sz w:val="24"/>
          <w:szCs w:val="24"/>
        </w:rPr>
        <w:t xml:space="preserve">Chemical Society Reviews</w:t>
      </w:r>
      <w:r>
        <w:rPr>
          <w:i/>
          <w:iCs/>
          <w:color w:val="000000"/>
          <w:sz w:val="24"/>
          <w:szCs w:val="24"/>
        </w:rPr>
        <w:t xml:space="preserve">. </w:t>
      </w:r>
      <w:r>
        <w:rPr>
          <w:b/>
          <w:bCs/>
          <w:i/>
          <w:iCs/>
          <w:color w:val="000000"/>
          <w:sz w:val="24"/>
          <w:szCs w:val="24"/>
        </w:rPr>
        <w:t xml:space="preserve">25</w:t>
      </w:r>
      <w:r>
        <w:rPr>
          <w:i/>
          <w:iCs/>
          <w:color w:val="000000"/>
          <w:sz w:val="24"/>
          <w:szCs w:val="24"/>
        </w:rPr>
        <w:t xml:space="preserve"> (3): </w:t>
      </w:r>
      <w:r>
        <w:rPr>
          <w:i/>
          <w:iCs/>
          <w:color w:val="000000"/>
          <w:sz w:val="24"/>
          <w:szCs w:val="24"/>
        </w:rPr>
        <w:t xml:space="preserve">219â</w:t>
      </w:r>
      <w:r>
        <w:rPr>
          <w:i/>
          <w:iCs/>
          <w:color w:val="000000"/>
          <w:sz w:val="24"/>
          <w:szCs w:val="24"/>
        </w:rPr>
        <w:t xml:space="preserve">227. </w:t>
      </w:r>
      <w:hyperlink r:id="rId3824686c2e9c7f696" w:history="1">
        <w:r>
          <w:rPr>
            <w:i/>
            <w:iCs/>
            <w:color w:val="0000CC"/>
            <w:sz w:val="24"/>
            <w:szCs w:val="24"/>
            <w:u w:val="single"/>
          </w:rPr>
          <w:t xml:space="preserve">doi</w:t>
        </w:r>
      </w:hyperlink>
      <w:r>
        <w:rPr>
          <w:i/>
          <w:iCs/>
          <w:color w:val="000000"/>
          <w:sz w:val="24"/>
          <w:szCs w:val="24"/>
        </w:rPr>
        <w:t xml:space="preserve">:</w:t>
      </w:r>
      <w:hyperlink r:id="rId3937686c2e9c7f6ae" w:history="1">
        <w:r>
          <w:rPr>
            <w:i/>
            <w:iCs/>
            <w:color w:val="0000CC"/>
            <w:sz w:val="24"/>
            <w:szCs w:val="24"/>
            <w:u w:val="single"/>
          </w:rPr>
          <w:t xml:space="preserve">10.1039/CS9962500219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Neve, Francesco (2022). "Chemistry of superheavy transition metals". </w:t>
      </w:r>
      <w:r>
        <w:rPr>
          <w:i/>
          <w:iCs/>
          <w:color w:val="000000"/>
          <w:sz w:val="24"/>
          <w:szCs w:val="24"/>
        </w:rPr>
        <w:t xml:space="preserve">Journal of Coordination Chemistry</w:t>
      </w:r>
      <w:r>
        <w:rPr>
          <w:i/>
          <w:iCs/>
          <w:color w:val="000000"/>
          <w:sz w:val="24"/>
          <w:szCs w:val="24"/>
        </w:rPr>
        <w:t xml:space="preserve">. </w:t>
      </w:r>
      <w:r>
        <w:rPr>
          <w:b/>
          <w:bCs/>
          <w:i/>
          <w:iCs/>
          <w:color w:val="000000"/>
          <w:sz w:val="24"/>
          <w:szCs w:val="24"/>
        </w:rPr>
        <w:t xml:space="preserve">75</w:t>
      </w:r>
      <w:r>
        <w:rPr>
          <w:i/>
          <w:iCs/>
          <w:color w:val="000000"/>
          <w:sz w:val="24"/>
          <w:szCs w:val="24"/>
        </w:rPr>
        <w:t xml:space="preserve"> (</w:t>
      </w:r>
      <w:r>
        <w:rPr>
          <w:i/>
          <w:iCs/>
          <w:color w:val="000000"/>
          <w:sz w:val="24"/>
          <w:szCs w:val="24"/>
        </w:rPr>
        <w:t xml:space="preserve">17â</w:t>
      </w:r>
      <w:r>
        <w:rPr>
          <w:i/>
          <w:iCs/>
          <w:color w:val="000000"/>
          <w:sz w:val="24"/>
          <w:szCs w:val="24"/>
        </w:rPr>
        <w:t xml:space="preserve">18): </w:t>
      </w:r>
      <w:r>
        <w:rPr>
          <w:i/>
          <w:iCs/>
          <w:color w:val="000000"/>
          <w:sz w:val="24"/>
          <w:szCs w:val="24"/>
        </w:rPr>
        <w:t xml:space="preserve">2287â</w:t>
      </w:r>
      <w:r>
        <w:rPr>
          <w:i/>
          <w:iCs/>
          <w:color w:val="000000"/>
          <w:sz w:val="24"/>
          <w:szCs w:val="24"/>
        </w:rPr>
        <w:t xml:space="preserve">2307. </w:t>
      </w:r>
      <w:hyperlink r:id="rId5276686c2e9c7f734" w:history="1">
        <w:r>
          <w:rPr>
            <w:i/>
            <w:iCs/>
            <w:color w:val="0000CC"/>
            <w:sz w:val="24"/>
            <w:szCs w:val="24"/>
            <w:u w:val="single"/>
          </w:rPr>
          <w:t xml:space="preserve">doi</w:t>
        </w:r>
      </w:hyperlink>
      <w:r>
        <w:rPr>
          <w:i/>
          <w:iCs/>
          <w:color w:val="000000"/>
          <w:sz w:val="24"/>
          <w:szCs w:val="24"/>
        </w:rPr>
        <w:t xml:space="preserve">:</w:t>
      </w:r>
      <w:hyperlink r:id="rId7433686c2e9c7f74b" w:history="1">
        <w:r>
          <w:rPr>
            <w:i/>
            <w:iCs/>
            <w:color w:val="0000CC"/>
            <w:sz w:val="24"/>
            <w:szCs w:val="24"/>
            <w:u w:val="single"/>
          </w:rPr>
          <w:t xml:space="preserve">10.1080/00958972.2022.2084394</w:t>
        </w:r>
      </w:hyperlink>
      <w:r>
        <w:rPr>
          <w:i/>
          <w:iCs/>
          <w:color w:val="000000"/>
          <w:sz w:val="24"/>
          <w:szCs w:val="24"/>
        </w:rPr>
        <w:t xml:space="preserve">. </w:t>
      </w:r>
      <w:hyperlink r:id="rId8277686c2e9c7f761" w:history="1">
        <w:r>
          <w:rPr>
            <w:i/>
            <w:iCs/>
            <w:color w:val="0000CC"/>
            <w:sz w:val="24"/>
            <w:szCs w:val="24"/>
            <w:u w:val="single"/>
          </w:rPr>
          <w:t xml:space="preserve">S2CID</w:t>
        </w:r>
      </w:hyperlink>
      <w:r>
        <w:rPr>
          <w:i/>
          <w:iCs/>
          <w:color w:val="000000"/>
          <w:sz w:val="24"/>
          <w:szCs w:val="24"/>
        </w:rPr>
        <w:t xml:space="preserve"> </w:t>
      </w:r>
      <w:hyperlink r:id="rId7890686c2e9c7f777" w:history="1">
        <w:r>
          <w:rPr>
            <w:i/>
            <w:iCs/>
            <w:color w:val="0000CC"/>
            <w:sz w:val="24"/>
            <w:szCs w:val="24"/>
            <w:u w:val="single"/>
          </w:rPr>
          <w:t xml:space="preserve">254097024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2392686c2e9c7f7bc" w:history="1">
        <w:r>
          <w:rPr>
            <w:i/>
            <w:iCs/>
            <w:color w:val="0000CC"/>
            <w:sz w:val="24"/>
            <w:szCs w:val="24"/>
            <w:u w:val="single"/>
          </w:rPr>
          <w:t xml:space="preserve">Mingos, Michael</w:t>
        </w:r>
      </w:hyperlink>
      <w:r>
        <w:rPr>
          <w:i/>
          <w:iCs/>
          <w:color w:val="000000"/>
          <w:sz w:val="24"/>
          <w:szCs w:val="24"/>
        </w:rPr>
        <w:t xml:space="preserve"> (1998). </w:t>
      </w:r>
      <w:r>
        <w:rPr>
          <w:i/>
          <w:iCs/>
          <w:color w:val="000000"/>
          <w:sz w:val="24"/>
          <w:szCs w:val="24"/>
        </w:rPr>
        <w:t xml:space="preserve">Essential Trends in Inorganic Chemistry</w:t>
      </w:r>
      <w:r>
        <w:rPr>
          <w:i/>
          <w:iCs/>
          <w:color w:val="000000"/>
          <w:sz w:val="24"/>
          <w:szCs w:val="24"/>
        </w:rPr>
        <w:t xml:space="preserve">. Oxford University Press. p. 387. </w:t>
      </w:r>
      <w:hyperlink r:id="rId1462686c2e9c7f7e4" w:history="1">
        <w:r>
          <w:rPr>
            <w:i/>
            <w:iCs/>
            <w:color w:val="0000CC"/>
            <w:sz w:val="24"/>
            <w:szCs w:val="24"/>
            <w:u w:val="single"/>
          </w:rPr>
          <w:t xml:space="preserve">ISBN</w:t>
        </w:r>
      </w:hyperlink>
      <w:r>
        <w:rPr>
          <w:i/>
          <w:iCs/>
          <w:color w:val="000000"/>
          <w:sz w:val="24"/>
          <w:szCs w:val="24"/>
        </w:rPr>
        <w:t xml:space="preserve"> </w:t>
      </w:r>
      <w:hyperlink r:id="rId9342686c2e9c7f7fb" w:history="1">
        <w:r>
          <w:rPr>
            <w:i/>
            <w:iCs/>
            <w:color w:val="0000CC"/>
            <w:sz w:val="24"/>
            <w:szCs w:val="24"/>
            <w:u w:val="single"/>
          </w:rPr>
          <w:t xml:space="preserve">978-0-19-850109-1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1349686c2e9c7f836" w:history="1">
        <w:r>
          <w:rPr>
            <w:i/>
            <w:iCs/>
            <w:color w:val="0000CC"/>
            <w:sz w:val="24"/>
            <w:szCs w:val="24"/>
            <w:u w:val="single"/>
          </w:rPr>
          <w:t xml:space="preserve">"A New Era of Discovery: the 2023 Long Range Plan for Nuclear Science"</w:t>
        </w:r>
      </w:hyperlink>
      <w:r>
        <w:rPr>
          <w:i/>
          <w:iCs/>
          <w:color w:val="000000"/>
          <w:sz w:val="24"/>
          <w:szCs w:val="24"/>
        </w:rPr>
        <w:t xml:space="preserve">(PDF)</w:t>
      </w:r>
      <w:r>
        <w:rPr>
          <w:i/>
          <w:iCs/>
          <w:color w:val="000000"/>
          <w:sz w:val="24"/>
          <w:szCs w:val="24"/>
        </w:rPr>
        <w:t xml:space="preserve">. U.S. Department of Energy. October 2023. Archived from </w:t>
      </w:r>
      <w:hyperlink r:id="rId9278686c2e9c7f859"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5 October 2023</w:t>
      </w:r>
      <w:r>
        <w:rPr>
          <w:i/>
          <w:iCs/>
          <w:color w:val="000000"/>
          <w:sz w:val="24"/>
          <w:szCs w:val="24"/>
        </w:rPr>
        <w:t xml:space="preserve">. Retrieved </w:t>
      </w:r>
      <w:r>
        <w:rPr>
          <w:i/>
          <w:iCs/>
          <w:color w:val="000000"/>
          <w:sz w:val="24"/>
          <w:szCs w:val="24"/>
        </w:rPr>
        <w:t xml:space="preserve">20 October</w:t>
      </w:r>
      <w:r>
        <w:rPr>
          <w:i/>
          <w:iCs/>
          <w:color w:val="000000"/>
          <w:sz w:val="24"/>
          <w:szCs w:val="24"/>
        </w:rPr>
        <w:t xml:space="preserve"> 2023</w:t>
      </w:r>
      <w:r>
        <w:rPr>
          <w:i/>
          <w:iCs/>
          <w:color w:val="000000"/>
          <w:sz w:val="24"/>
          <w:szCs w:val="24"/>
        </w:rPr>
        <w:t xml:space="preserve"> â via OSTI. </w:t>
      </w:r>
      <w:r>
        <w:rPr>
          <w:i/>
          <w:iCs/>
          <w:color w:val="000000"/>
          <w:sz w:val="24"/>
          <w:szCs w:val="24"/>
        </w:rPr>
        <w:t xml:space="preserve">Superheavy elements (</w:t>
      </w:r>
      <w:r>
        <w:rPr>
          <w:i/>
          <w:iCs/>
          <w:color w:val="000000"/>
          <w:sz w:val="24"/>
          <w:szCs w:val="24"/>
        </w:rPr>
        <w:t xml:space="preserve">Z</w:t>
      </w:r>
      <w:r>
        <w:rPr>
          <w:i/>
          <w:iCs/>
          <w:color w:val="000000"/>
          <w:sz w:val="24"/>
          <w:szCs w:val="24"/>
        </w:rPr>
        <w:t xml:space="preserve"> &gt; 102) are teetering at the limits of mass and charge.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Kragh, Helge (2017). "The search for superheavy elements: Historical and philosophical perspectives". </w:t>
      </w:r>
      <w:hyperlink r:id="rId9531686c2e9c7f8ee" w:history="1">
        <w:r>
          <w:rPr>
            <w:i/>
            <w:iCs/>
            <w:color w:val="0000CC"/>
            <w:sz w:val="24"/>
            <w:szCs w:val="24"/>
            <w:u w:val="single"/>
          </w:rPr>
          <w:t xml:space="preserve">arXiv</w:t>
        </w:r>
      </w:hyperlink>
      <w:r>
        <w:rPr>
          <w:i/>
          <w:iCs/>
          <w:color w:val="000000"/>
          <w:sz w:val="24"/>
          <w:szCs w:val="24"/>
        </w:rPr>
        <w:t xml:space="preserve">:</w:t>
      </w:r>
      <w:hyperlink r:id="rId4962686c2e9c7f907" w:history="1">
        <w:r>
          <w:rPr>
            <w:i/>
            <w:iCs/>
            <w:color w:val="0000CC"/>
            <w:sz w:val="24"/>
            <w:szCs w:val="24"/>
            <w:u w:val="single"/>
          </w:rPr>
          <w:t xml:space="preserve">1708.04064</w:t>
        </w:r>
      </w:hyperlink>
      <w:r>
        <w:rPr>
          <w:i/>
          <w:iCs/>
          <w:color w:val="000000"/>
          <w:sz w:val="24"/>
          <w:szCs w:val="24"/>
        </w:rPr>
        <w:t xml:space="preserve"> [</w:t>
      </w:r>
      <w:hyperlink r:id="rId2155686c2e9c7f91e" w:history="1">
        <w:r>
          <w:rPr>
            <w:i/>
            <w:iCs/>
            <w:color w:val="0000CC"/>
            <w:sz w:val="24"/>
            <w:szCs w:val="24"/>
            <w:u w:val="single"/>
          </w:rPr>
          <w:t xml:space="preserve">physics.hist-ph</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Theuns, Tom. </w:t>
      </w:r>
      <w:hyperlink r:id="rId4959686c2e9c7f961" w:history="1">
        <w:r>
          <w:rPr>
            <w:i/>
            <w:iCs/>
            <w:color w:val="0000CC"/>
            <w:sz w:val="24"/>
            <w:szCs w:val="24"/>
            <w:u w:val="single"/>
          </w:rPr>
          <w:t xml:space="preserve">"Metallicity of stars"</w:t>
        </w:r>
      </w:hyperlink>
      <w:r>
        <w:rPr>
          <w:i/>
          <w:iCs/>
          <w:color w:val="000000"/>
          <w:sz w:val="24"/>
          <w:szCs w:val="24"/>
        </w:rPr>
        <w:t xml:space="preserve">. </w:t>
      </w:r>
      <w:r>
        <w:rPr>
          <w:i/>
          <w:iCs/>
          <w:color w:val="000000"/>
          <w:sz w:val="24"/>
          <w:szCs w:val="24"/>
        </w:rPr>
        <w:t xml:space="preserve">icc.dur.ac.uk</w:t>
      </w:r>
      <w:r>
        <w:rPr>
          <w:i/>
          <w:iCs/>
          <w:color w:val="000000"/>
          <w:sz w:val="24"/>
          <w:szCs w:val="24"/>
        </w:rPr>
        <w:t xml:space="preserve">. Durham University. </w:t>
      </w:r>
      <w:hyperlink r:id="rId8952686c2e9c7f98a" w:history="1">
        <w:r>
          <w:rPr>
            <w:i/>
            <w:iCs/>
            <w:color w:val="0000CC"/>
            <w:sz w:val="24"/>
            <w:szCs w:val="24"/>
            <w:u w:val="single"/>
          </w:rPr>
          <w:t xml:space="preserve">Archived</w:t>
        </w:r>
      </w:hyperlink>
      <w:r>
        <w:rPr>
          <w:i/>
          <w:iCs/>
          <w:color w:val="000000"/>
          <w:sz w:val="24"/>
          <w:szCs w:val="24"/>
        </w:rPr>
        <w:t xml:space="preserve"> from the original on 27 September 2021</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Burns, Gerald (1985). </w:t>
      </w:r>
      <w:r>
        <w:rPr>
          <w:i/>
          <w:iCs/>
          <w:color w:val="000000"/>
          <w:sz w:val="24"/>
          <w:szCs w:val="24"/>
        </w:rPr>
        <w:t xml:space="preserve">Solid State Physics</w:t>
      </w:r>
      <w:r>
        <w:rPr>
          <w:i/>
          <w:iCs/>
          <w:color w:val="000000"/>
          <w:sz w:val="24"/>
          <w:szCs w:val="24"/>
        </w:rPr>
        <w:t xml:space="preserve">. Academic Press, Inc. pp. </w:t>
      </w:r>
      <w:r>
        <w:rPr>
          <w:i/>
          <w:iCs/>
          <w:color w:val="000000"/>
          <w:sz w:val="24"/>
          <w:szCs w:val="24"/>
        </w:rPr>
        <w:t xml:space="preserve">339â</w:t>
      </w:r>
      <w:r>
        <w:rPr>
          <w:i/>
          <w:iCs/>
          <w:color w:val="000000"/>
          <w:sz w:val="24"/>
          <w:szCs w:val="24"/>
        </w:rPr>
        <w:t xml:space="preserve">40. </w:t>
      </w:r>
      <w:hyperlink r:id="rId8424686c2e9c7fa1a" w:history="1">
        <w:r>
          <w:rPr>
            <w:i/>
            <w:iCs/>
            <w:color w:val="0000CC"/>
            <w:sz w:val="24"/>
            <w:szCs w:val="24"/>
            <w:u w:val="single"/>
          </w:rPr>
          <w:t xml:space="preserve">ISBN</w:t>
        </w:r>
      </w:hyperlink>
      <w:r>
        <w:rPr>
          <w:i/>
          <w:iCs/>
          <w:color w:val="000000"/>
          <w:sz w:val="24"/>
          <w:szCs w:val="24"/>
        </w:rPr>
        <w:t xml:space="preserve"> </w:t>
      </w:r>
      <w:hyperlink r:id="rId6140686c2e9c7fa31" w:history="1">
        <w:r>
          <w:rPr>
            <w:i/>
            <w:iCs/>
            <w:color w:val="0000CC"/>
            <w:sz w:val="24"/>
            <w:szCs w:val="24"/>
            <w:u w:val="single"/>
          </w:rPr>
          <w:t xml:space="preserve">978-0-12-146070-9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Duffus, John H. (2002). </w:t>
      </w:r>
      <w:hyperlink r:id="rId6213686c2e9c7fa7e" w:history="1">
        <w:r>
          <w:rPr>
            <w:i/>
            <w:iCs/>
            <w:color w:val="0000CC"/>
            <w:sz w:val="24"/>
            <w:szCs w:val="24"/>
            <w:u w:val="single"/>
          </w:rPr>
          <w:t xml:space="preserve">"</w:t>
        </w:r>
        <w:r>
          <w:rPr>
            <w:i/>
            <w:iCs/>
            <w:color w:val="0000CC"/>
            <w:sz w:val="24"/>
            <w:szCs w:val="24"/>
            <w:u w:val="single"/>
          </w:rPr>
          <w:t xml:space="preserve">"Heavy Metals"âA Meaningless Term?"</w:t>
        </w:r>
      </w:hyperlink>
      <w:r>
        <w:rPr>
          <w:i/>
          <w:iCs/>
          <w:color w:val="000000"/>
          <w:sz w:val="24"/>
          <w:szCs w:val="24"/>
        </w:rPr>
        <w:t xml:space="preserve">(PDF)</w:t>
      </w:r>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74</w:t>
      </w:r>
      <w:r>
        <w:rPr>
          <w:i/>
          <w:iCs/>
          <w:color w:val="000000"/>
          <w:sz w:val="24"/>
          <w:szCs w:val="24"/>
        </w:rPr>
        <w:t xml:space="preserve"> (5): </w:t>
      </w:r>
      <w:r>
        <w:rPr>
          <w:i/>
          <w:iCs/>
          <w:color w:val="000000"/>
          <w:sz w:val="24"/>
          <w:szCs w:val="24"/>
        </w:rPr>
        <w:t xml:space="preserve">793â</w:t>
      </w:r>
      <w:r>
        <w:rPr>
          <w:i/>
          <w:iCs/>
          <w:color w:val="000000"/>
          <w:sz w:val="24"/>
          <w:szCs w:val="24"/>
        </w:rPr>
        <w:t xml:space="preserve">807. </w:t>
      </w:r>
      <w:hyperlink r:id="rId9168686c2e9c7fae4" w:history="1">
        <w:r>
          <w:rPr>
            <w:i/>
            <w:iCs/>
            <w:color w:val="0000CC"/>
            <w:sz w:val="24"/>
            <w:szCs w:val="24"/>
            <w:u w:val="single"/>
          </w:rPr>
          <w:t xml:space="preserve">doi</w:t>
        </w:r>
      </w:hyperlink>
      <w:r>
        <w:rPr>
          <w:i/>
          <w:iCs/>
          <w:color w:val="000000"/>
          <w:sz w:val="24"/>
          <w:szCs w:val="24"/>
        </w:rPr>
        <w:t xml:space="preserve">:</w:t>
      </w:r>
      <w:hyperlink r:id="rId6775686c2e9c7fafb" w:history="1">
        <w:r>
          <w:rPr>
            <w:i/>
            <w:iCs/>
            <w:color w:val="0000CC"/>
            <w:sz w:val="24"/>
            <w:szCs w:val="24"/>
            <w:u w:val="single"/>
          </w:rPr>
          <w:t xml:space="preserve">10.1351/pac200274050793</w:t>
        </w:r>
      </w:hyperlink>
      <w:r>
        <w:rPr>
          <w:i/>
          <w:iCs/>
          <w:color w:val="000000"/>
          <w:sz w:val="24"/>
          <w:szCs w:val="24"/>
        </w:rPr>
        <w:t xml:space="preserve">. </w:t>
      </w:r>
      <w:hyperlink r:id="rId8069686c2e9c7fb12" w:history="1">
        <w:r>
          <w:rPr>
            <w:i/>
            <w:iCs/>
            <w:color w:val="0000CC"/>
            <w:sz w:val="24"/>
            <w:szCs w:val="24"/>
            <w:u w:val="single"/>
          </w:rPr>
          <w:t xml:space="preserve">S2CID</w:t>
        </w:r>
      </w:hyperlink>
      <w:r>
        <w:rPr>
          <w:i/>
          <w:iCs/>
          <w:color w:val="000000"/>
          <w:sz w:val="24"/>
          <w:szCs w:val="24"/>
        </w:rPr>
        <w:t xml:space="preserve"> </w:t>
      </w:r>
      <w:hyperlink r:id="rId2547686c2e9c7fb27" w:history="1">
        <w:r>
          <w:rPr>
            <w:i/>
            <w:iCs/>
            <w:color w:val="0000CC"/>
            <w:sz w:val="24"/>
            <w:szCs w:val="24"/>
            <w:u w:val="single"/>
          </w:rPr>
          <w:t xml:space="preserve">46602106</w:t>
        </w:r>
      </w:hyperlink>
      <w:r>
        <w:rPr>
          <w:i/>
          <w:iCs/>
          <w:color w:val="000000"/>
          <w:sz w:val="24"/>
          <w:szCs w:val="24"/>
        </w:rPr>
        <w:t xml:space="preserve">. </w:t>
      </w:r>
      <w:hyperlink r:id="rId6965686c2e9c7fb3d"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11 April 2021</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Koppenol, W. (2016). </w:t>
      </w:r>
      <w:hyperlink r:id="rId6846686c2e9c7fbb7" w:history="1">
        <w:r>
          <w:rPr>
            <w:i/>
            <w:iCs/>
            <w:color w:val="0000CC"/>
            <w:sz w:val="24"/>
            <w:szCs w:val="24"/>
            <w:u w:val="single"/>
          </w:rPr>
          <w:t xml:space="preserve">"How to name new chemical elements"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DeGruyter. </w:t>
      </w:r>
      <w:hyperlink r:id="rId3373686c2e9c7fbe9" w:history="1">
        <w:r>
          <w:rPr>
            <w:i/>
            <w:iCs/>
            <w:color w:val="0000CC"/>
            <w:sz w:val="24"/>
            <w:szCs w:val="24"/>
            <w:u w:val="single"/>
          </w:rPr>
          <w:t xml:space="preserve">doi</w:t>
        </w:r>
      </w:hyperlink>
      <w:r>
        <w:rPr>
          <w:i/>
          <w:iCs/>
          <w:color w:val="000000"/>
          <w:sz w:val="24"/>
          <w:szCs w:val="24"/>
        </w:rPr>
        <w:t xml:space="preserve">:</w:t>
      </w:r>
      <w:hyperlink r:id="rId8487686c2e9c7fc00" w:history="1">
        <w:r>
          <w:rPr>
            <w:i/>
            <w:iCs/>
            <w:color w:val="0000CC"/>
            <w:sz w:val="24"/>
            <w:szCs w:val="24"/>
            <w:u w:val="single"/>
          </w:rPr>
          <w:t xml:space="preserve">10.1515/pac-2015-0802</w:t>
        </w:r>
      </w:hyperlink>
      <w:r>
        <w:rPr>
          <w:i/>
          <w:iCs/>
          <w:color w:val="000000"/>
          <w:sz w:val="24"/>
          <w:szCs w:val="24"/>
        </w:rPr>
        <w:t xml:space="preserve">. </w:t>
      </w:r>
      <w:hyperlink r:id="rId4691686c2e9c7fc16" w:history="1">
        <w:r>
          <w:rPr>
            <w:i/>
            <w:iCs/>
            <w:color w:val="0000CC"/>
            <w:sz w:val="24"/>
            <w:szCs w:val="24"/>
            <w:u w:val="single"/>
          </w:rPr>
          <w:t xml:space="preserve">hdl</w:t>
        </w:r>
      </w:hyperlink>
      <w:r>
        <w:rPr>
          <w:i/>
          <w:iCs/>
          <w:color w:val="000000"/>
          <w:sz w:val="24"/>
          <w:szCs w:val="24"/>
        </w:rPr>
        <w:t xml:space="preserve">:</w:t>
      </w:r>
      <w:hyperlink r:id="rId6381686c2e9c7fc2f" w:history="1">
        <w:r>
          <w:rPr>
            <w:i/>
            <w:iCs/>
            <w:color w:val="0000CC"/>
            <w:sz w:val="24"/>
            <w:szCs w:val="24"/>
            <w:u w:val="single"/>
          </w:rPr>
          <w:t xml:space="preserve">10045/55935</w:t>
        </w:r>
      </w:hyperlink>
      <w:r>
        <w:rPr>
          <w:i/>
          <w:iCs/>
          <w:color w:val="000000"/>
          <w:sz w:val="24"/>
          <w:szCs w:val="24"/>
        </w:rPr>
        <w:t xml:space="preserve">. </w:t>
      </w:r>
      <w:hyperlink r:id="rId4728686c2e9c7fc46" w:history="1">
        <w:r>
          <w:rPr>
            <w:i/>
            <w:iCs/>
            <w:color w:val="0000CC"/>
            <w:sz w:val="24"/>
            <w:szCs w:val="24"/>
            <w:u w:val="single"/>
          </w:rPr>
          <w:t xml:space="preserve">S2CID</w:t>
        </w:r>
      </w:hyperlink>
      <w:r>
        <w:rPr>
          <w:i/>
          <w:iCs/>
          <w:color w:val="000000"/>
          <w:sz w:val="24"/>
          <w:szCs w:val="24"/>
        </w:rPr>
        <w:t xml:space="preserve"> </w:t>
      </w:r>
      <w:hyperlink r:id="rId2367686c2e9c7fc5b" w:history="1">
        <w:r>
          <w:rPr>
            <w:i/>
            <w:iCs/>
            <w:color w:val="0000CC"/>
            <w:sz w:val="24"/>
            <w:szCs w:val="24"/>
            <w:u w:val="single"/>
          </w:rPr>
          <w:t xml:space="preserve">102245448</w:t>
        </w:r>
      </w:hyperlink>
      <w:r>
        <w:rPr>
          <w:i/>
          <w:iCs/>
          <w:color w:val="000000"/>
          <w:sz w:val="24"/>
          <w:szCs w:val="24"/>
        </w:rPr>
        <w:t xml:space="preserve">. </w:t>
      </w:r>
      <w:hyperlink r:id="rId2416686c2e9c7fc71"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11 May 2020</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Roth, Klaus (3 April 2018). </w:t>
      </w:r>
      <w:hyperlink r:id="rId8625686c2e9c7fceb" w:history="1">
        <w:r>
          <w:rPr>
            <w:i/>
            <w:iCs/>
            <w:color w:val="0000CC"/>
            <w:sz w:val="24"/>
            <w:szCs w:val="24"/>
            <w:u w:val="single"/>
          </w:rPr>
          <w:t xml:space="preserve">"Is Element 118 a Noble Gas?"</w:t>
        </w:r>
      </w:hyperlink>
      <w:r>
        <w:rPr>
          <w:i/>
          <w:iCs/>
          <w:color w:val="000000"/>
          <w:sz w:val="24"/>
          <w:szCs w:val="24"/>
        </w:rPr>
        <w:t xml:space="preserve">. </w:t>
      </w:r>
      <w:r>
        <w:rPr>
          <w:i/>
          <w:iCs/>
          <w:color w:val="000000"/>
          <w:sz w:val="24"/>
          <w:szCs w:val="24"/>
        </w:rPr>
        <w:t xml:space="preserve">Chemie in unserer Zeit</w:t>
      </w:r>
      <w:r>
        <w:rPr>
          <w:i/>
          <w:iCs/>
          <w:color w:val="000000"/>
          <w:sz w:val="24"/>
          <w:szCs w:val="24"/>
        </w:rPr>
        <w:t xml:space="preserve">. </w:t>
      </w:r>
      <w:hyperlink r:id="rId5130686c2e9c7fd15" w:history="1">
        <w:r>
          <w:rPr>
            <w:i/>
            <w:iCs/>
            <w:color w:val="0000CC"/>
            <w:sz w:val="24"/>
            <w:szCs w:val="24"/>
            <w:u w:val="single"/>
          </w:rPr>
          <w:t xml:space="preserve">doi</w:t>
        </w:r>
      </w:hyperlink>
      <w:r>
        <w:rPr>
          <w:i/>
          <w:iCs/>
          <w:color w:val="000000"/>
          <w:sz w:val="24"/>
          <w:szCs w:val="24"/>
        </w:rPr>
        <w:t xml:space="preserve">:</w:t>
      </w:r>
      <w:hyperlink r:id="rId2406686c2e9c7fd2b" w:history="1">
        <w:r>
          <w:rPr>
            <w:i/>
            <w:iCs/>
            <w:color w:val="0000CC"/>
            <w:sz w:val="24"/>
            <w:szCs w:val="24"/>
            <w:u w:val="single"/>
          </w:rPr>
          <w:t xml:space="preserve">10.1002/chemv.201800029</w:t>
        </w:r>
      </w:hyperlink>
      <w:r>
        <w:rPr>
          <w:i/>
          <w:iCs/>
          <w:color w:val="000000"/>
          <w:sz w:val="24"/>
          <w:szCs w:val="24"/>
        </w:rPr>
        <w:t xml:space="preserve">. </w:t>
      </w:r>
      <w:hyperlink r:id="rId5924686c2e9c7fd42" w:history="1">
        <w:r>
          <w:rPr>
            <w:i/>
            <w:iCs/>
            <w:color w:val="0000CC"/>
            <w:sz w:val="24"/>
            <w:szCs w:val="24"/>
            <w:u w:val="single"/>
          </w:rPr>
          <w:t xml:space="preserve">Archived</w:t>
        </w:r>
      </w:hyperlink>
      <w:r>
        <w:rPr>
          <w:i/>
          <w:iCs/>
          <w:color w:val="000000"/>
          <w:sz w:val="24"/>
          <w:szCs w:val="24"/>
        </w:rPr>
        <w:t xml:space="preserve"> from the original on 2 March 2021</w:t>
      </w:r>
      <w:r>
        <w:rPr>
          <w:i/>
          <w:iCs/>
          <w:color w:val="000000"/>
          <w:sz w:val="24"/>
          <w:szCs w:val="24"/>
        </w:rPr>
        <w:t xml:space="preserve">. Retrieved </w:t>
      </w:r>
      <w:r>
        <w:rPr>
          <w:i/>
          <w:iCs/>
          <w:color w:val="000000"/>
          <w:sz w:val="24"/>
          <w:szCs w:val="24"/>
        </w:rPr>
        <w:t xml:space="preserve">27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The Chemical Society of Japan (25 January 2018). </w:t>
      </w:r>
      <w:hyperlink r:id="rId5323686c2e9c7fdaf" w:history="1">
        <w:r>
          <w:rPr>
            <w:i/>
            <w:iCs/>
            <w:color w:val="0000CC"/>
            <w:sz w:val="24"/>
            <w:szCs w:val="24"/>
            <w:u w:val="single"/>
          </w:rPr>
          <w:t xml:space="preserve">"ããç¥ãããé«ç­å­¦æ ¡åå­¦ã§ç¨ããç¨èªã«é¢ããææ¡ï¼1ï¼ã¸ã®åå¿"</w:t>
        </w:r>
      </w:hyperlink>
      <w:r>
        <w:rPr>
          <w:i/>
          <w:iCs/>
          <w:color w:val="000000"/>
          <w:sz w:val="24"/>
          <w:szCs w:val="24"/>
        </w:rPr>
        <w:t xml:space="preserve">. </w:t>
      </w:r>
      <w:r>
        <w:rPr>
          <w:i/>
          <w:iCs/>
          <w:color w:val="000000"/>
          <w:sz w:val="24"/>
          <w:szCs w:val="24"/>
        </w:rPr>
        <w:t xml:space="preserve">www.chemistry.or.jp</w:t>
      </w:r>
      <w:r>
        <w:rPr>
          <w:i/>
          <w:iCs/>
          <w:color w:val="000000"/>
          <w:sz w:val="24"/>
          <w:szCs w:val="24"/>
        </w:rPr>
        <w:t xml:space="preserve">. The Chemical Society of Japan. </w:t>
      </w:r>
      <w:hyperlink r:id="rId5805686c2e9c7fddb" w:history="1">
        <w:r>
          <w:rPr>
            <w:i/>
            <w:iCs/>
            <w:color w:val="0000CC"/>
            <w:sz w:val="24"/>
            <w:szCs w:val="24"/>
            <w:u w:val="single"/>
          </w:rPr>
          <w:t xml:space="preserve">Archived</w:t>
        </w:r>
      </w:hyperlink>
      <w:r>
        <w:rPr>
          <w:i/>
          <w:iCs/>
          <w:color w:val="000000"/>
          <w:sz w:val="24"/>
          <w:szCs w:val="24"/>
        </w:rPr>
        <w:t xml:space="preserve"> from the original on 16 May 2021</w:t>
      </w:r>
      <w:r>
        <w:rPr>
          <w:i/>
          <w:iCs/>
          <w:color w:val="000000"/>
          <w:sz w:val="24"/>
          <w:szCs w:val="24"/>
        </w:rPr>
        <w:t xml:space="preserve">. Retrieved </w:t>
      </w:r>
      <w:r>
        <w:rPr>
          <w:i/>
          <w:iCs/>
          <w:color w:val="000000"/>
          <w:sz w:val="24"/>
          <w:szCs w:val="24"/>
        </w:rPr>
        <w:t xml:space="preserve">3 April</w:t>
      </w:r>
      <w:r>
        <w:rPr>
          <w:i/>
          <w:iCs/>
          <w:color w:val="000000"/>
          <w:sz w:val="24"/>
          <w:szCs w:val="24"/>
        </w:rPr>
        <w:t xml:space="preserve"> 2021</w:t>
      </w:r>
      <w:r>
        <w:rPr>
          <w:i/>
          <w:iCs/>
          <w:color w:val="000000"/>
          <w:sz w:val="24"/>
          <w:szCs w:val="24"/>
        </w:rPr>
        <w:t xml:space="preserve">. </w:t>
      </w:r>
      <w:r>
        <w:rPr>
          <w:i/>
          <w:iCs/>
          <w:color w:val="000000"/>
          <w:sz w:val="24"/>
          <w:szCs w:val="24"/>
        </w:rPr>
        <w:t xml:space="preserve">ã12ï¼ã¢ã«ã«ãªåé¡éå±ãã®ç¯å²ã«ã¤ãã¦ãï¼â³ãå«ããã°ï¼ãã¹ã¦ã®æç§æ¸ã§ææ¡ãèæ®ããã¦ãããæ­´å²çã«ã¯ç¬¬4 å¨æã®ã«ã«ã·ã¦ã ä»¥ä¸ãæãã¦ããç¨èªã ã£ããï¼ãå¨æè¡¨ã®2 æã«å¯¾å¿ããç¨èªã¨ãããã¨ããIUPAC ã®å§å1ï¼ã«å¾ãã®ã¯ç¾å¨ã§ã¯èªç¶ãªæµãã ããã</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Wurzer, Ferdinand (1817). </w:t>
      </w:r>
      <w:hyperlink r:id="rId2952686c2e9c7fe5d" w:history="1">
        <w:r>
          <w:rPr>
            <w:i/>
            <w:iCs/>
            <w:color w:val="0000CC"/>
            <w:sz w:val="24"/>
            <w:szCs w:val="24"/>
            <w:u w:val="single"/>
          </w:rPr>
          <w:t xml:space="preserve">"Auszug eines Briefes vom Hofrath Wurzer, Prof. der Chemie zu Marburg"</w:t>
        </w:r>
      </w:hyperlink>
      <w:r>
        <w:rPr>
          <w:i/>
          <w:iCs/>
          <w:color w:val="000000"/>
          <w:sz w:val="24"/>
          <w:szCs w:val="24"/>
        </w:rPr>
        <w:t xml:space="preserve"> [Excerpt of a letter from Court Advisor Wurzer, Professor of Chemistry at Marburg]. </w:t>
      </w:r>
      <w:r>
        <w:rPr>
          <w:i/>
          <w:iCs/>
          <w:color w:val="000000"/>
          <w:sz w:val="24"/>
          <w:szCs w:val="24"/>
        </w:rPr>
        <w:t xml:space="preserve">Annalen der Physik</w:t>
      </w:r>
      <w:r>
        <w:rPr>
          <w:i/>
          <w:iCs/>
          <w:color w:val="000000"/>
          <w:sz w:val="24"/>
          <w:szCs w:val="24"/>
        </w:rPr>
        <w:t xml:space="preserve"> (in German). </w:t>
      </w:r>
      <w:r>
        <w:rPr>
          <w:b/>
          <w:bCs/>
          <w:i/>
          <w:iCs/>
          <w:color w:val="000000"/>
          <w:sz w:val="24"/>
          <w:szCs w:val="24"/>
        </w:rPr>
        <w:t xml:space="preserve">56</w:t>
      </w:r>
      <w:r>
        <w:rPr>
          <w:i/>
          <w:iCs/>
          <w:color w:val="000000"/>
          <w:sz w:val="24"/>
          <w:szCs w:val="24"/>
        </w:rPr>
        <w:t xml:space="preserve"> (7): </w:t>
      </w:r>
      <w:r>
        <w:rPr>
          <w:i/>
          <w:iCs/>
          <w:color w:val="000000"/>
          <w:sz w:val="24"/>
          <w:szCs w:val="24"/>
        </w:rPr>
        <w:t xml:space="preserve">331â</w:t>
      </w:r>
      <w:r>
        <w:rPr>
          <w:i/>
          <w:iCs/>
          <w:color w:val="000000"/>
          <w:sz w:val="24"/>
          <w:szCs w:val="24"/>
        </w:rPr>
        <w:t xml:space="preserve">334. </w:t>
      </w:r>
      <w:hyperlink r:id="rId4128686c2e9c7feb3" w:history="1">
        <w:r>
          <w:rPr>
            <w:i/>
            <w:iCs/>
            <w:color w:val="0000CC"/>
            <w:sz w:val="24"/>
            <w:szCs w:val="24"/>
            <w:u w:val="single"/>
          </w:rPr>
          <w:t xml:space="preserve">Bibcode</w:t>
        </w:r>
      </w:hyperlink>
      <w:r>
        <w:rPr>
          <w:i/>
          <w:iCs/>
          <w:color w:val="000000"/>
          <w:sz w:val="24"/>
          <w:szCs w:val="24"/>
        </w:rPr>
        <w:t xml:space="preserve">:</w:t>
      </w:r>
      <w:hyperlink r:id="rId2653686c2e9c7feca" w:history="1">
        <w:r>
          <w:rPr>
            <w:i/>
            <w:iCs/>
            <w:color w:val="0000CC"/>
            <w:sz w:val="24"/>
            <w:szCs w:val="24"/>
            <w:u w:val="single"/>
          </w:rPr>
          <w:t xml:space="preserve">1817AnP....56..331.</w:t>
        </w:r>
      </w:hyperlink>
      <w:r>
        <w:rPr>
          <w:i/>
          <w:iCs/>
          <w:color w:val="000000"/>
          <w:sz w:val="24"/>
          <w:szCs w:val="24"/>
        </w:rPr>
        <w:t xml:space="preserve">. </w:t>
      </w:r>
      <w:hyperlink r:id="rId2115686c2e9c7fee0" w:history="1">
        <w:r>
          <w:rPr>
            <w:i/>
            <w:iCs/>
            <w:color w:val="0000CC"/>
            <w:sz w:val="24"/>
            <w:szCs w:val="24"/>
            <w:u w:val="single"/>
          </w:rPr>
          <w:t xml:space="preserve">doi</w:t>
        </w:r>
      </w:hyperlink>
      <w:r>
        <w:rPr>
          <w:i/>
          <w:iCs/>
          <w:color w:val="000000"/>
          <w:sz w:val="24"/>
          <w:szCs w:val="24"/>
        </w:rPr>
        <w:t xml:space="preserve">:</w:t>
      </w:r>
      <w:hyperlink r:id="rId5070686c2e9c7fef6" w:history="1">
        <w:r>
          <w:rPr>
            <w:i/>
            <w:iCs/>
            <w:color w:val="0000CC"/>
            <w:sz w:val="24"/>
            <w:szCs w:val="24"/>
            <w:u w:val="single"/>
          </w:rPr>
          <w:t xml:space="preserve">10.1002/andp.18170560709</w:t>
        </w:r>
      </w:hyperlink>
      <w:r>
        <w:rPr>
          <w:i/>
          <w:iCs/>
          <w:color w:val="000000"/>
          <w:sz w:val="24"/>
          <w:szCs w:val="24"/>
        </w:rPr>
        <w:t xml:space="preserve">. </w:t>
      </w:r>
      <w:hyperlink r:id="rId9179686c2e9c7ff0c" w:history="1">
        <w:r>
          <w:rPr>
            <w:i/>
            <w:iCs/>
            <w:color w:val="0000CC"/>
            <w:sz w:val="24"/>
            <w:szCs w:val="24"/>
            <w:u w:val="single"/>
          </w:rPr>
          <w:t xml:space="preserve">Archived</w:t>
        </w:r>
      </w:hyperlink>
      <w:r>
        <w:rPr>
          <w:i/>
          <w:iCs/>
          <w:color w:val="000000"/>
          <w:sz w:val="24"/>
          <w:szCs w:val="24"/>
        </w:rPr>
        <w:t xml:space="preserve"> from the original on 8 October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r>
        <w:rPr>
          <w:color w:val="000000"/>
          <w:sz w:val="24"/>
          <w:szCs w:val="24"/>
        </w:rPr>
        <w:t xml:space="preserve"> Here, DÃ¶bereiner found that strontium's properties were intermediate to those of calcium and barium.</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DÃ¶bereiner, J. W. (1829). </w:t>
      </w:r>
      <w:hyperlink r:id="rId3284686c2e9c7ff7b" w:history="1">
        <w:r>
          <w:rPr>
            <w:i/>
            <w:iCs/>
            <w:color w:val="0000CC"/>
            <w:sz w:val="24"/>
            <w:szCs w:val="24"/>
            <w:u w:val="single"/>
          </w:rPr>
          <w:t xml:space="preserve">"Versuch zu einer Gruppirung der elementaren Stoffe nach ihrer Analogie"</w:t>
        </w:r>
      </w:hyperlink>
      <w:r>
        <w:rPr>
          <w:i/>
          <w:iCs/>
          <w:color w:val="000000"/>
          <w:sz w:val="24"/>
          <w:szCs w:val="24"/>
        </w:rPr>
        <w:t xml:space="preserve"> [An attempt to group elementary substances according to their analogies]. </w:t>
      </w:r>
      <w:r>
        <w:rPr>
          <w:i/>
          <w:iCs/>
          <w:color w:val="000000"/>
          <w:sz w:val="24"/>
          <w:szCs w:val="24"/>
        </w:rPr>
        <w:t xml:space="preserve">Annalen der Physik und Chemie</w:t>
      </w:r>
      <w:r>
        <w:rPr>
          <w:i/>
          <w:iCs/>
          <w:color w:val="000000"/>
          <w:sz w:val="24"/>
          <w:szCs w:val="24"/>
        </w:rPr>
        <w:t xml:space="preserve">. 2nd series (in German). </w:t>
      </w:r>
      <w:r>
        <w:rPr>
          <w:b/>
          <w:bCs/>
          <w:i/>
          <w:iCs/>
          <w:color w:val="000000"/>
          <w:sz w:val="24"/>
          <w:szCs w:val="24"/>
        </w:rPr>
        <w:t xml:space="preserve">15</w:t>
      </w:r>
      <w:r>
        <w:rPr>
          <w:i/>
          <w:iCs/>
          <w:color w:val="000000"/>
          <w:sz w:val="24"/>
          <w:szCs w:val="24"/>
        </w:rPr>
        <w:t xml:space="preserve"> (2): </w:t>
      </w:r>
      <w:r>
        <w:rPr>
          <w:i/>
          <w:iCs/>
          <w:color w:val="000000"/>
          <w:sz w:val="24"/>
          <w:szCs w:val="24"/>
        </w:rPr>
        <w:t xml:space="preserve">301â</w:t>
      </w:r>
      <w:r>
        <w:rPr>
          <w:i/>
          <w:iCs/>
          <w:color w:val="000000"/>
          <w:sz w:val="24"/>
          <w:szCs w:val="24"/>
        </w:rPr>
        <w:t xml:space="preserve">307. </w:t>
      </w:r>
      <w:hyperlink r:id="rId4649686c2e9c7ffcc" w:history="1">
        <w:r>
          <w:rPr>
            <w:i/>
            <w:iCs/>
            <w:color w:val="0000CC"/>
            <w:sz w:val="24"/>
            <w:szCs w:val="24"/>
            <w:u w:val="single"/>
          </w:rPr>
          <w:t xml:space="preserve">Bibcode</w:t>
        </w:r>
      </w:hyperlink>
      <w:r>
        <w:rPr>
          <w:i/>
          <w:iCs/>
          <w:color w:val="000000"/>
          <w:sz w:val="24"/>
          <w:szCs w:val="24"/>
        </w:rPr>
        <w:t xml:space="preserve">:</w:t>
      </w:r>
      <w:hyperlink r:id="rId1322686c2e9c7ffe3" w:history="1">
        <w:r>
          <w:rPr>
            <w:i/>
            <w:iCs/>
            <w:color w:val="0000CC"/>
            <w:sz w:val="24"/>
            <w:szCs w:val="24"/>
            <w:u w:val="single"/>
          </w:rPr>
          <w:t xml:space="preserve">1829AnP....91..301D</w:t>
        </w:r>
      </w:hyperlink>
      <w:r>
        <w:rPr>
          <w:i/>
          <w:iCs/>
          <w:color w:val="000000"/>
          <w:sz w:val="24"/>
          <w:szCs w:val="24"/>
        </w:rPr>
        <w:t xml:space="preserve">. </w:t>
      </w:r>
      <w:hyperlink r:id="rId8196686c2e9c7fffa" w:history="1">
        <w:r>
          <w:rPr>
            <w:i/>
            <w:iCs/>
            <w:color w:val="0000CC"/>
            <w:sz w:val="24"/>
            <w:szCs w:val="24"/>
            <w:u w:val="single"/>
          </w:rPr>
          <w:t xml:space="preserve">doi</w:t>
        </w:r>
      </w:hyperlink>
      <w:r>
        <w:rPr>
          <w:i/>
          <w:iCs/>
          <w:color w:val="000000"/>
          <w:sz w:val="24"/>
          <w:szCs w:val="24"/>
        </w:rPr>
        <w:t xml:space="preserve">:</w:t>
      </w:r>
      <w:hyperlink r:id="rId5970686c2e9c8000f" w:history="1">
        <w:r>
          <w:rPr>
            <w:i/>
            <w:iCs/>
            <w:color w:val="0000CC"/>
            <w:sz w:val="24"/>
            <w:szCs w:val="24"/>
            <w:u w:val="single"/>
          </w:rPr>
          <w:t xml:space="preserve">10.1002/andp.18290910217</w:t>
        </w:r>
      </w:hyperlink>
      <w:r>
        <w:rPr>
          <w:i/>
          <w:iCs/>
          <w:color w:val="000000"/>
          <w:sz w:val="24"/>
          <w:szCs w:val="24"/>
        </w:rPr>
        <w:t xml:space="preserve">. </w:t>
      </w:r>
      <w:hyperlink r:id="rId3401686c2e9c80025" w:history="1">
        <w:r>
          <w:rPr>
            <w:i/>
            <w:iCs/>
            <w:color w:val="0000CC"/>
            <w:sz w:val="24"/>
            <w:szCs w:val="24"/>
            <w:u w:val="single"/>
          </w:rPr>
          <w:t xml:space="preserve">Archived</w:t>
        </w:r>
      </w:hyperlink>
      <w:r>
        <w:rPr>
          <w:i/>
          <w:iCs/>
          <w:color w:val="000000"/>
          <w:sz w:val="24"/>
          <w:szCs w:val="24"/>
        </w:rPr>
        <w:t xml:space="preserve"> from the original on 8 October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r>
        <w:rPr>
          <w:color w:val="000000"/>
          <w:sz w:val="24"/>
          <w:szCs w:val="24"/>
        </w:rPr>
        <w:t xml:space="preserve"> For an English translation of this article, see: </w:t>
      </w:r>
      <w:hyperlink r:id="rId9518686c2e9c8006e" w:history="1">
        <w:r>
          <w:rPr>
            <w:color w:val="0000CC"/>
            <w:sz w:val="24"/>
            <w:szCs w:val="24"/>
            <w:u w:val="single"/>
          </w:rPr>
          <w:t xml:space="preserve">Johann Wolfgang DÃ¶bereiner: "An Attempt to Group Elementary Substances according to Their Analogies" (Lemoyne College (Syracuse, New York, USA))</w:t>
        </w:r>
      </w:hyperlink>
      <w:hyperlink r:id="rId5757686c2e9c80080" w:history="1">
        <w:r>
          <w:rPr>
            <w:color w:val="0000CC"/>
            <w:sz w:val="24"/>
            <w:szCs w:val="24"/>
            <w:u w:val="single"/>
          </w:rPr>
          <w:t xml:space="preserve">Archived</w:t>
        </w:r>
      </w:hyperlink>
      <w:r>
        <w:rPr>
          <w:color w:val="000000"/>
          <w:sz w:val="24"/>
          <w:szCs w:val="24"/>
        </w:rPr>
        <w:t xml:space="preserve"> 9 March 2019 at the </w:t>
      </w:r>
      <w:hyperlink r:id="rId2031686c2e9c80097" w:history="1">
        <w:r>
          <w:rPr>
            <w:color w:val="0000CC"/>
            <w:sz w:val="24"/>
            <w:szCs w:val="24"/>
            <w:u w:val="single"/>
          </w:rPr>
          <w:t xml:space="preserve">Wayback Machine</w:t>
        </w:r>
      </w:hyperlink>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Horvitz, L. (2002). </w:t>
      </w:r>
      <w:r>
        <w:rPr>
          <w:i/>
          <w:iCs/>
          <w:color w:val="000000"/>
          <w:sz w:val="24"/>
          <w:szCs w:val="24"/>
        </w:rPr>
        <w:t xml:space="preserve">Eureka!: Scientific Breakthroughs That Changed The World</w:t>
      </w:r>
      <w:r>
        <w:rPr>
          <w:i/>
          <w:iCs/>
          <w:color w:val="000000"/>
          <w:sz w:val="24"/>
          <w:szCs w:val="24"/>
        </w:rPr>
        <w:t xml:space="preserve">. New York: John Wiley. p. 43. </w:t>
      </w:r>
      <w:hyperlink r:id="rId5176686c2e9c800e5" w:history="1">
        <w:r>
          <w:rPr>
            <w:i/>
            <w:iCs/>
            <w:color w:val="0000CC"/>
            <w:sz w:val="24"/>
            <w:szCs w:val="24"/>
            <w:u w:val="single"/>
          </w:rPr>
          <w:t xml:space="preserve">Bibcode</w:t>
        </w:r>
      </w:hyperlink>
      <w:r>
        <w:rPr>
          <w:i/>
          <w:iCs/>
          <w:color w:val="000000"/>
          <w:sz w:val="24"/>
          <w:szCs w:val="24"/>
        </w:rPr>
        <w:t xml:space="preserve">:</w:t>
      </w:r>
      <w:hyperlink r:id="rId3004686c2e9c800fd" w:history="1">
        <w:r>
          <w:rPr>
            <w:i/>
            <w:iCs/>
            <w:color w:val="0000CC"/>
            <w:sz w:val="24"/>
            <w:szCs w:val="24"/>
            <w:u w:val="single"/>
          </w:rPr>
          <w:t xml:space="preserve">2001esbt.book.....H</w:t>
        </w:r>
      </w:hyperlink>
      <w:r>
        <w:rPr>
          <w:i/>
          <w:iCs/>
          <w:color w:val="000000"/>
          <w:sz w:val="24"/>
          <w:szCs w:val="24"/>
        </w:rPr>
        <w:t xml:space="preserve">. </w:t>
      </w:r>
      <w:hyperlink r:id="rId2880686c2e9c80113" w:history="1">
        <w:r>
          <w:rPr>
            <w:i/>
            <w:iCs/>
            <w:color w:val="0000CC"/>
            <w:sz w:val="24"/>
            <w:szCs w:val="24"/>
            <w:u w:val="single"/>
          </w:rPr>
          <w:t xml:space="preserve">ISBN</w:t>
        </w:r>
      </w:hyperlink>
      <w:r>
        <w:rPr>
          <w:i/>
          <w:iCs/>
          <w:color w:val="000000"/>
          <w:sz w:val="24"/>
          <w:szCs w:val="24"/>
        </w:rPr>
        <w:t xml:space="preserve"> </w:t>
      </w:r>
      <w:hyperlink r:id="rId7968686c2e9c80129" w:history="1">
        <w:r>
          <w:rPr>
            <w:i/>
            <w:iCs/>
            <w:color w:val="0000CC"/>
            <w:sz w:val="24"/>
            <w:szCs w:val="24"/>
            <w:u w:val="single"/>
          </w:rPr>
          <w:t xml:space="preserve">978-0-471-23341-1</w:t>
        </w:r>
      </w:hyperlink>
      <w:r>
        <w:rPr>
          <w:i/>
          <w:iCs/>
          <w:color w:val="000000"/>
          <w:sz w:val="24"/>
          <w:szCs w:val="24"/>
        </w:rPr>
        <w:t xml:space="preserve">. </w:t>
      </w:r>
      <w:hyperlink r:id="rId3204686c2e9c8013f" w:history="1">
        <w:r>
          <w:rPr>
            <w:i/>
            <w:iCs/>
            <w:color w:val="0000CC"/>
            <w:sz w:val="24"/>
            <w:szCs w:val="24"/>
            <w:u w:val="single"/>
          </w:rPr>
          <w:t xml:space="preserve">OCLC</w:t>
        </w:r>
      </w:hyperlink>
      <w:r>
        <w:rPr>
          <w:i/>
          <w:iCs/>
          <w:color w:val="000000"/>
          <w:sz w:val="24"/>
          <w:szCs w:val="24"/>
        </w:rPr>
        <w:t xml:space="preserve"> </w:t>
      </w:r>
      <w:hyperlink r:id="rId6889686c2e9c80155" w:history="1">
        <w:r>
          <w:rPr>
            <w:i/>
            <w:iCs/>
            <w:color w:val="0000CC"/>
            <w:sz w:val="24"/>
            <w:szCs w:val="24"/>
            <w:u w:val="single"/>
          </w:rPr>
          <w:t xml:space="preserve">50766822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47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7182686c2e9c801c1" w:history="1">
        <w:r>
          <w:rPr>
            <w:i/>
            <w:iCs/>
            <w:color w:val="0000CC"/>
            <w:sz w:val="24"/>
            <w:szCs w:val="24"/>
            <w:u w:val="single"/>
          </w:rPr>
          <w:t xml:space="preserve">Ball, P.</w:t>
        </w:r>
      </w:hyperlink>
      <w:r>
        <w:rPr>
          <w:i/>
          <w:iCs/>
          <w:color w:val="000000"/>
          <w:sz w:val="24"/>
          <w:szCs w:val="24"/>
        </w:rPr>
        <w:t xml:space="preserve"> (2002). </w:t>
      </w:r>
      <w:r>
        <w:rPr>
          <w:i/>
          <w:iCs/>
          <w:color w:val="000000"/>
          <w:sz w:val="24"/>
          <w:szCs w:val="24"/>
        </w:rPr>
        <w:t xml:space="preserve">The Ingredients: A Guided Tour of the Elements</w:t>
      </w:r>
      <w:r>
        <w:rPr>
          <w:i/>
          <w:iCs/>
          <w:color w:val="000000"/>
          <w:sz w:val="24"/>
          <w:szCs w:val="24"/>
        </w:rPr>
        <w:t xml:space="preserve">. Oxford: Oxford University Press. p. 100. </w:t>
      </w:r>
      <w:hyperlink r:id="rId7509686c2e9c801ea" w:history="1">
        <w:r>
          <w:rPr>
            <w:i/>
            <w:iCs/>
            <w:color w:val="0000CC"/>
            <w:sz w:val="24"/>
            <w:szCs w:val="24"/>
            <w:u w:val="single"/>
          </w:rPr>
          <w:t xml:space="preserve">ISBN</w:t>
        </w:r>
      </w:hyperlink>
      <w:r>
        <w:rPr>
          <w:i/>
          <w:iCs/>
          <w:color w:val="000000"/>
          <w:sz w:val="24"/>
          <w:szCs w:val="24"/>
        </w:rPr>
        <w:t xml:space="preserve"> </w:t>
      </w:r>
      <w:hyperlink r:id="rId7803686c2e9c80200" w:history="1">
        <w:r>
          <w:rPr>
            <w:i/>
            <w:iCs/>
            <w:color w:val="0000CC"/>
            <w:sz w:val="24"/>
            <w:szCs w:val="24"/>
            <w:u w:val="single"/>
          </w:rPr>
          <w:t xml:space="preserve">978-0-19-284100-1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hyperlink r:id="rId3086686c2e9c80278" w:history="1">
        <w:r>
          <w:rPr>
            <w:i/>
            <w:iCs/>
            <w:color w:val="0000CC"/>
            <w:sz w:val="24"/>
            <w:szCs w:val="24"/>
            <w:u w:val="single"/>
          </w:rPr>
          <w:t xml:space="preserve">Chisholm, Hugh</w:t>
        </w:r>
      </w:hyperlink>
      <w:r>
        <w:rPr>
          <w:i/>
          <w:iCs/>
          <w:color w:val="000000"/>
          <w:sz w:val="24"/>
          <w:szCs w:val="24"/>
        </w:rPr>
        <w:t xml:space="preserve">, ed. (1911). </w:t>
      </w:r>
      <w:hyperlink r:id="rId9570686c2e9c80292" w:history="1">
        <w:r>
          <w:rPr>
            <w:i/>
            <w:iCs/>
            <w:color w:val="0000CC"/>
            <w:sz w:val="24"/>
            <w:szCs w:val="24"/>
            <w:u w:val="single"/>
          </w:rPr>
          <w:t xml:space="preserve">"Newlands, John Alexander Reina" </w:t>
        </w:r>
      </w:hyperlink>
      <w:r>
        <w:rPr>
          <w:i/>
          <w:iCs/>
          <w:color w:val="000000"/>
          <w:sz w:val="24"/>
          <w:szCs w:val="24"/>
        </w:rPr>
        <w:t xml:space="preserve">. </w:t>
      </w:r>
      <w:hyperlink r:id="rId5609686c2e9c802b5" w:history="1">
        <w:r>
          <w:rPr>
            <w:i/>
            <w:iCs/>
            <w:color w:val="0000CC"/>
            <w:sz w:val="24"/>
            <w:szCs w:val="24"/>
            <w:u w:val="single"/>
          </w:rPr>
          <w:t xml:space="preserve">EncyclopÃ¦dia Britannica</w:t>
        </w:r>
      </w:hyperlink>
      <w:r>
        <w:rPr>
          <w:i/>
          <w:iCs/>
          <w:color w:val="000000"/>
          <w:sz w:val="24"/>
          <w:szCs w:val="24"/>
        </w:rPr>
        <w:t xml:space="preserve">. Vol. 19 (11th ed.). Cambridge University Press. p. 515.</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Meyer, Julius Lothar; Die modernen Theorien der Chemie (1864); </w:t>
      </w:r>
      <w:hyperlink r:id="rId2044686c2e9c802fa" w:history="1">
        <w:r>
          <w:rPr>
            <w:color w:val="0000CC"/>
            <w:sz w:val="24"/>
            <w:szCs w:val="24"/>
            <w:u w:val="single"/>
          </w:rPr>
          <w:t xml:space="preserve">table on page 137</w:t>
        </w:r>
      </w:hyperlink>
      <w:hyperlink r:id="rId1257686c2e9c8030a" w:history="1">
        <w:r>
          <w:rPr>
            <w:color w:val="0000CC"/>
            <w:sz w:val="24"/>
            <w:szCs w:val="24"/>
            <w:u w:val="single"/>
          </w:rPr>
          <w:t xml:space="preserve">Archived</w:t>
        </w:r>
      </w:hyperlink>
      <w:r>
        <w:rPr>
          <w:color w:val="000000"/>
          <w:sz w:val="24"/>
          <w:szCs w:val="24"/>
        </w:rPr>
        <w:t xml:space="preserve"> 2 January 2019 at the </w:t>
      </w:r>
      <w:hyperlink r:id="rId3006686c2e9c80323" w:history="1">
        <w:r>
          <w:rPr>
            <w:color w:val="0000CC"/>
            <w:sz w:val="24"/>
            <w:szCs w:val="24"/>
            <w:u w:val="single"/>
          </w:rPr>
          <w:t xml:space="preserve">Wayback Machine</w:t>
        </w:r>
      </w:hyperlink>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106â108</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113</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color w:val="000000"/>
          <w:sz w:val="24"/>
          <w:szCs w:val="24"/>
        </w:rPr>
        <w:t xml:space="preserve">Scerri, pp. 117â123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Mendeleev, D. (1871). </w:t>
      </w:r>
      <w:hyperlink r:id="rId4843686c2e9c80414" w:history="1">
        <w:r>
          <w:rPr>
            <w:i/>
            <w:iCs/>
            <w:color w:val="0000CC"/>
            <w:sz w:val="24"/>
            <w:szCs w:val="24"/>
            <w:u w:val="single"/>
          </w:rPr>
          <w:t xml:space="preserve">"The natural system of elements and its application to the indication of the properties of undiscovered elements"</w:t>
        </w:r>
      </w:hyperlink>
      <w:r>
        <w:rPr>
          <w:i/>
          <w:iCs/>
          <w:color w:val="000000"/>
          <w:sz w:val="24"/>
          <w:szCs w:val="24"/>
        </w:rPr>
        <w:t xml:space="preserve">. </w:t>
      </w:r>
      <w:r>
        <w:rPr>
          <w:i/>
          <w:iCs/>
          <w:color w:val="000000"/>
          <w:sz w:val="24"/>
          <w:szCs w:val="24"/>
        </w:rPr>
        <w:t xml:space="preserve">Journal of the Russian Chemical Society</w:t>
      </w:r>
      <w:r>
        <w:rPr>
          <w:i/>
          <w:iCs/>
          <w:color w:val="000000"/>
          <w:sz w:val="24"/>
          <w:szCs w:val="24"/>
        </w:rPr>
        <w:t xml:space="preserve"> (in Russian). </w:t>
      </w:r>
      <w:r>
        <w:rPr>
          <w:b/>
          <w:bCs/>
          <w:i/>
          <w:iCs/>
          <w:color w:val="000000"/>
          <w:sz w:val="24"/>
          <w:szCs w:val="24"/>
        </w:rPr>
        <w:t xml:space="preserve">3</w:t>
      </w:r>
      <w:r>
        <w:rPr>
          <w:i/>
          <w:iCs/>
          <w:color w:val="000000"/>
          <w:sz w:val="24"/>
          <w:szCs w:val="24"/>
        </w:rPr>
        <w:t xml:space="preserve">: </w:t>
      </w:r>
      <w:r>
        <w:rPr>
          <w:i/>
          <w:iCs/>
          <w:color w:val="000000"/>
          <w:sz w:val="24"/>
          <w:szCs w:val="24"/>
        </w:rPr>
        <w:t xml:space="preserve">25â</w:t>
      </w:r>
      <w:r>
        <w:rPr>
          <w:i/>
          <w:iCs/>
          <w:color w:val="000000"/>
          <w:sz w:val="24"/>
          <w:szCs w:val="24"/>
        </w:rPr>
        <w:t xml:space="preserve">56. Archived from </w:t>
      </w:r>
      <w:hyperlink r:id="rId6272686c2e9c8045e" w:history="1">
        <w:r>
          <w:rPr>
            <w:i/>
            <w:iCs/>
            <w:color w:val="0000CC"/>
            <w:sz w:val="24"/>
            <w:szCs w:val="24"/>
            <w:u w:val="single"/>
          </w:rPr>
          <w:t xml:space="preserve">the original</w:t>
        </w:r>
      </w:hyperlink>
      <w:r>
        <w:rPr>
          <w:i/>
          <w:iCs/>
          <w:color w:val="000000"/>
          <w:sz w:val="24"/>
          <w:szCs w:val="24"/>
        </w:rPr>
        <w:t xml:space="preserve"> on 13 August 2017</w:t>
      </w:r>
      <w:r>
        <w:rPr>
          <w:i/>
          <w:iCs/>
          <w:color w:val="000000"/>
          <w:sz w:val="24"/>
          <w:szCs w:val="24"/>
        </w:rPr>
        <w:t xml:space="preserve">. Retrieved </w:t>
      </w:r>
      <w:r>
        <w:rPr>
          <w:i/>
          <w:iCs/>
          <w:color w:val="000000"/>
          <w:sz w:val="24"/>
          <w:szCs w:val="24"/>
        </w:rPr>
        <w:t xml:space="preserve">23 August</w:t>
      </w:r>
      <w:r>
        <w:rPr>
          <w:i/>
          <w:iCs/>
          <w:color w:val="000000"/>
          <w:sz w:val="24"/>
          <w:szCs w:val="24"/>
        </w:rPr>
        <w:t xml:space="preserve"> 2017</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149</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151â2</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Rouvray, R. </w:t>
      </w:r>
      <w:hyperlink r:id="rId9868686c2e9c8051f" w:history="1">
        <w:r>
          <w:rPr>
            <w:i/>
            <w:iCs/>
            <w:color w:val="0000CC"/>
            <w:sz w:val="24"/>
            <w:szCs w:val="24"/>
            <w:u w:val="single"/>
          </w:rPr>
          <w:t xml:space="preserve">"Dmitri Mendeleev"</w:t>
        </w:r>
      </w:hyperlink>
      <w:r>
        <w:rPr>
          <w:i/>
          <w:iCs/>
          <w:color w:val="000000"/>
          <w:sz w:val="24"/>
          <w:szCs w:val="24"/>
        </w:rPr>
        <w:t xml:space="preserve">. </w:t>
      </w:r>
      <w:r>
        <w:rPr>
          <w:i/>
          <w:iCs/>
          <w:color w:val="000000"/>
          <w:sz w:val="24"/>
          <w:szCs w:val="24"/>
        </w:rPr>
        <w:t xml:space="preserve">New Scientist</w:t>
      </w:r>
      <w:r>
        <w:rPr>
          <w:i/>
          <w:iCs/>
          <w:color w:val="000000"/>
          <w:sz w:val="24"/>
          <w:szCs w:val="24"/>
        </w:rPr>
        <w:t xml:space="preserve">. </w:t>
      </w:r>
      <w:hyperlink r:id="rId9381686c2e9c80546" w:history="1">
        <w:r>
          <w:rPr>
            <w:i/>
            <w:iCs/>
            <w:color w:val="0000CC"/>
            <w:sz w:val="24"/>
            <w:szCs w:val="24"/>
            <w:u w:val="single"/>
          </w:rPr>
          <w:t xml:space="preserve">Archived</w:t>
        </w:r>
      </w:hyperlink>
      <w:r>
        <w:rPr>
          <w:i/>
          <w:iCs/>
          <w:color w:val="000000"/>
          <w:sz w:val="24"/>
          <w:szCs w:val="24"/>
        </w:rPr>
        <w:t xml:space="preserve"> from the original on 15 August 2021</w:t>
      </w:r>
      <w:r>
        <w:rPr>
          <w:i/>
          <w:iCs/>
          <w:color w:val="000000"/>
          <w:sz w:val="24"/>
          <w:szCs w:val="24"/>
        </w:rPr>
        <w:t xml:space="preserve">. Retrieved </w:t>
      </w:r>
      <w:r>
        <w:rPr>
          <w:i/>
          <w:iCs/>
          <w:color w:val="000000"/>
          <w:sz w:val="24"/>
          <w:szCs w:val="24"/>
        </w:rPr>
        <w:t xml:space="preserve">19 April</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164â169</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Marshall, J.L.; Marshall, V.R. (2010). </w:t>
      </w:r>
      <w:hyperlink r:id="rId9838686c2e9c80633" w:history="1">
        <w:r>
          <w:rPr>
            <w:i/>
            <w:iCs/>
            <w:color w:val="0000CC"/>
            <w:sz w:val="24"/>
            <w:szCs w:val="24"/>
            <w:u w:val="single"/>
          </w:rPr>
          <w:t xml:space="preserve">"Rediscovery of the Elements: Moseley and Atomic Numbers"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The Hexagon</w:t>
      </w:r>
      <w:r>
        <w:rPr>
          <w:i/>
          <w:iCs/>
          <w:color w:val="000000"/>
          <w:sz w:val="24"/>
          <w:szCs w:val="24"/>
        </w:rPr>
        <w:t xml:space="preserve">. Vol. 101, no. 3. </w:t>
      </w:r>
      <w:hyperlink r:id="rId2729686c2e9c80667" w:history="1">
        <w:r>
          <w:rPr>
            <w:i/>
            <w:iCs/>
            <w:color w:val="0000CC"/>
            <w:sz w:val="24"/>
            <w:szCs w:val="24"/>
            <w:u w:val="single"/>
          </w:rPr>
          <w:t xml:space="preserve">Alpha Chi Sigma</w:t>
        </w:r>
      </w:hyperlink>
      <w:r>
        <w:rPr>
          <w:i/>
          <w:iCs/>
          <w:color w:val="000000"/>
          <w:sz w:val="24"/>
          <w:szCs w:val="24"/>
        </w:rPr>
        <w:t xml:space="preserve">. pp. </w:t>
      </w:r>
      <w:r>
        <w:rPr>
          <w:i/>
          <w:iCs/>
          <w:color w:val="000000"/>
          <w:sz w:val="24"/>
          <w:szCs w:val="24"/>
        </w:rPr>
        <w:t xml:space="preserve">42â</w:t>
      </w:r>
      <w:r>
        <w:rPr>
          <w:i/>
          <w:iCs/>
          <w:color w:val="000000"/>
          <w:sz w:val="24"/>
          <w:szCs w:val="24"/>
        </w:rPr>
        <w:t xml:space="preserve">47. </w:t>
      </w:r>
      <w:hyperlink r:id="rId2889686c2e9c8068f" w:history="1">
        <w:r>
          <w:rPr>
            <w:i/>
            <w:iCs/>
            <w:color w:val="0000CC"/>
            <w:sz w:val="24"/>
            <w:szCs w:val="24"/>
            <w:u w:val="single"/>
          </w:rPr>
          <w:t xml:space="preserve">S2CID</w:t>
        </w:r>
      </w:hyperlink>
      <w:r>
        <w:rPr>
          <w:i/>
          <w:iCs/>
          <w:color w:val="000000"/>
          <w:sz w:val="24"/>
          <w:szCs w:val="24"/>
        </w:rPr>
        <w:t xml:space="preserve"> </w:t>
      </w:r>
      <w:hyperlink r:id="rId8003686c2e9c806a6" w:history="1">
        <w:r>
          <w:rPr>
            <w:i/>
            <w:iCs/>
            <w:color w:val="0000CC"/>
            <w:sz w:val="24"/>
            <w:szCs w:val="24"/>
            <w:u w:val="single"/>
          </w:rPr>
          <w:t xml:space="preserve">94398490</w:t>
        </w:r>
      </w:hyperlink>
      <w:r>
        <w:rPr>
          <w:i/>
          <w:iCs/>
          <w:color w:val="000000"/>
          <w:sz w:val="24"/>
          <w:szCs w:val="24"/>
        </w:rPr>
        <w:t xml:space="preserve">. Archived from </w:t>
      </w:r>
      <w:hyperlink r:id="rId8659686c2e9c806bc"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16 July 2019</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A. van den Broek, </w:t>
      </w:r>
      <w:hyperlink r:id="rId3864686c2e9c80733" w:history="1">
        <w:r>
          <w:rPr>
            <w:i/>
            <w:iCs/>
            <w:color w:val="0000CC"/>
            <w:sz w:val="24"/>
            <w:szCs w:val="24"/>
            <w:u w:val="single"/>
          </w:rPr>
          <w:t xml:space="preserve">Physikalische Zeitschrift</w:t>
        </w:r>
      </w:hyperlink>
      <w:r>
        <w:rPr>
          <w:color w:val="000000"/>
          <w:sz w:val="24"/>
          <w:szCs w:val="24"/>
        </w:rPr>
        <w:t xml:space="preserve">, 14, (1913), 32â41</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185</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A. van den Broek, Die Radioelemente, das periodische System und die Konstitution der Atom, Physik. Zeitsch., 14, 32, (1913).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E. Rutherford, Phil. Mag., 27, 488â499 (Mar. 1914). "This has led to an interesting suggestion by van Broek that the number of units of charge on the nucleus, and consequently the number of external electrons, may be equal to the number of the elements when arranged in order of increasing atomic weight. On this view, the nucleus charges of hydrogen, helium, and carbon are 1, 2, 6 respectively, and so on for the other elements, provided there is no gap due to a missing element. This view has been taken by Bohr in his theory of the constitution of simple atoms and molecules."</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2131686c2e9c807ec" w:history="1">
        <w:r>
          <w:rPr>
            <w:i/>
            <w:iCs/>
            <w:color w:val="0000CC"/>
            <w:sz w:val="24"/>
            <w:szCs w:val="24"/>
            <w:u w:val="single"/>
          </w:rPr>
          <w:t xml:space="preserve">Atkins, P. W.</w:t>
        </w:r>
      </w:hyperlink>
      <w:r>
        <w:rPr>
          <w:i/>
          <w:iCs/>
          <w:color w:val="000000"/>
          <w:sz w:val="24"/>
          <w:szCs w:val="24"/>
        </w:rPr>
        <w:t xml:space="preserve"> (1995). </w:t>
      </w:r>
      <w:hyperlink r:id="rId8716686c2e9c80804" w:history="1">
        <w:r>
          <w:rPr>
            <w:i/>
            <w:iCs/>
            <w:color w:val="0000CC"/>
            <w:sz w:val="24"/>
            <w:szCs w:val="24"/>
            <w:u w:val="single"/>
          </w:rPr>
          <w:t xml:space="preserve">The Periodic Kingdom</w:t>
        </w:r>
      </w:hyperlink>
      <w:r>
        <w:rPr>
          <w:i/>
          <w:iCs/>
          <w:color w:val="000000"/>
          <w:sz w:val="24"/>
          <w:szCs w:val="24"/>
        </w:rPr>
        <w:t xml:space="preserve">. HarperCollins Publishers, Inc. p. </w:t>
      </w:r>
      <w:hyperlink r:id="rId8339686c2e9c80826" w:history="1">
        <w:r>
          <w:rPr>
            <w:i/>
            <w:iCs/>
            <w:color w:val="0000CC"/>
            <w:sz w:val="24"/>
            <w:szCs w:val="24"/>
            <w:u w:val="single"/>
          </w:rPr>
          <w:t xml:space="preserve">87</w:t>
        </w:r>
      </w:hyperlink>
      <w:r>
        <w:rPr>
          <w:i/>
          <w:iCs/>
          <w:color w:val="000000"/>
          <w:sz w:val="24"/>
          <w:szCs w:val="24"/>
        </w:rPr>
        <w:t xml:space="preserve">. </w:t>
      </w:r>
      <w:hyperlink r:id="rId4240686c2e9c8083d" w:history="1">
        <w:r>
          <w:rPr>
            <w:i/>
            <w:iCs/>
            <w:color w:val="0000CC"/>
            <w:sz w:val="24"/>
            <w:szCs w:val="24"/>
            <w:u w:val="single"/>
          </w:rPr>
          <w:t xml:space="preserve">ISBN</w:t>
        </w:r>
      </w:hyperlink>
      <w:r>
        <w:rPr>
          <w:i/>
          <w:iCs/>
          <w:color w:val="000000"/>
          <w:sz w:val="24"/>
          <w:szCs w:val="24"/>
        </w:rPr>
        <w:t xml:space="preserve"> </w:t>
      </w:r>
      <w:hyperlink r:id="rId8991686c2e9c80854" w:history="1">
        <w:r>
          <w:rPr>
            <w:i/>
            <w:iCs/>
            <w:color w:val="0000CC"/>
            <w:sz w:val="24"/>
            <w:szCs w:val="24"/>
            <w:u w:val="single"/>
          </w:rPr>
          <w:t xml:space="preserve">978-0-465-07265-1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Egdell, Russell G.; Bruton, Elizabeth (2020). </w:t>
      </w:r>
      <w:hyperlink r:id="rId2400686c2e9c8089a" w:history="1">
        <w:r>
          <w:rPr>
            <w:i/>
            <w:iCs/>
            <w:color w:val="0000CC"/>
            <w:sz w:val="24"/>
            <w:szCs w:val="24"/>
            <w:u w:val="single"/>
          </w:rPr>
          <w:t xml:space="preserve">"Henry Moseley, X-ray spectroscopy and the periodic table"</w:t>
        </w:r>
      </w:hyperlink>
      <w:r>
        <w:rPr>
          <w:i/>
          <w:iCs/>
          <w:color w:val="000000"/>
          <w:sz w:val="24"/>
          <w:szCs w:val="24"/>
        </w:rPr>
        <w:t xml:space="preserve">. </w:t>
      </w:r>
      <w:r>
        <w:rPr>
          <w:i/>
          <w:iCs/>
          <w:color w:val="000000"/>
          <w:sz w:val="24"/>
          <w:szCs w:val="24"/>
        </w:rPr>
        <w:t xml:space="preserve">Philosophical Transactions of the Royal Society A: Mathematical, Physical and Engineering Sciences</w:t>
      </w:r>
      <w:r>
        <w:rPr>
          <w:i/>
          <w:iCs/>
          <w:color w:val="000000"/>
          <w:sz w:val="24"/>
          <w:szCs w:val="24"/>
        </w:rPr>
        <w:t xml:space="preserve">. </w:t>
      </w:r>
      <w:r>
        <w:rPr>
          <w:b/>
          <w:bCs/>
          <w:i/>
          <w:iCs/>
          <w:color w:val="000000"/>
          <w:sz w:val="24"/>
          <w:szCs w:val="24"/>
        </w:rPr>
        <w:t xml:space="preserve">378</w:t>
      </w:r>
      <w:r>
        <w:rPr>
          <w:i/>
          <w:iCs/>
          <w:color w:val="000000"/>
          <w:sz w:val="24"/>
          <w:szCs w:val="24"/>
        </w:rPr>
        <w:t xml:space="preserve"> (2180). </w:t>
      </w:r>
      <w:hyperlink r:id="rId4752686c2e9c808d3" w:history="1">
        <w:r>
          <w:rPr>
            <w:i/>
            <w:iCs/>
            <w:color w:val="0000CC"/>
            <w:sz w:val="24"/>
            <w:szCs w:val="24"/>
            <w:u w:val="single"/>
          </w:rPr>
          <w:t xml:space="preserve">doi</w:t>
        </w:r>
      </w:hyperlink>
      <w:r>
        <w:rPr>
          <w:i/>
          <w:iCs/>
          <w:color w:val="000000"/>
          <w:sz w:val="24"/>
          <w:szCs w:val="24"/>
        </w:rPr>
        <w:t xml:space="preserve">:</w:t>
      </w:r>
      <w:hyperlink r:id="rId1286686c2e9c808ec" w:history="1">
        <w:r>
          <w:rPr>
            <w:i/>
            <w:iCs/>
            <w:color w:val="0000CC"/>
            <w:sz w:val="24"/>
            <w:szCs w:val="24"/>
            <w:u w:val="single"/>
          </w:rPr>
          <w:t xml:space="preserve">10.1002/chem.202004775</w:t>
        </w:r>
      </w:hyperlink>
      <w:r>
        <w:rPr>
          <w:i/>
          <w:iCs/>
          <w:color w:val="000000"/>
          <w:sz w:val="24"/>
          <w:szCs w:val="24"/>
        </w:rPr>
        <w:t xml:space="preserve">. </w:t>
      </w:r>
      <w:hyperlink r:id="rId2193686c2e9c80903" w:history="1">
        <w:r>
          <w:rPr>
            <w:i/>
            <w:iCs/>
            <w:color w:val="0000CC"/>
            <w:sz w:val="24"/>
            <w:szCs w:val="24"/>
            <w:u w:val="single"/>
          </w:rPr>
          <w:t xml:space="preserve">PMID</w:t>
        </w:r>
      </w:hyperlink>
      <w:r>
        <w:rPr>
          <w:i/>
          <w:iCs/>
          <w:color w:val="000000"/>
          <w:sz w:val="24"/>
          <w:szCs w:val="24"/>
        </w:rPr>
        <w:t xml:space="preserve"> </w:t>
      </w:r>
      <w:hyperlink r:id="rId7010686c2e9c80921" w:history="1">
        <w:r>
          <w:rPr>
            <w:i/>
            <w:iCs/>
            <w:color w:val="0000CC"/>
            <w:sz w:val="24"/>
            <w:szCs w:val="24"/>
            <w:u w:val="single"/>
          </w:rPr>
          <w:t xml:space="preserve">32811359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Hisamatsu, Yoji; Egashira, Kazuhiro; Maeno, Yoshiteru (2022). </w:t>
      </w:r>
      <w:hyperlink r:id="rId1888686c2e9c80968" w:history="1">
        <w:r>
          <w:rPr>
            <w:i/>
            <w:iCs/>
            <w:color w:val="0000CC"/>
            <w:sz w:val="24"/>
            <w:szCs w:val="24"/>
            <w:u w:val="single"/>
          </w:rPr>
          <w:t xml:space="preserve">"Ogawa's nipponium and its re-assignment to rhenium"</w:t>
        </w:r>
      </w:hyperlink>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24</w:t>
      </w:r>
      <w:r>
        <w:rPr>
          <w:i/>
          <w:iCs/>
          <w:color w:val="000000"/>
          <w:sz w:val="24"/>
          <w:szCs w:val="24"/>
        </w:rPr>
        <w:t xml:space="preserve">: </w:t>
      </w:r>
      <w:r>
        <w:rPr>
          <w:i/>
          <w:iCs/>
          <w:color w:val="000000"/>
          <w:sz w:val="24"/>
          <w:szCs w:val="24"/>
        </w:rPr>
        <w:t xml:space="preserve">15â</w:t>
      </w:r>
      <w:r>
        <w:rPr>
          <w:i/>
          <w:iCs/>
          <w:color w:val="000000"/>
          <w:sz w:val="24"/>
          <w:szCs w:val="24"/>
        </w:rPr>
        <w:t xml:space="preserve">57. </w:t>
      </w:r>
      <w:hyperlink r:id="rId9650686c2e9c809ae" w:history="1">
        <w:r>
          <w:rPr>
            <w:i/>
            <w:iCs/>
            <w:color w:val="0000CC"/>
            <w:sz w:val="24"/>
            <w:szCs w:val="24"/>
            <w:u w:val="single"/>
          </w:rPr>
          <w:t xml:space="preserve">doi</w:t>
        </w:r>
      </w:hyperlink>
      <w:r>
        <w:rPr>
          <w:i/>
          <w:iCs/>
          <w:color w:val="000000"/>
          <w:sz w:val="24"/>
          <w:szCs w:val="24"/>
        </w:rPr>
        <w:t xml:space="preserve">:</w:t>
      </w:r>
      <w:hyperlink r:id="rId4546686c2e9c809c6" w:history="1">
        <w:r>
          <w:rPr>
            <w:i/>
            <w:iCs/>
            <w:color w:val="0000CC"/>
            <w:sz w:val="24"/>
            <w:szCs w:val="24"/>
            <w:u w:val="single"/>
          </w:rPr>
          <w:t xml:space="preserve">10.1007/s10698-021-09410-x</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Scerri, Eric (2013). </w:t>
      </w:r>
      <w:r>
        <w:rPr>
          <w:i/>
          <w:iCs/>
          <w:color w:val="000000"/>
          <w:sz w:val="24"/>
          <w:szCs w:val="24"/>
        </w:rPr>
        <w:t xml:space="preserve">A Tale of Seven Elements</w:t>
      </w:r>
      <w:r>
        <w:rPr>
          <w:i/>
          <w:iCs/>
          <w:color w:val="000000"/>
          <w:sz w:val="24"/>
          <w:szCs w:val="24"/>
        </w:rPr>
        <w:t xml:space="preserve">. Oxford University Press. pp. </w:t>
      </w:r>
      <w:r>
        <w:rPr>
          <w:i/>
          <w:iCs/>
          <w:color w:val="000000"/>
          <w:sz w:val="24"/>
          <w:szCs w:val="24"/>
        </w:rPr>
        <w:t xml:space="preserve">47â</w:t>
      </w:r>
      <w:r>
        <w:rPr>
          <w:i/>
          <w:iCs/>
          <w:color w:val="000000"/>
          <w:sz w:val="24"/>
          <w:szCs w:val="24"/>
        </w:rPr>
        <w:t xml:space="preserve">53, 115. </w:t>
      </w:r>
      <w:hyperlink r:id="rId7270686c2e9c80a90" w:history="1">
        <w:r>
          <w:rPr>
            <w:i/>
            <w:iCs/>
            <w:color w:val="0000CC"/>
            <w:sz w:val="24"/>
            <w:szCs w:val="24"/>
            <w:u w:val="single"/>
          </w:rPr>
          <w:t xml:space="preserve">ISBN</w:t>
        </w:r>
      </w:hyperlink>
      <w:r>
        <w:rPr>
          <w:i/>
          <w:iCs/>
          <w:color w:val="000000"/>
          <w:sz w:val="24"/>
          <w:szCs w:val="24"/>
        </w:rPr>
        <w:t xml:space="preserve"> </w:t>
      </w:r>
      <w:hyperlink r:id="rId8176686c2e9c80aa8" w:history="1">
        <w:r>
          <w:rPr>
            <w:i/>
            <w:iCs/>
            <w:color w:val="0000CC"/>
            <w:sz w:val="24"/>
            <w:szCs w:val="24"/>
            <w:u w:val="single"/>
          </w:rPr>
          <w:t xml:space="preserve">978-0-19-539131-2</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See Bohr table from 1913 paper below.</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Helge Kragh, Aarhus, Lars Vegard, Atomic Structure, and the Periodic System, Bull. Hist. Chem., VOLUME 37, Number 1 (2012), p.43.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208â218</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Niels Bohr, "On the Constitution of Atoms and Molecules, Part III, Systems containing several nuclei" Philosophical Magazine 26:857--875 (1913)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Kragh, Helge (1 January 1979). </w:t>
      </w:r>
      <w:hyperlink r:id="rId9104686c2e9c80b9f" w:history="1">
        <w:r>
          <w:rPr>
            <w:i/>
            <w:iCs/>
            <w:color w:val="0000CC"/>
            <w:sz w:val="24"/>
            <w:szCs w:val="24"/>
            <w:u w:val="single"/>
          </w:rPr>
          <w:t xml:space="preserve">"Niels Bohr's Second Atomic Theory"</w:t>
        </w:r>
      </w:hyperlink>
      <w:r>
        <w:rPr>
          <w:i/>
          <w:iCs/>
          <w:color w:val="000000"/>
          <w:sz w:val="24"/>
          <w:szCs w:val="24"/>
        </w:rPr>
        <w:t xml:space="preserve">. </w:t>
      </w:r>
      <w:r>
        <w:rPr>
          <w:i/>
          <w:iCs/>
          <w:color w:val="000000"/>
          <w:sz w:val="24"/>
          <w:szCs w:val="24"/>
        </w:rPr>
        <w:t xml:space="preserve">Historical Studies in the Physical Sciences</w:t>
      </w:r>
      <w:r>
        <w:rPr>
          <w:i/>
          <w:iCs/>
          <w:color w:val="000000"/>
          <w:sz w:val="24"/>
          <w:szCs w:val="24"/>
        </w:rPr>
        <w:t xml:space="preserve">. </w:t>
      </w:r>
      <w:r>
        <w:rPr>
          <w:b/>
          <w:bCs/>
          <w:i/>
          <w:iCs/>
          <w:color w:val="000000"/>
          <w:sz w:val="24"/>
          <w:szCs w:val="24"/>
        </w:rPr>
        <w:t xml:space="preserve">10</w:t>
      </w:r>
      <w:r>
        <w:rPr>
          <w:i/>
          <w:iCs/>
          <w:color w:val="000000"/>
          <w:sz w:val="24"/>
          <w:szCs w:val="24"/>
        </w:rPr>
        <w:t xml:space="preserve">: </w:t>
      </w:r>
      <w:r>
        <w:rPr>
          <w:i/>
          <w:iCs/>
          <w:color w:val="000000"/>
          <w:sz w:val="24"/>
          <w:szCs w:val="24"/>
        </w:rPr>
        <w:t xml:space="preserve">123â</w:t>
      </w:r>
      <w:r>
        <w:rPr>
          <w:i/>
          <w:iCs/>
          <w:color w:val="000000"/>
          <w:sz w:val="24"/>
          <w:szCs w:val="24"/>
        </w:rPr>
        <w:t xml:space="preserve">186. </w:t>
      </w:r>
      <w:hyperlink r:id="rId9565686c2e9c80be9" w:history="1">
        <w:r>
          <w:rPr>
            <w:i/>
            <w:iCs/>
            <w:color w:val="0000CC"/>
            <w:sz w:val="24"/>
            <w:szCs w:val="24"/>
            <w:u w:val="single"/>
          </w:rPr>
          <w:t xml:space="preserve">doi</w:t>
        </w:r>
      </w:hyperlink>
      <w:r>
        <w:rPr>
          <w:i/>
          <w:iCs/>
          <w:color w:val="000000"/>
          <w:sz w:val="24"/>
          <w:szCs w:val="24"/>
        </w:rPr>
        <w:t xml:space="preserve">:</w:t>
      </w:r>
      <w:hyperlink r:id="rId5259686c2e9c80bff" w:history="1">
        <w:r>
          <w:rPr>
            <w:i/>
            <w:iCs/>
            <w:color w:val="0000CC"/>
            <w:sz w:val="24"/>
            <w:szCs w:val="24"/>
            <w:u w:val="single"/>
          </w:rPr>
          <w:t xml:space="preserve">10.2307/27757389</w:t>
        </w:r>
      </w:hyperlink>
      <w:r>
        <w:rPr>
          <w:i/>
          <w:iCs/>
          <w:color w:val="000000"/>
          <w:sz w:val="24"/>
          <w:szCs w:val="24"/>
        </w:rPr>
        <w:t xml:space="preserve">. </w:t>
      </w:r>
      <w:hyperlink r:id="rId4553686c2e9c80c15" w:history="1">
        <w:r>
          <w:rPr>
            <w:i/>
            <w:iCs/>
            <w:color w:val="0000CC"/>
            <w:sz w:val="24"/>
            <w:szCs w:val="24"/>
            <w:u w:val="single"/>
          </w:rPr>
          <w:t xml:space="preserve">ISSN</w:t>
        </w:r>
      </w:hyperlink>
      <w:r>
        <w:rPr>
          <w:i/>
          <w:iCs/>
          <w:color w:val="000000"/>
          <w:sz w:val="24"/>
          <w:szCs w:val="24"/>
        </w:rPr>
        <w:t xml:space="preserve"> </w:t>
      </w:r>
      <w:hyperlink r:id="rId9414686c2e9c80c2a" w:history="1">
        <w:r>
          <w:rPr>
            <w:i/>
            <w:iCs/>
            <w:color w:val="0000CC"/>
            <w:sz w:val="24"/>
            <w:szCs w:val="24"/>
            <w:u w:val="single"/>
          </w:rPr>
          <w:t xml:space="preserve">0073-2672</w:t>
        </w:r>
      </w:hyperlink>
      <w:r>
        <w:rPr>
          <w:i/>
          <w:iCs/>
          <w:color w:val="000000"/>
          <w:sz w:val="24"/>
          <w:szCs w:val="24"/>
        </w:rPr>
        <w:t xml:space="preserve">. </w:t>
      </w:r>
      <w:hyperlink r:id="rId8332686c2e9c80c41" w:history="1">
        <w:r>
          <w:rPr>
            <w:i/>
            <w:iCs/>
            <w:color w:val="0000CC"/>
            <w:sz w:val="24"/>
            <w:szCs w:val="24"/>
            <w:u w:val="single"/>
          </w:rPr>
          <w:t xml:space="preserve">JSTOR</w:t>
        </w:r>
      </w:hyperlink>
      <w:r>
        <w:rPr>
          <w:i/>
          <w:iCs/>
          <w:color w:val="000000"/>
          <w:sz w:val="24"/>
          <w:szCs w:val="24"/>
        </w:rPr>
        <w:t xml:space="preserve"> </w:t>
      </w:r>
      <w:hyperlink r:id="rId5682686c2e9c80c5d" w:history="1">
        <w:r>
          <w:rPr>
            <w:i/>
            <w:iCs/>
            <w:color w:val="0000CC"/>
            <w:sz w:val="24"/>
            <w:szCs w:val="24"/>
            <w:u w:val="single"/>
          </w:rPr>
          <w:t xml:space="preserve">27757389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W. Kossel, "Ãber MolekÃ¼lbildung als Folge des Atom- baues", Ann. Phys., 1916, 49, 229â362 (237).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Translated in Helge Kragh, Aarhus, Lars Vegard, Atomic Structure, and the Periodic System, Bull. Hist. Chem., VOLUME 37, Number 1 (2012), p.43.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2482686c2e9c80ced" w:history="1">
        <w:r>
          <w:rPr>
            <w:i/>
            <w:iCs/>
            <w:color w:val="0000CC"/>
            <w:sz w:val="24"/>
            <w:szCs w:val="24"/>
            <w:u w:val="single"/>
          </w:rPr>
          <w:t xml:space="preserve">Langmuir, Irving</w:t>
        </w:r>
      </w:hyperlink>
      <w:r>
        <w:rPr>
          <w:i/>
          <w:iCs/>
          <w:color w:val="000000"/>
          <w:sz w:val="24"/>
          <w:szCs w:val="24"/>
        </w:rPr>
        <w:t xml:space="preserve"> (June 1919). </w:t>
      </w:r>
      <w:hyperlink r:id="rId6319686c2e9c80d06" w:history="1">
        <w:r>
          <w:rPr>
            <w:i/>
            <w:iCs/>
            <w:color w:val="0000CC"/>
            <w:sz w:val="24"/>
            <w:szCs w:val="24"/>
            <w:u w:val="single"/>
          </w:rPr>
          <w:t xml:space="preserve">"The Arrangement of Electrons in Atoms and Molecules"</w:t>
        </w:r>
      </w:hyperlink>
      <w:r>
        <w:rPr>
          <w:i/>
          <w:iCs/>
          <w:color w:val="000000"/>
          <w:sz w:val="24"/>
          <w:szCs w:val="24"/>
        </w:rPr>
        <w:t xml:space="preserve">. </w:t>
      </w:r>
      <w:hyperlink r:id="rId4717686c2e9c80d20" w:history="1">
        <w:r>
          <w:rPr>
            <w:i/>
            <w:iCs/>
            <w:color w:val="0000CC"/>
            <w:sz w:val="24"/>
            <w:szCs w:val="24"/>
            <w:u w:val="single"/>
          </w:rPr>
          <w:t xml:space="preserve">Journal of the American Chemical Society</w:t>
        </w:r>
      </w:hyperlink>
      <w:r>
        <w:rPr>
          <w:i/>
          <w:iCs/>
          <w:color w:val="000000"/>
          <w:sz w:val="24"/>
          <w:szCs w:val="24"/>
        </w:rPr>
        <w:t xml:space="preserve">. </w:t>
      </w:r>
      <w:r>
        <w:rPr>
          <w:b/>
          <w:bCs/>
          <w:i/>
          <w:iCs/>
          <w:color w:val="000000"/>
          <w:sz w:val="24"/>
          <w:szCs w:val="24"/>
        </w:rPr>
        <w:t xml:space="preserve">41</w:t>
      </w:r>
      <w:r>
        <w:rPr>
          <w:i/>
          <w:iCs/>
          <w:color w:val="000000"/>
          <w:sz w:val="24"/>
          <w:szCs w:val="24"/>
        </w:rPr>
        <w:t xml:space="preserve"> (6): </w:t>
      </w:r>
      <w:r>
        <w:rPr>
          <w:i/>
          <w:iCs/>
          <w:color w:val="000000"/>
          <w:sz w:val="24"/>
          <w:szCs w:val="24"/>
        </w:rPr>
        <w:t xml:space="preserve">868â</w:t>
      </w:r>
      <w:r>
        <w:rPr>
          <w:i/>
          <w:iCs/>
          <w:color w:val="000000"/>
          <w:sz w:val="24"/>
          <w:szCs w:val="24"/>
        </w:rPr>
        <w:t xml:space="preserve">934. </w:t>
      </w:r>
      <w:hyperlink r:id="rId8348686c2e9c80d58" w:history="1">
        <w:r>
          <w:rPr>
            <w:i/>
            <w:iCs/>
            <w:color w:val="0000CC"/>
            <w:sz w:val="24"/>
            <w:szCs w:val="24"/>
            <w:u w:val="single"/>
          </w:rPr>
          <w:t xml:space="preserve">Bibcode</w:t>
        </w:r>
      </w:hyperlink>
      <w:r>
        <w:rPr>
          <w:i/>
          <w:iCs/>
          <w:color w:val="000000"/>
          <w:sz w:val="24"/>
          <w:szCs w:val="24"/>
        </w:rPr>
        <w:t xml:space="preserve">:</w:t>
      </w:r>
      <w:hyperlink r:id="rId4101686c2e9c80d77" w:history="1">
        <w:r>
          <w:rPr>
            <w:i/>
            <w:iCs/>
            <w:color w:val="0000CC"/>
            <w:sz w:val="24"/>
            <w:szCs w:val="24"/>
            <w:u w:val="single"/>
          </w:rPr>
          <w:t xml:space="preserve">1919JAChS..41..868L</w:t>
        </w:r>
      </w:hyperlink>
      <w:r>
        <w:rPr>
          <w:i/>
          <w:iCs/>
          <w:color w:val="000000"/>
          <w:sz w:val="24"/>
          <w:szCs w:val="24"/>
        </w:rPr>
        <w:t xml:space="preserve">. </w:t>
      </w:r>
      <w:hyperlink r:id="rId2721686c2e9c80d8d" w:history="1">
        <w:r>
          <w:rPr>
            <w:i/>
            <w:iCs/>
            <w:color w:val="0000CC"/>
            <w:sz w:val="24"/>
            <w:szCs w:val="24"/>
            <w:u w:val="single"/>
          </w:rPr>
          <w:t xml:space="preserve">doi</w:t>
        </w:r>
      </w:hyperlink>
      <w:r>
        <w:rPr>
          <w:i/>
          <w:iCs/>
          <w:color w:val="000000"/>
          <w:sz w:val="24"/>
          <w:szCs w:val="24"/>
        </w:rPr>
        <w:t xml:space="preserve">:</w:t>
      </w:r>
      <w:hyperlink r:id="rId6739686c2e9c80da4" w:history="1">
        <w:r>
          <w:rPr>
            <w:i/>
            <w:iCs/>
            <w:color w:val="0000CC"/>
            <w:sz w:val="24"/>
            <w:szCs w:val="24"/>
            <w:u w:val="single"/>
          </w:rPr>
          <w:t xml:space="preserve">10.1021/ja02227a002</w:t>
        </w:r>
      </w:hyperlink>
      <w:r>
        <w:rPr>
          <w:i/>
          <w:iCs/>
          <w:color w:val="000000"/>
          <w:sz w:val="24"/>
          <w:szCs w:val="24"/>
        </w:rPr>
        <w:t xml:space="preserve">. </w:t>
      </w:r>
      <w:hyperlink r:id="rId5133686c2e9c80dba" w:history="1">
        <w:r>
          <w:rPr>
            <w:i/>
            <w:iCs/>
            <w:color w:val="0000CC"/>
            <w:sz w:val="24"/>
            <w:szCs w:val="24"/>
            <w:u w:val="single"/>
          </w:rPr>
          <w:t xml:space="preserve">ISSN</w:t>
        </w:r>
      </w:hyperlink>
      <w:r>
        <w:rPr>
          <w:i/>
          <w:iCs/>
          <w:color w:val="000000"/>
          <w:sz w:val="24"/>
          <w:szCs w:val="24"/>
        </w:rPr>
        <w:t xml:space="preserve"> </w:t>
      </w:r>
      <w:hyperlink r:id="rId2240686c2e9c80dd0" w:history="1">
        <w:r>
          <w:rPr>
            <w:i/>
            <w:iCs/>
            <w:color w:val="0000CC"/>
            <w:sz w:val="24"/>
            <w:szCs w:val="24"/>
            <w:u w:val="single"/>
          </w:rPr>
          <w:t xml:space="preserve">0002-7863</w:t>
        </w:r>
      </w:hyperlink>
      <w:r>
        <w:rPr>
          <w:i/>
          <w:iCs/>
          <w:color w:val="000000"/>
          <w:sz w:val="24"/>
          <w:szCs w:val="24"/>
        </w:rPr>
        <w:t xml:space="preserve">. </w:t>
      </w:r>
      <w:hyperlink r:id="rId8602686c2e9c80ded" w:history="1">
        <w:r>
          <w:rPr>
            <w:i/>
            <w:iCs/>
            <w:color w:val="0000CC"/>
            <w:sz w:val="24"/>
            <w:szCs w:val="24"/>
            <w:u w:val="single"/>
          </w:rPr>
          <w:t xml:space="preserve">Archived</w:t>
        </w:r>
      </w:hyperlink>
      <w:r>
        <w:rPr>
          <w:i/>
          <w:iCs/>
          <w:color w:val="000000"/>
          <w:sz w:val="24"/>
          <w:szCs w:val="24"/>
        </w:rPr>
        <w:t xml:space="preserve"> from the original on 26 January 2021</w:t>
      </w:r>
      <w:r>
        <w:rPr>
          <w:i/>
          <w:iCs/>
          <w:color w:val="000000"/>
          <w:sz w:val="24"/>
          <w:szCs w:val="24"/>
        </w:rPr>
        <w:t xml:space="preserve">. Retrieved </w:t>
      </w:r>
      <w:r>
        <w:rPr>
          <w:i/>
          <w:iCs/>
          <w:color w:val="000000"/>
          <w:sz w:val="24"/>
          <w:szCs w:val="24"/>
        </w:rPr>
        <w:t xml:space="preserve">22 October</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hyperlink r:id="rId7240686c2e9c80e7f" w:history="1">
        <w:r>
          <w:rPr>
            <w:i/>
            <w:iCs/>
            <w:color w:val="0000CC"/>
            <w:sz w:val="24"/>
            <w:szCs w:val="24"/>
            <w:u w:val="single"/>
          </w:rPr>
          <w:t xml:space="preserve">Bury, Charles R.</w:t>
        </w:r>
      </w:hyperlink>
      <w:r>
        <w:rPr>
          <w:i/>
          <w:iCs/>
          <w:color w:val="000000"/>
          <w:sz w:val="24"/>
          <w:szCs w:val="24"/>
        </w:rPr>
        <w:t xml:space="preserve"> (July 1921). </w:t>
      </w:r>
      <w:hyperlink r:id="rId5963686c2e9c80ea1" w:history="1">
        <w:r>
          <w:rPr>
            <w:i/>
            <w:iCs/>
            <w:color w:val="0000CC"/>
            <w:sz w:val="24"/>
            <w:szCs w:val="24"/>
            <w:u w:val="single"/>
          </w:rPr>
          <w:t xml:space="preserve">"Langmuir's Theory of the Arrangement of Electrons in Atoms and Molecules"</w:t>
        </w:r>
      </w:hyperlink>
      <w:r>
        <w:rPr>
          <w:i/>
          <w:iCs/>
          <w:color w:val="000000"/>
          <w:sz w:val="24"/>
          <w:szCs w:val="24"/>
        </w:rPr>
        <w:t xml:space="preserve">. </w:t>
      </w:r>
      <w:hyperlink r:id="rId5816686c2e9c80eba" w:history="1">
        <w:r>
          <w:rPr>
            <w:i/>
            <w:iCs/>
            <w:color w:val="0000CC"/>
            <w:sz w:val="24"/>
            <w:szCs w:val="24"/>
            <w:u w:val="single"/>
          </w:rPr>
          <w:t xml:space="preserve">Journal of the American Chemical Society</w:t>
        </w:r>
      </w:hyperlink>
      <w:r>
        <w:rPr>
          <w:i/>
          <w:iCs/>
          <w:color w:val="000000"/>
          <w:sz w:val="24"/>
          <w:szCs w:val="24"/>
        </w:rPr>
        <w:t xml:space="preserve">. </w:t>
      </w:r>
      <w:r>
        <w:rPr>
          <w:b/>
          <w:bCs/>
          <w:i/>
          <w:iCs/>
          <w:color w:val="000000"/>
          <w:sz w:val="24"/>
          <w:szCs w:val="24"/>
        </w:rPr>
        <w:t xml:space="preserve">43</w:t>
      </w:r>
      <w:r>
        <w:rPr>
          <w:i/>
          <w:iCs/>
          <w:color w:val="000000"/>
          <w:sz w:val="24"/>
          <w:szCs w:val="24"/>
        </w:rPr>
        <w:t xml:space="preserve"> (7): </w:t>
      </w:r>
      <w:r>
        <w:rPr>
          <w:i/>
          <w:iCs/>
          <w:color w:val="000000"/>
          <w:sz w:val="24"/>
          <w:szCs w:val="24"/>
        </w:rPr>
        <w:t xml:space="preserve">1602â</w:t>
      </w:r>
      <w:r>
        <w:rPr>
          <w:i/>
          <w:iCs/>
          <w:color w:val="000000"/>
          <w:sz w:val="24"/>
          <w:szCs w:val="24"/>
        </w:rPr>
        <w:t xml:space="preserve">1609. </w:t>
      </w:r>
      <w:hyperlink r:id="rId5157686c2e9c80ef3" w:history="1">
        <w:r>
          <w:rPr>
            <w:i/>
            <w:iCs/>
            <w:color w:val="0000CC"/>
            <w:sz w:val="24"/>
            <w:szCs w:val="24"/>
            <w:u w:val="single"/>
          </w:rPr>
          <w:t xml:space="preserve">Bibcode</w:t>
        </w:r>
      </w:hyperlink>
      <w:r>
        <w:rPr>
          <w:i/>
          <w:iCs/>
          <w:color w:val="000000"/>
          <w:sz w:val="24"/>
          <w:szCs w:val="24"/>
        </w:rPr>
        <w:t xml:space="preserve">:</w:t>
      </w:r>
      <w:hyperlink r:id="rId1324686c2e9c80f09" w:history="1">
        <w:r>
          <w:rPr>
            <w:i/>
            <w:iCs/>
            <w:color w:val="0000CC"/>
            <w:sz w:val="24"/>
            <w:szCs w:val="24"/>
            <w:u w:val="single"/>
          </w:rPr>
          <w:t xml:space="preserve">1921JAChS..43.1602B</w:t>
        </w:r>
      </w:hyperlink>
      <w:r>
        <w:rPr>
          <w:i/>
          <w:iCs/>
          <w:color w:val="000000"/>
          <w:sz w:val="24"/>
          <w:szCs w:val="24"/>
        </w:rPr>
        <w:t xml:space="preserve">. </w:t>
      </w:r>
      <w:hyperlink r:id="rId7920686c2e9c80f20" w:history="1">
        <w:r>
          <w:rPr>
            <w:i/>
            <w:iCs/>
            <w:color w:val="0000CC"/>
            <w:sz w:val="24"/>
            <w:szCs w:val="24"/>
            <w:u w:val="single"/>
          </w:rPr>
          <w:t xml:space="preserve">doi</w:t>
        </w:r>
      </w:hyperlink>
      <w:r>
        <w:rPr>
          <w:i/>
          <w:iCs/>
          <w:color w:val="000000"/>
          <w:sz w:val="24"/>
          <w:szCs w:val="24"/>
        </w:rPr>
        <w:t xml:space="preserve">:</w:t>
      </w:r>
      <w:hyperlink r:id="rId7670686c2e9c80f36" w:history="1">
        <w:r>
          <w:rPr>
            <w:i/>
            <w:iCs/>
            <w:color w:val="0000CC"/>
            <w:sz w:val="24"/>
            <w:szCs w:val="24"/>
            <w:u w:val="single"/>
          </w:rPr>
          <w:t xml:space="preserve">10.1021/ja01440a023</w:t>
        </w:r>
      </w:hyperlink>
      <w:r>
        <w:rPr>
          <w:i/>
          <w:iCs/>
          <w:color w:val="000000"/>
          <w:sz w:val="24"/>
          <w:szCs w:val="24"/>
        </w:rPr>
        <w:t xml:space="preserve">. </w:t>
      </w:r>
      <w:hyperlink r:id="rId3089686c2e9c80f4b" w:history="1">
        <w:r>
          <w:rPr>
            <w:i/>
            <w:iCs/>
            <w:color w:val="0000CC"/>
            <w:sz w:val="24"/>
            <w:szCs w:val="24"/>
            <w:u w:val="single"/>
          </w:rPr>
          <w:t xml:space="preserve">ISSN</w:t>
        </w:r>
      </w:hyperlink>
      <w:r>
        <w:rPr>
          <w:i/>
          <w:iCs/>
          <w:color w:val="000000"/>
          <w:sz w:val="24"/>
          <w:szCs w:val="24"/>
        </w:rPr>
        <w:t xml:space="preserve"> </w:t>
      </w:r>
      <w:hyperlink r:id="rId7521686c2e9c80f61" w:history="1">
        <w:r>
          <w:rPr>
            <w:i/>
            <w:iCs/>
            <w:color w:val="0000CC"/>
            <w:sz w:val="24"/>
            <w:szCs w:val="24"/>
            <w:u w:val="single"/>
          </w:rPr>
          <w:t xml:space="preserve">0002-7863</w:t>
        </w:r>
      </w:hyperlink>
      <w:r>
        <w:rPr>
          <w:i/>
          <w:iCs/>
          <w:color w:val="000000"/>
          <w:sz w:val="24"/>
          <w:szCs w:val="24"/>
        </w:rPr>
        <w:t xml:space="preserve">. </w:t>
      </w:r>
      <w:hyperlink r:id="rId7067686c2e9c80f7e" w:history="1">
        <w:r>
          <w:rPr>
            <w:i/>
            <w:iCs/>
            <w:color w:val="0000CC"/>
            <w:sz w:val="24"/>
            <w:szCs w:val="24"/>
            <w:u w:val="single"/>
          </w:rPr>
          <w:t xml:space="preserve">Archived</w:t>
        </w:r>
      </w:hyperlink>
      <w:r>
        <w:rPr>
          <w:i/>
          <w:iCs/>
          <w:color w:val="000000"/>
          <w:sz w:val="24"/>
          <w:szCs w:val="24"/>
        </w:rPr>
        <w:t xml:space="preserve"> from the original on 30 October 2021</w:t>
      </w:r>
      <w:r>
        <w:rPr>
          <w:i/>
          <w:iCs/>
          <w:color w:val="000000"/>
          <w:sz w:val="24"/>
          <w:szCs w:val="24"/>
        </w:rPr>
        <w:t xml:space="preserve">. Retrieved </w:t>
      </w:r>
      <w:r>
        <w:rPr>
          <w:i/>
          <w:iCs/>
          <w:color w:val="000000"/>
          <w:sz w:val="24"/>
          <w:szCs w:val="24"/>
        </w:rPr>
        <w:t xml:space="preserve">22 October</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Jensen, William B. (2003). </w:t>
      </w:r>
      <w:hyperlink r:id="rId7084686c2e9c80fe5" w:history="1">
        <w:r>
          <w:rPr>
            <w:i/>
            <w:iCs/>
            <w:color w:val="0000CC"/>
            <w:sz w:val="24"/>
            <w:szCs w:val="24"/>
            <w:u w:val="single"/>
          </w:rPr>
          <w:t xml:space="preserve">"The Place of Zinc, Cadmium, and Mercury in the Periodic Table"</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80</w:t>
      </w:r>
      <w:r>
        <w:rPr>
          <w:i/>
          <w:iCs/>
          <w:color w:val="000000"/>
          <w:sz w:val="24"/>
          <w:szCs w:val="24"/>
        </w:rPr>
        <w:t xml:space="preserve"> (8): </w:t>
      </w:r>
      <w:r>
        <w:rPr>
          <w:i/>
          <w:iCs/>
          <w:color w:val="000000"/>
          <w:sz w:val="24"/>
          <w:szCs w:val="24"/>
        </w:rPr>
        <w:t xml:space="preserve">952â</w:t>
      </w:r>
      <w:r>
        <w:rPr>
          <w:i/>
          <w:iCs/>
          <w:color w:val="000000"/>
          <w:sz w:val="24"/>
          <w:szCs w:val="24"/>
        </w:rPr>
        <w:t xml:space="preserve">961. </w:t>
      </w:r>
      <w:hyperlink r:id="rId4052686c2e9c81036" w:history="1">
        <w:r>
          <w:rPr>
            <w:i/>
            <w:iCs/>
            <w:color w:val="0000CC"/>
            <w:sz w:val="24"/>
            <w:szCs w:val="24"/>
            <w:u w:val="single"/>
          </w:rPr>
          <w:t xml:space="preserve">Bibcode</w:t>
        </w:r>
      </w:hyperlink>
      <w:r>
        <w:rPr>
          <w:i/>
          <w:iCs/>
          <w:color w:val="000000"/>
          <w:sz w:val="24"/>
          <w:szCs w:val="24"/>
        </w:rPr>
        <w:t xml:space="preserve">:</w:t>
      </w:r>
      <w:hyperlink r:id="rId1030686c2e9c8104d" w:history="1">
        <w:r>
          <w:rPr>
            <w:i/>
            <w:iCs/>
            <w:color w:val="0000CC"/>
            <w:sz w:val="24"/>
            <w:szCs w:val="24"/>
            <w:u w:val="single"/>
          </w:rPr>
          <w:t xml:space="preserve">2003JChEd..80..952J</w:t>
        </w:r>
      </w:hyperlink>
      <w:r>
        <w:rPr>
          <w:i/>
          <w:iCs/>
          <w:color w:val="000000"/>
          <w:sz w:val="24"/>
          <w:szCs w:val="24"/>
        </w:rPr>
        <w:t xml:space="preserve">. </w:t>
      </w:r>
      <w:hyperlink r:id="rId9440686c2e9c81063" w:history="1">
        <w:r>
          <w:rPr>
            <w:i/>
            <w:iCs/>
            <w:color w:val="0000CC"/>
            <w:sz w:val="24"/>
            <w:szCs w:val="24"/>
            <w:u w:val="single"/>
          </w:rPr>
          <w:t xml:space="preserve">doi</w:t>
        </w:r>
      </w:hyperlink>
      <w:r>
        <w:rPr>
          <w:i/>
          <w:iCs/>
          <w:color w:val="000000"/>
          <w:sz w:val="24"/>
          <w:szCs w:val="24"/>
        </w:rPr>
        <w:t xml:space="preserve">:</w:t>
      </w:r>
      <w:hyperlink r:id="rId2011686c2e9c81082" w:history="1">
        <w:r>
          <w:rPr>
            <w:i/>
            <w:iCs/>
            <w:color w:val="0000CC"/>
            <w:sz w:val="24"/>
            <w:szCs w:val="24"/>
            <w:u w:val="single"/>
          </w:rPr>
          <w:t xml:space="preserve">10.1021/ed080p952</w:t>
        </w:r>
      </w:hyperlink>
      <w:r>
        <w:rPr>
          <w:i/>
          <w:iCs/>
          <w:color w:val="000000"/>
          <w:sz w:val="24"/>
          <w:szCs w:val="24"/>
        </w:rPr>
        <w:t xml:space="preserve">. </w:t>
      </w:r>
      <w:hyperlink r:id="rId4336686c2e9c81098"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19 April 2012</w:t>
      </w:r>
      <w:r>
        <w:rPr>
          <w:i/>
          <w:iCs/>
          <w:color w:val="000000"/>
          <w:sz w:val="24"/>
          <w:szCs w:val="24"/>
        </w:rPr>
        <w:t xml:space="preserve">. Retrieved </w:t>
      </w:r>
      <w:r>
        <w:rPr>
          <w:i/>
          <w:iCs/>
          <w:color w:val="000000"/>
          <w:sz w:val="24"/>
          <w:szCs w:val="24"/>
        </w:rPr>
        <w:t xml:space="preserve">18 September</w:t>
      </w:r>
      <w:r>
        <w:rPr>
          <w:i/>
          <w:iCs/>
          <w:color w:val="000000"/>
          <w:sz w:val="24"/>
          <w:szCs w:val="24"/>
        </w:rPr>
        <w:t xml:space="preserve"> 2021</w:t>
      </w:r>
      <w:r>
        <w:rPr>
          <w:i/>
          <w:iCs/>
          <w:color w:val="000000"/>
          <w:sz w:val="24"/>
          <w:szCs w:val="24"/>
        </w:rPr>
        <w:t xml:space="preserve">. </w:t>
      </w:r>
      <w:r>
        <w:rPr>
          <w:i/>
          <w:iCs/>
          <w:color w:val="000000"/>
          <w:sz w:val="24"/>
          <w:szCs w:val="24"/>
        </w:rPr>
        <w:t xml:space="preserve">The first use of the term "transition" in its modern electronic sense appears to be due to the British chemist C. R.Bury, who first used the term in his 1921 paper on the electronic structure of atoms and the periodic table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Coster, D.; Hevesy, G. (1923). </w:t>
      </w:r>
      <w:hyperlink r:id="rId1547686c2e9c81116" w:history="1">
        <w:r>
          <w:rPr>
            <w:i/>
            <w:iCs/>
            <w:color w:val="0000CC"/>
            <w:sz w:val="24"/>
            <w:szCs w:val="24"/>
            <w:u w:val="single"/>
          </w:rPr>
          <w:t xml:space="preserve">"On the Missing Element of Atomic Number 72"</w:t>
        </w:r>
      </w:hyperlink>
      <w:r>
        <w:rPr>
          <w:i/>
          <w:iCs/>
          <w:color w:val="000000"/>
          <w:sz w:val="24"/>
          <w:szCs w:val="24"/>
        </w:rPr>
        <w:t xml:space="preserve">. </w:t>
      </w:r>
      <w:r>
        <w:rPr>
          <w:i/>
          <w:iCs/>
          <w:color w:val="000000"/>
          <w:sz w:val="24"/>
          <w:szCs w:val="24"/>
        </w:rPr>
        <w:t xml:space="preserve">Nature</w:t>
      </w:r>
      <w:r>
        <w:rPr>
          <w:i/>
          <w:iCs/>
          <w:color w:val="000000"/>
          <w:sz w:val="24"/>
          <w:szCs w:val="24"/>
        </w:rPr>
        <w:t xml:space="preserve">. </w:t>
      </w:r>
      <w:r>
        <w:rPr>
          <w:b/>
          <w:bCs/>
          <w:i/>
          <w:iCs/>
          <w:color w:val="000000"/>
          <w:sz w:val="24"/>
          <w:szCs w:val="24"/>
        </w:rPr>
        <w:t xml:space="preserve">111</w:t>
      </w:r>
      <w:r>
        <w:rPr>
          <w:i/>
          <w:iCs/>
          <w:color w:val="000000"/>
          <w:sz w:val="24"/>
          <w:szCs w:val="24"/>
        </w:rPr>
        <w:t xml:space="preserve"> (2777): 79. </w:t>
      </w:r>
      <w:hyperlink r:id="rId5408686c2e9c8114c" w:history="1">
        <w:r>
          <w:rPr>
            <w:i/>
            <w:iCs/>
            <w:color w:val="0000CC"/>
            <w:sz w:val="24"/>
            <w:szCs w:val="24"/>
            <w:u w:val="single"/>
          </w:rPr>
          <w:t xml:space="preserve">Bibcode</w:t>
        </w:r>
      </w:hyperlink>
      <w:r>
        <w:rPr>
          <w:i/>
          <w:iCs/>
          <w:color w:val="000000"/>
          <w:sz w:val="24"/>
          <w:szCs w:val="24"/>
        </w:rPr>
        <w:t xml:space="preserve">:</w:t>
      </w:r>
      <w:hyperlink r:id="rId6038686c2e9c8116c" w:history="1">
        <w:r>
          <w:rPr>
            <w:i/>
            <w:iCs/>
            <w:color w:val="0000CC"/>
            <w:sz w:val="24"/>
            <w:szCs w:val="24"/>
            <w:u w:val="single"/>
          </w:rPr>
          <w:t xml:space="preserve">1923Natur.111...79C</w:t>
        </w:r>
      </w:hyperlink>
      <w:r>
        <w:rPr>
          <w:i/>
          <w:iCs/>
          <w:color w:val="000000"/>
          <w:sz w:val="24"/>
          <w:szCs w:val="24"/>
        </w:rPr>
        <w:t xml:space="preserve">. </w:t>
      </w:r>
      <w:hyperlink r:id="rId9700686c2e9c81184" w:history="1">
        <w:r>
          <w:rPr>
            <w:i/>
            <w:iCs/>
            <w:color w:val="0000CC"/>
            <w:sz w:val="24"/>
            <w:szCs w:val="24"/>
            <w:u w:val="single"/>
          </w:rPr>
          <w:t xml:space="preserve">doi</w:t>
        </w:r>
      </w:hyperlink>
      <w:r>
        <w:rPr>
          <w:i/>
          <w:iCs/>
          <w:color w:val="000000"/>
          <w:sz w:val="24"/>
          <w:szCs w:val="24"/>
        </w:rPr>
        <w:t xml:space="preserve">:</w:t>
      </w:r>
      <w:hyperlink r:id="rId6899686c2e9c8119c" w:history="1">
        <w:r>
          <w:rPr>
            <w:i/>
            <w:iCs/>
            <w:color w:val="0000CC"/>
            <w:sz w:val="24"/>
            <w:szCs w:val="24"/>
            <w:u w:val="single"/>
          </w:rPr>
          <w:t xml:space="preserve">10.1038/111079a0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Fernelius, W. C. (1982). </w:t>
      </w:r>
      <w:hyperlink r:id="rId1306686c2e9c811e9" w:history="1">
        <w:r>
          <w:rPr>
            <w:i/>
            <w:iCs/>
            <w:color w:val="0000CC"/>
            <w:sz w:val="24"/>
            <w:szCs w:val="24"/>
            <w:u w:val="single"/>
          </w:rPr>
          <w:t xml:space="preserve">"Hafnium"</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59</w:t>
      </w:r>
      <w:r>
        <w:rPr>
          <w:i/>
          <w:iCs/>
          <w:color w:val="000000"/>
          <w:sz w:val="24"/>
          <w:szCs w:val="24"/>
        </w:rPr>
        <w:t xml:space="preserve"> (3): 242. </w:t>
      </w:r>
      <w:hyperlink r:id="rId7906686c2e9c8122d" w:history="1">
        <w:r>
          <w:rPr>
            <w:i/>
            <w:iCs/>
            <w:color w:val="0000CC"/>
            <w:sz w:val="24"/>
            <w:szCs w:val="24"/>
            <w:u w:val="single"/>
          </w:rPr>
          <w:t xml:space="preserve">Bibcode</w:t>
        </w:r>
      </w:hyperlink>
      <w:r>
        <w:rPr>
          <w:i/>
          <w:iCs/>
          <w:color w:val="000000"/>
          <w:sz w:val="24"/>
          <w:szCs w:val="24"/>
        </w:rPr>
        <w:t xml:space="preserve">:</w:t>
      </w:r>
      <w:hyperlink r:id="rId5016686c2e9c81243" w:history="1">
        <w:r>
          <w:rPr>
            <w:i/>
            <w:iCs/>
            <w:color w:val="0000CC"/>
            <w:sz w:val="24"/>
            <w:szCs w:val="24"/>
            <w:u w:val="single"/>
          </w:rPr>
          <w:t xml:space="preserve">1982JChEd..59..242F</w:t>
        </w:r>
      </w:hyperlink>
      <w:r>
        <w:rPr>
          <w:i/>
          <w:iCs/>
          <w:color w:val="000000"/>
          <w:sz w:val="24"/>
          <w:szCs w:val="24"/>
        </w:rPr>
        <w:t xml:space="preserve">. </w:t>
      </w:r>
      <w:hyperlink r:id="rId4524686c2e9c8125a" w:history="1">
        <w:r>
          <w:rPr>
            <w:i/>
            <w:iCs/>
            <w:color w:val="0000CC"/>
            <w:sz w:val="24"/>
            <w:szCs w:val="24"/>
            <w:u w:val="single"/>
          </w:rPr>
          <w:t xml:space="preserve">doi</w:t>
        </w:r>
      </w:hyperlink>
      <w:r>
        <w:rPr>
          <w:i/>
          <w:iCs/>
          <w:color w:val="000000"/>
          <w:sz w:val="24"/>
          <w:szCs w:val="24"/>
        </w:rPr>
        <w:t xml:space="preserve">:</w:t>
      </w:r>
      <w:hyperlink r:id="rId7272686c2e9c81270" w:history="1">
        <w:r>
          <w:rPr>
            <w:i/>
            <w:iCs/>
            <w:color w:val="0000CC"/>
            <w:sz w:val="24"/>
            <w:szCs w:val="24"/>
            <w:u w:val="single"/>
          </w:rPr>
          <w:t xml:space="preserve">10.1021/ed059p242</w:t>
        </w:r>
      </w:hyperlink>
      <w:r>
        <w:rPr>
          <w:i/>
          <w:iCs/>
          <w:color w:val="000000"/>
          <w:sz w:val="24"/>
          <w:szCs w:val="24"/>
        </w:rPr>
        <w:t xml:space="preserve">. Archived from </w:t>
      </w:r>
      <w:hyperlink r:id="rId1066686c2e9c8128f"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15 March 2020</w:t>
      </w:r>
      <w:r>
        <w:rPr>
          <w:i/>
          <w:iCs/>
          <w:color w:val="000000"/>
          <w:sz w:val="24"/>
          <w:szCs w:val="24"/>
        </w:rPr>
        <w:t xml:space="preserve">. Retrieved </w:t>
      </w:r>
      <w:r>
        <w:rPr>
          <w:i/>
          <w:iCs/>
          <w:color w:val="000000"/>
          <w:sz w:val="24"/>
          <w:szCs w:val="24"/>
        </w:rPr>
        <w:t xml:space="preserve">3 September</w:t>
      </w:r>
      <w:r>
        <w:rPr>
          <w:i/>
          <w:iCs/>
          <w:color w:val="000000"/>
          <w:sz w:val="24"/>
          <w:szCs w:val="24"/>
        </w:rPr>
        <w:t xml:space="preserve"> 2009</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Burdette, Shawn C.; Thornton, Brett F. (2018). </w:t>
      </w:r>
      <w:hyperlink r:id="rId2117686c2e9c81301" w:history="1">
        <w:r>
          <w:rPr>
            <w:i/>
            <w:iCs/>
            <w:color w:val="0000CC"/>
            <w:sz w:val="24"/>
            <w:szCs w:val="24"/>
            <w:u w:val="single"/>
          </w:rPr>
          <w:t xml:space="preserve">"Hafnium the lutÃ©cium I used to be"</w:t>
        </w:r>
      </w:hyperlink>
      <w:r>
        <w:rPr>
          <w:i/>
          <w:iCs/>
          <w:color w:val="000000"/>
          <w:sz w:val="24"/>
          <w:szCs w:val="24"/>
        </w:rPr>
        <w:t xml:space="preserve">. </w:t>
      </w:r>
      <w:r>
        <w:rPr>
          <w:i/>
          <w:iCs/>
          <w:color w:val="000000"/>
          <w:sz w:val="24"/>
          <w:szCs w:val="24"/>
        </w:rPr>
        <w:t xml:space="preserve">Nature Chemistry</w:t>
      </w:r>
      <w:r>
        <w:rPr>
          <w:i/>
          <w:iCs/>
          <w:color w:val="000000"/>
          <w:sz w:val="24"/>
          <w:szCs w:val="24"/>
        </w:rPr>
        <w:t xml:space="preserve">. </w:t>
      </w:r>
      <w:r>
        <w:rPr>
          <w:b/>
          <w:bCs/>
          <w:i/>
          <w:iCs/>
          <w:color w:val="000000"/>
          <w:sz w:val="24"/>
          <w:szCs w:val="24"/>
        </w:rPr>
        <w:t xml:space="preserve">10</w:t>
      </w:r>
      <w:r>
        <w:rPr>
          <w:i/>
          <w:iCs/>
          <w:color w:val="000000"/>
          <w:sz w:val="24"/>
          <w:szCs w:val="24"/>
        </w:rPr>
        <w:t xml:space="preserve"> (10): 1074. </w:t>
      </w:r>
      <w:hyperlink r:id="rId6918686c2e9c81338" w:history="1">
        <w:r>
          <w:rPr>
            <w:i/>
            <w:iCs/>
            <w:color w:val="0000CC"/>
            <w:sz w:val="24"/>
            <w:szCs w:val="24"/>
            <w:u w:val="single"/>
          </w:rPr>
          <w:t xml:space="preserve">Bibcode</w:t>
        </w:r>
      </w:hyperlink>
      <w:r>
        <w:rPr>
          <w:i/>
          <w:iCs/>
          <w:color w:val="000000"/>
          <w:sz w:val="24"/>
          <w:szCs w:val="24"/>
        </w:rPr>
        <w:t xml:space="preserve">:</w:t>
      </w:r>
      <w:hyperlink r:id="rId8165686c2e9c8134e" w:history="1">
        <w:r>
          <w:rPr>
            <w:i/>
            <w:iCs/>
            <w:color w:val="0000CC"/>
            <w:sz w:val="24"/>
            <w:szCs w:val="24"/>
            <w:u w:val="single"/>
          </w:rPr>
          <w:t xml:space="preserve">2018NatCh..10.1074B</w:t>
        </w:r>
      </w:hyperlink>
      <w:r>
        <w:rPr>
          <w:i/>
          <w:iCs/>
          <w:color w:val="000000"/>
          <w:sz w:val="24"/>
          <w:szCs w:val="24"/>
        </w:rPr>
        <w:t xml:space="preserve">. </w:t>
      </w:r>
      <w:hyperlink r:id="rId2347686c2e9c81365" w:history="1">
        <w:r>
          <w:rPr>
            <w:i/>
            <w:iCs/>
            <w:color w:val="0000CC"/>
            <w:sz w:val="24"/>
            <w:szCs w:val="24"/>
            <w:u w:val="single"/>
          </w:rPr>
          <w:t xml:space="preserve">doi</w:t>
        </w:r>
      </w:hyperlink>
      <w:r>
        <w:rPr>
          <w:i/>
          <w:iCs/>
          <w:color w:val="000000"/>
          <w:sz w:val="24"/>
          <w:szCs w:val="24"/>
        </w:rPr>
        <w:t xml:space="preserve">:</w:t>
      </w:r>
      <w:hyperlink r:id="rId3049686c2e9c81383" w:history="1">
        <w:r>
          <w:rPr>
            <w:i/>
            <w:iCs/>
            <w:color w:val="0000CC"/>
            <w:sz w:val="24"/>
            <w:szCs w:val="24"/>
            <w:u w:val="single"/>
          </w:rPr>
          <w:t xml:space="preserve">10.1038/s41557-018-0140-6</w:t>
        </w:r>
      </w:hyperlink>
      <w:r>
        <w:rPr>
          <w:i/>
          <w:iCs/>
          <w:color w:val="000000"/>
          <w:sz w:val="24"/>
          <w:szCs w:val="24"/>
        </w:rPr>
        <w:t xml:space="preserve">. </w:t>
      </w:r>
      <w:hyperlink r:id="rId8878686c2e9c8139a" w:history="1">
        <w:r>
          <w:rPr>
            <w:i/>
            <w:iCs/>
            <w:color w:val="0000CC"/>
            <w:sz w:val="24"/>
            <w:szCs w:val="24"/>
            <w:u w:val="single"/>
          </w:rPr>
          <w:t xml:space="preserve">PMID</w:t>
        </w:r>
      </w:hyperlink>
      <w:r>
        <w:rPr>
          <w:i/>
          <w:iCs/>
          <w:color w:val="000000"/>
          <w:sz w:val="24"/>
          <w:szCs w:val="24"/>
        </w:rPr>
        <w:t xml:space="preserve"> </w:t>
      </w:r>
      <w:hyperlink r:id="rId8714686c2e9c813b1" w:history="1">
        <w:r>
          <w:rPr>
            <w:i/>
            <w:iCs/>
            <w:color w:val="0000CC"/>
            <w:sz w:val="24"/>
            <w:szCs w:val="24"/>
            <w:u w:val="single"/>
          </w:rPr>
          <w:t xml:space="preserve">30237529</w:t>
        </w:r>
      </w:hyperlink>
      <w:r>
        <w:rPr>
          <w:i/>
          <w:iCs/>
          <w:color w:val="000000"/>
          <w:sz w:val="24"/>
          <w:szCs w:val="24"/>
        </w:rPr>
        <w:t xml:space="preserve">. Retrieved </w:t>
      </w:r>
      <w:r>
        <w:rPr>
          <w:i/>
          <w:iCs/>
          <w:color w:val="000000"/>
          <w:sz w:val="24"/>
          <w:szCs w:val="24"/>
        </w:rPr>
        <w:t xml:space="preserve">8 February</w:t>
      </w:r>
      <w:r>
        <w:rPr>
          <w:i/>
          <w:iCs/>
          <w:color w:val="000000"/>
          <w:sz w:val="24"/>
          <w:szCs w:val="24"/>
        </w:rPr>
        <w:t xml:space="preserve"> 2024</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218â23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Jensen, William B. (2007). </w:t>
      </w:r>
      <w:hyperlink r:id="rId6982686c2e9c8143a" w:history="1">
        <w:r>
          <w:rPr>
            <w:i/>
            <w:iCs/>
            <w:color w:val="0000CC"/>
            <w:sz w:val="24"/>
            <w:szCs w:val="24"/>
            <w:u w:val="single"/>
          </w:rPr>
          <w:t xml:space="preserve">"The Origin of the s, p, d, f Orbital Labels"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Chemical Education</w:t>
      </w:r>
      <w:r>
        <w:rPr>
          <w:i/>
          <w:iCs/>
          <w:color w:val="000000"/>
          <w:sz w:val="24"/>
          <w:szCs w:val="24"/>
        </w:rPr>
        <w:t xml:space="preserve">. </w:t>
      </w:r>
      <w:r>
        <w:rPr>
          <w:b/>
          <w:bCs/>
          <w:i/>
          <w:iCs/>
          <w:color w:val="000000"/>
          <w:sz w:val="24"/>
          <w:szCs w:val="24"/>
        </w:rPr>
        <w:t xml:space="preserve">84</w:t>
      </w:r>
      <w:r>
        <w:rPr>
          <w:i/>
          <w:iCs/>
          <w:color w:val="000000"/>
          <w:sz w:val="24"/>
          <w:szCs w:val="24"/>
        </w:rPr>
        <w:t xml:space="preserve"> (5): </w:t>
      </w:r>
      <w:r>
        <w:rPr>
          <w:i/>
          <w:iCs/>
          <w:color w:val="000000"/>
          <w:sz w:val="24"/>
          <w:szCs w:val="24"/>
        </w:rPr>
        <w:t xml:space="preserve">757â</w:t>
      </w:r>
      <w:r>
        <w:rPr>
          <w:i/>
          <w:iCs/>
          <w:color w:val="000000"/>
          <w:sz w:val="24"/>
          <w:szCs w:val="24"/>
        </w:rPr>
        <w:t xml:space="preserve">8. </w:t>
      </w:r>
      <w:hyperlink r:id="rId9859686c2e9c81495" w:history="1">
        <w:r>
          <w:rPr>
            <w:i/>
            <w:iCs/>
            <w:color w:val="0000CC"/>
            <w:sz w:val="24"/>
            <w:szCs w:val="24"/>
            <w:u w:val="single"/>
          </w:rPr>
          <w:t xml:space="preserve">Bibcode</w:t>
        </w:r>
      </w:hyperlink>
      <w:r>
        <w:rPr>
          <w:i/>
          <w:iCs/>
          <w:color w:val="000000"/>
          <w:sz w:val="24"/>
          <w:szCs w:val="24"/>
        </w:rPr>
        <w:t xml:space="preserve">:</w:t>
      </w:r>
      <w:hyperlink r:id="rId1470686c2e9c814ad" w:history="1">
        <w:r>
          <w:rPr>
            <w:i/>
            <w:iCs/>
            <w:color w:val="0000CC"/>
            <w:sz w:val="24"/>
            <w:szCs w:val="24"/>
            <w:u w:val="single"/>
          </w:rPr>
          <w:t xml:space="preserve">2007JChEd..84..757J</w:t>
        </w:r>
      </w:hyperlink>
      <w:r>
        <w:rPr>
          <w:i/>
          <w:iCs/>
          <w:color w:val="000000"/>
          <w:sz w:val="24"/>
          <w:szCs w:val="24"/>
        </w:rPr>
        <w:t xml:space="preserve">. </w:t>
      </w:r>
      <w:hyperlink r:id="rId9430686c2e9c814c5" w:history="1">
        <w:r>
          <w:rPr>
            <w:i/>
            <w:iCs/>
            <w:color w:val="0000CC"/>
            <w:sz w:val="24"/>
            <w:szCs w:val="24"/>
            <w:u w:val="single"/>
          </w:rPr>
          <w:t xml:space="preserve">doi</w:t>
        </w:r>
      </w:hyperlink>
      <w:r>
        <w:rPr>
          <w:i/>
          <w:iCs/>
          <w:color w:val="000000"/>
          <w:sz w:val="24"/>
          <w:szCs w:val="24"/>
        </w:rPr>
        <w:t xml:space="preserve">:</w:t>
      </w:r>
      <w:hyperlink r:id="rId8811686c2e9c814db" w:history="1">
        <w:r>
          <w:rPr>
            <w:i/>
            <w:iCs/>
            <w:color w:val="0000CC"/>
            <w:sz w:val="24"/>
            <w:szCs w:val="24"/>
            <w:u w:val="single"/>
          </w:rPr>
          <w:t xml:space="preserve">10.1021/ed084p757</w:t>
        </w:r>
      </w:hyperlink>
      <w:r>
        <w:rPr>
          <w:i/>
          <w:iCs/>
          <w:color w:val="000000"/>
          <w:sz w:val="24"/>
          <w:szCs w:val="24"/>
        </w:rPr>
        <w:t xml:space="preserve">. Archived from </w:t>
      </w:r>
      <w:hyperlink r:id="rId2047686c2e9c814f0"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23 November 2018</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Karapetoff, Vladimir (1930). "A chart of consecutive sets of electronic orbits within atoms of chemical elements". </w:t>
      </w:r>
      <w:r>
        <w:rPr>
          <w:i/>
          <w:iCs/>
          <w:color w:val="000000"/>
          <w:sz w:val="24"/>
          <w:szCs w:val="24"/>
        </w:rPr>
        <w:t xml:space="preserve">Journal of the Franklin Institute</w:t>
      </w:r>
      <w:r>
        <w:rPr>
          <w:i/>
          <w:iCs/>
          <w:color w:val="000000"/>
          <w:sz w:val="24"/>
          <w:szCs w:val="24"/>
        </w:rPr>
        <w:t xml:space="preserve">. </w:t>
      </w:r>
      <w:r>
        <w:rPr>
          <w:b/>
          <w:bCs/>
          <w:i/>
          <w:iCs/>
          <w:color w:val="000000"/>
          <w:sz w:val="24"/>
          <w:szCs w:val="24"/>
        </w:rPr>
        <w:t xml:space="preserve">210</w:t>
      </w:r>
      <w:r>
        <w:rPr>
          <w:i/>
          <w:iCs/>
          <w:color w:val="000000"/>
          <w:sz w:val="24"/>
          <w:szCs w:val="24"/>
        </w:rPr>
        <w:t xml:space="preserve"> (5): </w:t>
      </w:r>
      <w:r>
        <w:rPr>
          <w:i/>
          <w:iCs/>
          <w:color w:val="000000"/>
          <w:sz w:val="24"/>
          <w:szCs w:val="24"/>
        </w:rPr>
        <w:t xml:space="preserve">609â</w:t>
      </w:r>
      <w:r>
        <w:rPr>
          <w:i/>
          <w:iCs/>
          <w:color w:val="000000"/>
          <w:sz w:val="24"/>
          <w:szCs w:val="24"/>
        </w:rPr>
        <w:t xml:space="preserve">624. </w:t>
      </w:r>
      <w:hyperlink r:id="rId4085686c2e9c8159b" w:history="1">
        <w:r>
          <w:rPr>
            <w:i/>
            <w:iCs/>
            <w:color w:val="0000CC"/>
            <w:sz w:val="24"/>
            <w:szCs w:val="24"/>
            <w:u w:val="single"/>
          </w:rPr>
          <w:t xml:space="preserve">doi</w:t>
        </w:r>
      </w:hyperlink>
      <w:r>
        <w:rPr>
          <w:i/>
          <w:iCs/>
          <w:color w:val="000000"/>
          <w:sz w:val="24"/>
          <w:szCs w:val="24"/>
        </w:rPr>
        <w:t xml:space="preserve">:</w:t>
      </w:r>
      <w:hyperlink r:id="rId3545686c2e9c815b9" w:history="1">
        <w:r>
          <w:rPr>
            <w:i/>
            <w:iCs/>
            <w:color w:val="0000CC"/>
            <w:sz w:val="24"/>
            <w:szCs w:val="24"/>
            <w:u w:val="single"/>
          </w:rPr>
          <w:t xml:space="preserve">10.1016/S0016-0032(30)91131-3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Ostrovsky, Valentin N. (2003). "Physical Explanation of the Periodic Table". </w:t>
      </w:r>
      <w:r>
        <w:rPr>
          <w:i/>
          <w:iCs/>
          <w:color w:val="000000"/>
          <w:sz w:val="24"/>
          <w:szCs w:val="24"/>
        </w:rPr>
        <w:t xml:space="preserve">Annals of the New York Academy of Sciences</w:t>
      </w:r>
      <w:r>
        <w:rPr>
          <w:i/>
          <w:iCs/>
          <w:color w:val="000000"/>
          <w:sz w:val="24"/>
          <w:szCs w:val="24"/>
        </w:rPr>
        <w:t xml:space="preserve">. </w:t>
      </w:r>
      <w:r>
        <w:rPr>
          <w:b/>
          <w:bCs/>
          <w:i/>
          <w:iCs/>
          <w:color w:val="000000"/>
          <w:sz w:val="24"/>
          <w:szCs w:val="24"/>
        </w:rPr>
        <w:t xml:space="preserve">988</w:t>
      </w:r>
      <w:r>
        <w:rPr>
          <w:i/>
          <w:iCs/>
          <w:color w:val="000000"/>
          <w:sz w:val="24"/>
          <w:szCs w:val="24"/>
        </w:rPr>
        <w:t xml:space="preserve"> (1): </w:t>
      </w:r>
      <w:r>
        <w:rPr>
          <w:i/>
          <w:iCs/>
          <w:color w:val="000000"/>
          <w:sz w:val="24"/>
          <w:szCs w:val="24"/>
        </w:rPr>
        <w:t xml:space="preserve">182â</w:t>
      </w:r>
      <w:r>
        <w:rPr>
          <w:i/>
          <w:iCs/>
          <w:color w:val="000000"/>
          <w:sz w:val="24"/>
          <w:szCs w:val="24"/>
        </w:rPr>
        <w:t xml:space="preserve">192. </w:t>
      </w:r>
      <w:hyperlink r:id="rId7142686c2e9c8162f" w:history="1">
        <w:r>
          <w:rPr>
            <w:i/>
            <w:iCs/>
            <w:color w:val="0000CC"/>
            <w:sz w:val="24"/>
            <w:szCs w:val="24"/>
            <w:u w:val="single"/>
          </w:rPr>
          <w:t xml:space="preserve">Bibcode</w:t>
        </w:r>
      </w:hyperlink>
      <w:r>
        <w:rPr>
          <w:i/>
          <w:iCs/>
          <w:color w:val="000000"/>
          <w:sz w:val="24"/>
          <w:szCs w:val="24"/>
        </w:rPr>
        <w:t xml:space="preserve">:</w:t>
      </w:r>
      <w:hyperlink r:id="rId7486686c2e9c81646" w:history="1">
        <w:r>
          <w:rPr>
            <w:i/>
            <w:iCs/>
            <w:color w:val="0000CC"/>
            <w:sz w:val="24"/>
            <w:szCs w:val="24"/>
            <w:u w:val="single"/>
          </w:rPr>
          <w:t xml:space="preserve">2003NYASA.988..182O</w:t>
        </w:r>
      </w:hyperlink>
      <w:r>
        <w:rPr>
          <w:i/>
          <w:iCs/>
          <w:color w:val="000000"/>
          <w:sz w:val="24"/>
          <w:szCs w:val="24"/>
        </w:rPr>
        <w:t xml:space="preserve">. </w:t>
      </w:r>
      <w:hyperlink r:id="rId3421686c2e9c8165c" w:history="1">
        <w:r>
          <w:rPr>
            <w:i/>
            <w:iCs/>
            <w:color w:val="0000CC"/>
            <w:sz w:val="24"/>
            <w:szCs w:val="24"/>
            <w:u w:val="single"/>
          </w:rPr>
          <w:t xml:space="preserve">doi</w:t>
        </w:r>
      </w:hyperlink>
      <w:r>
        <w:rPr>
          <w:i/>
          <w:iCs/>
          <w:color w:val="000000"/>
          <w:sz w:val="24"/>
          <w:szCs w:val="24"/>
        </w:rPr>
        <w:t xml:space="preserve">:</w:t>
      </w:r>
      <w:hyperlink r:id="rId4596686c2e9c81673" w:history="1">
        <w:r>
          <w:rPr>
            <w:i/>
            <w:iCs/>
            <w:color w:val="0000CC"/>
            <w:sz w:val="24"/>
            <w:szCs w:val="24"/>
            <w:u w:val="single"/>
          </w:rPr>
          <w:t xml:space="preserve">10.1111/j.1749-6632.2003.tb06097.x</w:t>
        </w:r>
      </w:hyperlink>
      <w:r>
        <w:rPr>
          <w:i/>
          <w:iCs/>
          <w:color w:val="000000"/>
          <w:sz w:val="24"/>
          <w:szCs w:val="24"/>
        </w:rPr>
        <w:t xml:space="preserve">. </w:t>
      </w:r>
      <w:hyperlink r:id="rId7535686c2e9c81691" w:history="1">
        <w:r>
          <w:rPr>
            <w:i/>
            <w:iCs/>
            <w:color w:val="0000CC"/>
            <w:sz w:val="24"/>
            <w:szCs w:val="24"/>
            <w:u w:val="single"/>
          </w:rPr>
          <w:t xml:space="preserve">PMID</w:t>
        </w:r>
      </w:hyperlink>
      <w:r>
        <w:rPr>
          <w:i/>
          <w:iCs/>
          <w:color w:val="000000"/>
          <w:sz w:val="24"/>
          <w:szCs w:val="24"/>
        </w:rPr>
        <w:t xml:space="preserve"> </w:t>
      </w:r>
      <w:hyperlink r:id="rId1475686c2e9c816a8" w:history="1">
        <w:r>
          <w:rPr>
            <w:i/>
            <w:iCs/>
            <w:color w:val="0000CC"/>
            <w:sz w:val="24"/>
            <w:szCs w:val="24"/>
            <w:u w:val="single"/>
          </w:rPr>
          <w:t xml:space="preserve">12796101</w:t>
        </w:r>
      </w:hyperlink>
      <w:r>
        <w:rPr>
          <w:i/>
          <w:iCs/>
          <w:color w:val="000000"/>
          <w:sz w:val="24"/>
          <w:szCs w:val="24"/>
        </w:rPr>
        <w:t xml:space="preserve">. </w:t>
      </w:r>
      <w:hyperlink r:id="rId6791686c2e9c816be" w:history="1">
        <w:r>
          <w:rPr>
            <w:i/>
            <w:iCs/>
            <w:color w:val="0000CC"/>
            <w:sz w:val="24"/>
            <w:szCs w:val="24"/>
            <w:u w:val="single"/>
          </w:rPr>
          <w:t xml:space="preserve">S2CID</w:t>
        </w:r>
      </w:hyperlink>
      <w:r>
        <w:rPr>
          <w:i/>
          <w:iCs/>
          <w:color w:val="000000"/>
          <w:sz w:val="24"/>
          <w:szCs w:val="24"/>
        </w:rPr>
        <w:t xml:space="preserve"> </w:t>
      </w:r>
      <w:hyperlink r:id="rId3709686c2e9c816d4" w:history="1">
        <w:r>
          <w:rPr>
            <w:i/>
            <w:iCs/>
            <w:color w:val="0000CC"/>
            <w:sz w:val="24"/>
            <w:szCs w:val="24"/>
            <w:u w:val="single"/>
          </w:rPr>
          <w:t xml:space="preserve">21629328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Klechkovskii, V.M. (1962). </w:t>
      </w:r>
      <w:hyperlink r:id="rId3363686c2e9c81719" w:history="1">
        <w:r>
          <w:rPr>
            <w:i/>
            <w:iCs/>
            <w:color w:val="0000CC"/>
            <w:sz w:val="24"/>
            <w:szCs w:val="24"/>
            <w:u w:val="single"/>
          </w:rPr>
          <w:t xml:space="preserve">"Justification of the Rule for Successive Filling of (n+l) Groups"</w:t>
        </w:r>
      </w:hyperlink>
      <w:r>
        <w:rPr>
          <w:i/>
          <w:iCs/>
          <w:color w:val="000000"/>
          <w:sz w:val="24"/>
          <w:szCs w:val="24"/>
        </w:rPr>
        <w:t xml:space="preserve">. </w:t>
      </w:r>
      <w:r>
        <w:rPr>
          <w:i/>
          <w:iCs/>
          <w:color w:val="000000"/>
          <w:sz w:val="24"/>
          <w:szCs w:val="24"/>
        </w:rPr>
        <w:t xml:space="preserve">Journal of Experimental and Theoretical Physics</w:t>
      </w:r>
      <w:r>
        <w:rPr>
          <w:i/>
          <w:iCs/>
          <w:color w:val="000000"/>
          <w:sz w:val="24"/>
          <w:szCs w:val="24"/>
        </w:rPr>
        <w:t xml:space="preserve">. </w:t>
      </w:r>
      <w:r>
        <w:rPr>
          <w:b/>
          <w:bCs/>
          <w:i/>
          <w:iCs/>
          <w:color w:val="000000"/>
          <w:sz w:val="24"/>
          <w:szCs w:val="24"/>
        </w:rPr>
        <w:t xml:space="preserve">14</w:t>
      </w:r>
      <w:r>
        <w:rPr>
          <w:i/>
          <w:iCs/>
          <w:color w:val="000000"/>
          <w:sz w:val="24"/>
          <w:szCs w:val="24"/>
        </w:rPr>
        <w:t xml:space="preserve"> (2): 334</w:t>
      </w:r>
      <w:r>
        <w:rPr>
          <w:i/>
          <w:iCs/>
          <w:color w:val="000000"/>
          <w:sz w:val="24"/>
          <w:szCs w:val="24"/>
        </w:rPr>
        <w:t xml:space="preserve">. Retrieved </w:t>
      </w:r>
      <w:r>
        <w:rPr>
          <w:i/>
          <w:iCs/>
          <w:color w:val="000000"/>
          <w:sz w:val="24"/>
          <w:szCs w:val="24"/>
        </w:rPr>
        <w:t xml:space="preserve">23 June</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Demkov, Yury N.; Ostrovsky, Valentin N. (1972). </w:t>
      </w:r>
      <w:hyperlink r:id="rId3876686c2e9c817df" w:history="1">
        <w:r>
          <w:rPr>
            <w:i/>
            <w:iCs/>
            <w:color w:val="0000CC"/>
            <w:sz w:val="24"/>
            <w:szCs w:val="24"/>
            <w:u w:val="single"/>
          </w:rPr>
          <w:t xml:space="preserve">"n+l Filling Rule in the Periodic System and Focusing Potentials"</w:t>
        </w:r>
      </w:hyperlink>
      <w:r>
        <w:rPr>
          <w:i/>
          <w:iCs/>
          <w:color w:val="000000"/>
          <w:sz w:val="24"/>
          <w:szCs w:val="24"/>
        </w:rPr>
        <w:t xml:space="preserve">. </w:t>
      </w:r>
      <w:r>
        <w:rPr>
          <w:i/>
          <w:iCs/>
          <w:color w:val="000000"/>
          <w:sz w:val="24"/>
          <w:szCs w:val="24"/>
        </w:rPr>
        <w:t xml:space="preserve">Journal of Experimental and Theoretical Physics</w:t>
      </w:r>
      <w:r>
        <w:rPr>
          <w:i/>
          <w:iCs/>
          <w:color w:val="000000"/>
          <w:sz w:val="24"/>
          <w:szCs w:val="24"/>
        </w:rPr>
        <w:t xml:space="preserve">. </w:t>
      </w:r>
      <w:r>
        <w:rPr>
          <w:b/>
          <w:bCs/>
          <w:i/>
          <w:iCs/>
          <w:color w:val="000000"/>
          <w:sz w:val="24"/>
          <w:szCs w:val="24"/>
        </w:rPr>
        <w:t xml:space="preserve">35</w:t>
      </w:r>
      <w:r>
        <w:rPr>
          <w:i/>
          <w:iCs/>
          <w:color w:val="000000"/>
          <w:sz w:val="24"/>
          <w:szCs w:val="24"/>
        </w:rPr>
        <w:t xml:space="preserve"> (1): </w:t>
      </w:r>
      <w:r>
        <w:rPr>
          <w:i/>
          <w:iCs/>
          <w:color w:val="000000"/>
          <w:sz w:val="24"/>
          <w:szCs w:val="24"/>
        </w:rPr>
        <w:t xml:space="preserve">66â</w:t>
      </w:r>
      <w:r>
        <w:rPr>
          <w:i/>
          <w:iCs/>
          <w:color w:val="000000"/>
          <w:sz w:val="24"/>
          <w:szCs w:val="24"/>
        </w:rPr>
        <w:t xml:space="preserve">69. </w:t>
      </w:r>
      <w:hyperlink r:id="rId2051686c2e9c81827" w:history="1">
        <w:r>
          <w:rPr>
            <w:i/>
            <w:iCs/>
            <w:color w:val="0000CC"/>
            <w:sz w:val="24"/>
            <w:szCs w:val="24"/>
            <w:u w:val="single"/>
          </w:rPr>
          <w:t xml:space="preserve">Bibcode</w:t>
        </w:r>
      </w:hyperlink>
      <w:r>
        <w:rPr>
          <w:i/>
          <w:iCs/>
          <w:color w:val="000000"/>
          <w:sz w:val="24"/>
          <w:szCs w:val="24"/>
        </w:rPr>
        <w:t xml:space="preserve">:</w:t>
      </w:r>
      <w:hyperlink r:id="rId1791686c2e9c8183e" w:history="1">
        <w:r>
          <w:rPr>
            <w:i/>
            <w:iCs/>
            <w:color w:val="0000CC"/>
            <w:sz w:val="24"/>
            <w:szCs w:val="24"/>
            <w:u w:val="single"/>
          </w:rPr>
          <w:t xml:space="preserve">1972JETP...35...66D</w:t>
        </w:r>
      </w:hyperlink>
      <w:r>
        <w:rPr>
          <w:i/>
          <w:iCs/>
          <w:color w:val="000000"/>
          <w:sz w:val="24"/>
          <w:szCs w:val="24"/>
        </w:rPr>
        <w:t xml:space="preserve">. Retrieved </w:t>
      </w:r>
      <w:r>
        <w:rPr>
          <w:i/>
          <w:iCs/>
          <w:color w:val="000000"/>
          <w:sz w:val="24"/>
          <w:szCs w:val="24"/>
        </w:rPr>
        <w:t xml:space="preserve">25 November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313â321</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322â340</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Seaborg, Glenn T. (1997). </w:t>
      </w:r>
      <w:hyperlink r:id="rId8198686c2e9c8192d" w:history="1">
        <w:r>
          <w:rPr>
            <w:i/>
            <w:iCs/>
            <w:color w:val="0000CC"/>
            <w:sz w:val="24"/>
            <w:szCs w:val="24"/>
            <w:u w:val="single"/>
          </w:rPr>
          <w:t xml:space="preserve">"Source of the Actinide Concept"</w:t>
        </w:r>
      </w:hyperlink>
      <w:r>
        <w:rPr>
          <w:i/>
          <w:iCs/>
          <w:color w:val="000000"/>
          <w:sz w:val="24"/>
          <w:szCs w:val="24"/>
        </w:rPr>
        <w:t xml:space="preserve">(PDF)</w:t>
      </w:r>
      <w:r>
        <w:rPr>
          <w:i/>
          <w:iCs/>
          <w:color w:val="000000"/>
          <w:sz w:val="24"/>
          <w:szCs w:val="24"/>
        </w:rPr>
        <w:t xml:space="preserve">. </w:t>
      </w:r>
      <w:r>
        <w:rPr>
          <w:i/>
          <w:iCs/>
          <w:color w:val="000000"/>
          <w:sz w:val="24"/>
          <w:szCs w:val="24"/>
        </w:rPr>
        <w:t xml:space="preserve">fas.org</w:t>
      </w:r>
      <w:r>
        <w:rPr>
          <w:i/>
          <w:iCs/>
          <w:color w:val="000000"/>
          <w:sz w:val="24"/>
          <w:szCs w:val="24"/>
        </w:rPr>
        <w:t xml:space="preserve">. Los Alamos National Laboratory. </w:t>
      </w:r>
      <w:hyperlink r:id="rId9761686c2e9c8195e"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15 August 2021</w:t>
      </w:r>
      <w:r>
        <w:rPr>
          <w:i/>
          <w:iCs/>
          <w:color w:val="000000"/>
          <w:sz w:val="24"/>
          <w:szCs w:val="24"/>
        </w:rPr>
        <w:t xml:space="preserve">. Retrieved </w:t>
      </w:r>
      <w:r>
        <w:rPr>
          <w:i/>
          <w:iCs/>
          <w:color w:val="000000"/>
          <w:sz w:val="24"/>
          <w:szCs w:val="24"/>
        </w:rPr>
        <w:t xml:space="preserve">28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356â9</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ÃhrstrÃ¶m, Lars; Holden, Norman E. (2016). </w:t>
      </w:r>
      <w:hyperlink r:id="rId1428686c2e9c81a0a" w:history="1">
        <w:r>
          <w:rPr>
            <w:i/>
            <w:iCs/>
            <w:color w:val="0000CC"/>
            <w:sz w:val="24"/>
            <w:szCs w:val="24"/>
            <w:u w:val="single"/>
          </w:rPr>
          <w:t xml:space="preserve">"The Three-letter Element Symbols"</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38</w:t>
      </w:r>
      <w:r>
        <w:rPr>
          <w:i/>
          <w:iCs/>
          <w:color w:val="000000"/>
          <w:sz w:val="24"/>
          <w:szCs w:val="24"/>
        </w:rPr>
        <w:t xml:space="preserve"> (2): </w:t>
      </w:r>
      <w:r>
        <w:rPr>
          <w:i/>
          <w:iCs/>
          <w:color w:val="000000"/>
          <w:sz w:val="24"/>
          <w:szCs w:val="24"/>
        </w:rPr>
        <w:t xml:space="preserve">4â</w:t>
      </w:r>
      <w:r>
        <w:rPr>
          <w:i/>
          <w:iCs/>
          <w:color w:val="000000"/>
          <w:sz w:val="24"/>
          <w:szCs w:val="24"/>
        </w:rPr>
        <w:t xml:space="preserve">8. </w:t>
      </w:r>
      <w:hyperlink r:id="rId3061686c2e9c81a4f" w:history="1">
        <w:r>
          <w:rPr>
            <w:i/>
            <w:iCs/>
            <w:color w:val="0000CC"/>
            <w:sz w:val="24"/>
            <w:szCs w:val="24"/>
            <w:u w:val="single"/>
          </w:rPr>
          <w:t xml:space="preserve">doi</w:t>
        </w:r>
      </w:hyperlink>
      <w:r>
        <w:rPr>
          <w:i/>
          <w:iCs/>
          <w:color w:val="000000"/>
          <w:sz w:val="24"/>
          <w:szCs w:val="24"/>
        </w:rPr>
        <w:t xml:space="preserve">:</w:t>
      </w:r>
      <w:hyperlink r:id="rId3427686c2e9c81a69" w:history="1">
        <w:r>
          <w:rPr>
            <w:i/>
            <w:iCs/>
            <w:color w:val="0000CC"/>
            <w:sz w:val="24"/>
            <w:szCs w:val="24"/>
            <w:u w:val="single"/>
          </w:rPr>
          <w:t xml:space="preserve">10.1515/ci-2016-0204</w:t>
        </w:r>
      </w:hyperlink>
      <w:r>
        <w:rPr>
          <w:i/>
          <w:iCs/>
          <w:color w:val="000000"/>
          <w:sz w:val="24"/>
          <w:szCs w:val="24"/>
        </w:rPr>
        <w:t xml:space="preserve">. </w:t>
      </w:r>
      <w:hyperlink r:id="rId2207686c2e9c81a7f" w:history="1">
        <w:r>
          <w:rPr>
            <w:i/>
            <w:iCs/>
            <w:color w:val="0000CC"/>
            <w:sz w:val="24"/>
            <w:szCs w:val="24"/>
            <w:u w:val="single"/>
          </w:rPr>
          <w:t xml:space="preserve">S2CID</w:t>
        </w:r>
      </w:hyperlink>
      <w:r>
        <w:rPr>
          <w:i/>
          <w:iCs/>
          <w:color w:val="000000"/>
          <w:sz w:val="24"/>
          <w:szCs w:val="24"/>
        </w:rPr>
        <w:t xml:space="preserve"> </w:t>
      </w:r>
      <w:hyperlink r:id="rId8180686c2e9c81a96" w:history="1">
        <w:r>
          <w:rPr>
            <w:i/>
            <w:iCs/>
            <w:color w:val="0000CC"/>
            <w:sz w:val="24"/>
            <w:szCs w:val="24"/>
            <w:u w:val="single"/>
          </w:rPr>
          <w:t xml:space="preserve">124737708</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Wapstra, A. H. (1991). </w:t>
      </w:r>
      <w:hyperlink r:id="rId8860686c2e9c81ae8" w:history="1">
        <w:r>
          <w:rPr>
            <w:i/>
            <w:iCs/>
            <w:color w:val="0000CC"/>
            <w:sz w:val="24"/>
            <w:szCs w:val="24"/>
            <w:u w:val="single"/>
          </w:rPr>
          <w:t xml:space="preserve">"Criteria that must be satisfied for the discovery of a new chemical element to be recognized"</w:t>
        </w:r>
      </w:hyperlink>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63</w:t>
      </w:r>
      <w:r>
        <w:rPr>
          <w:i/>
          <w:iCs/>
          <w:color w:val="000000"/>
          <w:sz w:val="24"/>
          <w:szCs w:val="24"/>
        </w:rPr>
        <w:t xml:space="preserve"> (6): </w:t>
      </w:r>
      <w:r>
        <w:rPr>
          <w:i/>
          <w:iCs/>
          <w:color w:val="000000"/>
          <w:sz w:val="24"/>
          <w:szCs w:val="24"/>
        </w:rPr>
        <w:t xml:space="preserve">879â</w:t>
      </w:r>
      <w:r>
        <w:rPr>
          <w:i/>
          <w:iCs/>
          <w:color w:val="000000"/>
          <w:sz w:val="24"/>
          <w:szCs w:val="24"/>
        </w:rPr>
        <w:t xml:space="preserve">886. </w:t>
      </w:r>
      <w:hyperlink r:id="rId2343686c2e9c81b30" w:history="1">
        <w:r>
          <w:rPr>
            <w:i/>
            <w:iCs/>
            <w:color w:val="0000CC"/>
            <w:sz w:val="24"/>
            <w:szCs w:val="24"/>
            <w:u w:val="single"/>
          </w:rPr>
          <w:t xml:space="preserve">doi</w:t>
        </w:r>
      </w:hyperlink>
      <w:r>
        <w:rPr>
          <w:i/>
          <w:iCs/>
          <w:color w:val="000000"/>
          <w:sz w:val="24"/>
          <w:szCs w:val="24"/>
        </w:rPr>
        <w:t xml:space="preserve">:</w:t>
      </w:r>
      <w:hyperlink r:id="rId4137686c2e9c81b47" w:history="1">
        <w:r>
          <w:rPr>
            <w:i/>
            <w:iCs/>
            <w:color w:val="0000CC"/>
            <w:sz w:val="24"/>
            <w:szCs w:val="24"/>
            <w:u w:val="single"/>
          </w:rPr>
          <w:t xml:space="preserve">10.1351/pac199163060879</w:t>
        </w:r>
      </w:hyperlink>
      <w:r>
        <w:rPr>
          <w:i/>
          <w:iCs/>
          <w:color w:val="000000"/>
          <w:sz w:val="24"/>
          <w:szCs w:val="24"/>
        </w:rPr>
        <w:t xml:space="preserve">. </w:t>
      </w:r>
      <w:hyperlink r:id="rId6844686c2e9c81b5e" w:history="1">
        <w:r>
          <w:rPr>
            <w:i/>
            <w:iCs/>
            <w:color w:val="0000CC"/>
            <w:sz w:val="24"/>
            <w:szCs w:val="24"/>
            <w:u w:val="single"/>
          </w:rPr>
          <w:t xml:space="preserve">S2CID</w:t>
        </w:r>
      </w:hyperlink>
      <w:r>
        <w:rPr>
          <w:i/>
          <w:iCs/>
          <w:color w:val="000000"/>
          <w:sz w:val="24"/>
          <w:szCs w:val="24"/>
        </w:rPr>
        <w:t xml:space="preserve"> </w:t>
      </w:r>
      <w:hyperlink r:id="rId5044686c2e9c81b75" w:history="1">
        <w:r>
          <w:rPr>
            <w:i/>
            <w:iCs/>
            <w:color w:val="0000CC"/>
            <w:sz w:val="24"/>
            <w:szCs w:val="24"/>
            <w:u w:val="single"/>
          </w:rPr>
          <w:t xml:space="preserve">95737691</w:t>
        </w:r>
      </w:hyperlink>
      <w:r>
        <w:rPr>
          <w:i/>
          <w:iCs/>
          <w:color w:val="000000"/>
          <w:sz w:val="24"/>
          <w:szCs w:val="24"/>
        </w:rPr>
        <w:t xml:space="preserve">. Retrieved </w:t>
      </w:r>
      <w:r>
        <w:rPr>
          <w:i/>
          <w:iCs/>
          <w:color w:val="000000"/>
          <w:sz w:val="24"/>
          <w:szCs w:val="24"/>
        </w:rPr>
        <w:t xml:space="preserve">18 October</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1089686c2e9c81bc9" w:history="1">
        <w:r>
          <w:rPr>
            <w:i/>
            <w:iCs/>
            <w:color w:val="0000CC"/>
            <w:sz w:val="24"/>
            <w:szCs w:val="24"/>
            <w:u w:val="single"/>
          </w:rPr>
          <w:t xml:space="preserve">"Names and symbols of transfermium elements (IUPAC Recommendations 1997)"</w:t>
        </w:r>
      </w:hyperlink>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69</w:t>
      </w:r>
      <w:r>
        <w:rPr>
          <w:i/>
          <w:iCs/>
          <w:color w:val="000000"/>
          <w:sz w:val="24"/>
          <w:szCs w:val="24"/>
        </w:rPr>
        <w:t xml:space="preserve"> (12): </w:t>
      </w:r>
      <w:r>
        <w:rPr>
          <w:i/>
          <w:iCs/>
          <w:color w:val="000000"/>
          <w:sz w:val="24"/>
          <w:szCs w:val="24"/>
        </w:rPr>
        <w:t xml:space="preserve">2471â</w:t>
      </w:r>
      <w:r>
        <w:rPr>
          <w:i/>
          <w:iCs/>
          <w:color w:val="000000"/>
          <w:sz w:val="24"/>
          <w:szCs w:val="24"/>
        </w:rPr>
        <w:t xml:space="preserve">2474. 1997. </w:t>
      </w:r>
      <w:hyperlink r:id="rId3237686c2e9c81c1b" w:history="1">
        <w:r>
          <w:rPr>
            <w:i/>
            <w:iCs/>
            <w:color w:val="0000CC"/>
            <w:sz w:val="24"/>
            <w:szCs w:val="24"/>
            <w:u w:val="single"/>
          </w:rPr>
          <w:t xml:space="preserve">doi</w:t>
        </w:r>
      </w:hyperlink>
      <w:r>
        <w:rPr>
          <w:i/>
          <w:iCs/>
          <w:color w:val="000000"/>
          <w:sz w:val="24"/>
          <w:szCs w:val="24"/>
        </w:rPr>
        <w:t xml:space="preserve">:</w:t>
      </w:r>
      <w:hyperlink r:id="rId4664686c2e9c81c33" w:history="1">
        <w:r>
          <w:rPr>
            <w:i/>
            <w:iCs/>
            <w:color w:val="0000CC"/>
            <w:sz w:val="24"/>
            <w:szCs w:val="24"/>
            <w:u w:val="single"/>
          </w:rPr>
          <w:t xml:space="preserve">10.1351/pac199769122471</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Hofmann, Sigurd (2019). </w:t>
      </w:r>
      <w:hyperlink r:id="rId1906686c2e9c81c78" w:history="1">
        <w:r>
          <w:rPr>
            <w:i/>
            <w:iCs/>
            <w:color w:val="0000CC"/>
            <w:sz w:val="24"/>
            <w:szCs w:val="24"/>
            <w:u w:val="single"/>
          </w:rPr>
          <w:t xml:space="preserve">"Criteria for New Element Discovery"</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41</w:t>
      </w:r>
      <w:r>
        <w:rPr>
          <w:i/>
          <w:iCs/>
          <w:color w:val="000000"/>
          <w:sz w:val="24"/>
          <w:szCs w:val="24"/>
        </w:rPr>
        <w:t xml:space="preserve"> (1): </w:t>
      </w:r>
      <w:r>
        <w:rPr>
          <w:i/>
          <w:iCs/>
          <w:color w:val="000000"/>
          <w:sz w:val="24"/>
          <w:szCs w:val="24"/>
        </w:rPr>
        <w:t xml:space="preserve">10â</w:t>
      </w:r>
      <w:r>
        <w:rPr>
          <w:i/>
          <w:iCs/>
          <w:color w:val="000000"/>
          <w:sz w:val="24"/>
          <w:szCs w:val="24"/>
        </w:rPr>
        <w:t xml:space="preserve">15. </w:t>
      </w:r>
      <w:hyperlink r:id="rId6729686c2e9c81cbc" w:history="1">
        <w:r>
          <w:rPr>
            <w:i/>
            <w:iCs/>
            <w:color w:val="0000CC"/>
            <w:sz w:val="24"/>
            <w:szCs w:val="24"/>
            <w:u w:val="single"/>
          </w:rPr>
          <w:t xml:space="preserve">doi</w:t>
        </w:r>
      </w:hyperlink>
      <w:r>
        <w:rPr>
          <w:i/>
          <w:iCs/>
          <w:color w:val="000000"/>
          <w:sz w:val="24"/>
          <w:szCs w:val="24"/>
        </w:rPr>
        <w:t xml:space="preserve">:</w:t>
      </w:r>
      <w:hyperlink r:id="rId7636686c2e9c81cdd" w:history="1">
        <w:r>
          <w:rPr>
            <w:i/>
            <w:iCs/>
            <w:color w:val="0000CC"/>
            <w:sz w:val="24"/>
            <w:szCs w:val="24"/>
            <w:u w:val="single"/>
          </w:rPr>
          <w:t xml:space="preserve">10.1515/ci-2019-0103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8474686c2e9c81d1b" w:history="1">
        <w:r>
          <w:rPr>
            <w:i/>
            <w:iCs/>
            <w:color w:val="0000CC"/>
            <w:sz w:val="24"/>
            <w:szCs w:val="24"/>
            <w:u w:val="single"/>
          </w:rPr>
          <w:t xml:space="preserve">Scerri, E.</w:t>
        </w:r>
      </w:hyperlink>
      <w:r>
        <w:rPr>
          <w:i/>
          <w:iCs/>
          <w:color w:val="000000"/>
          <w:sz w:val="24"/>
          <w:szCs w:val="24"/>
        </w:rPr>
        <w:t xml:space="preserve"> (2012). </w:t>
      </w:r>
      <w:hyperlink r:id="rId3620686c2e9c81d32" w:history="1">
        <w:r>
          <w:rPr>
            <w:i/>
            <w:iCs/>
            <w:color w:val="0000CC"/>
            <w:sz w:val="24"/>
            <w:szCs w:val="24"/>
            <w:u w:val="single"/>
          </w:rPr>
          <w:t xml:space="preserve">"Mendeleev's Periodic Table Is Finally Completed and What To Do about Group 3?"</w:t>
        </w:r>
      </w:hyperlink>
      <w:r>
        <w:rPr>
          <w:i/>
          <w:iCs/>
          <w:color w:val="000000"/>
          <w:sz w:val="24"/>
          <w:szCs w:val="24"/>
        </w:rPr>
        <w:t xml:space="preserve">. </w:t>
      </w:r>
      <w:r>
        <w:rPr>
          <w:i/>
          <w:iCs/>
          <w:color w:val="000000"/>
          <w:sz w:val="24"/>
          <w:szCs w:val="24"/>
        </w:rPr>
        <w:t xml:space="preserve">Chemistry International</w:t>
      </w:r>
      <w:r>
        <w:rPr>
          <w:i/>
          <w:iCs/>
          <w:color w:val="000000"/>
          <w:sz w:val="24"/>
          <w:szCs w:val="24"/>
        </w:rPr>
        <w:t xml:space="preserve">. </w:t>
      </w:r>
      <w:r>
        <w:rPr>
          <w:b/>
          <w:bCs/>
          <w:i/>
          <w:iCs/>
          <w:color w:val="000000"/>
          <w:sz w:val="24"/>
          <w:szCs w:val="24"/>
        </w:rPr>
        <w:t xml:space="preserve">34</w:t>
      </w:r>
      <w:r>
        <w:rPr>
          <w:i/>
          <w:iCs/>
          <w:color w:val="000000"/>
          <w:sz w:val="24"/>
          <w:szCs w:val="24"/>
        </w:rPr>
        <w:t xml:space="preserve"> (4). </w:t>
      </w:r>
      <w:hyperlink r:id="rId1737686c2e9c81d68" w:history="1">
        <w:r>
          <w:rPr>
            <w:i/>
            <w:iCs/>
            <w:color w:val="0000CC"/>
            <w:sz w:val="24"/>
            <w:szCs w:val="24"/>
            <w:u w:val="single"/>
          </w:rPr>
          <w:t xml:space="preserve">doi</w:t>
        </w:r>
      </w:hyperlink>
      <w:r>
        <w:rPr>
          <w:i/>
          <w:iCs/>
          <w:color w:val="000000"/>
          <w:sz w:val="24"/>
          <w:szCs w:val="24"/>
        </w:rPr>
        <w:t xml:space="preserve">:</w:t>
      </w:r>
      <w:hyperlink r:id="rId4570686c2e9c81d87" w:history="1">
        <w:r>
          <w:rPr>
            <w:i/>
            <w:iCs/>
            <w:color w:val="0000CC"/>
            <w:sz w:val="24"/>
            <w:szCs w:val="24"/>
            <w:u w:val="single"/>
          </w:rPr>
          <w:t xml:space="preserve">10.1515/ci.2012.34.4.28</w:t>
        </w:r>
      </w:hyperlink>
      <w:r>
        <w:rPr>
          <w:i/>
          <w:iCs/>
          <w:color w:val="000000"/>
          <w:sz w:val="24"/>
          <w:szCs w:val="24"/>
        </w:rPr>
        <w:t xml:space="preserve">. </w:t>
      </w:r>
      <w:hyperlink r:id="rId8270686c2e9c81d9e" w:history="1">
        <w:r>
          <w:rPr>
            <w:i/>
            <w:iCs/>
            <w:color w:val="0000CC"/>
            <w:sz w:val="24"/>
            <w:szCs w:val="24"/>
            <w:u w:val="single"/>
          </w:rPr>
          <w:t xml:space="preserve">Archived</w:t>
        </w:r>
      </w:hyperlink>
      <w:r>
        <w:rPr>
          <w:i/>
          <w:iCs/>
          <w:color w:val="000000"/>
          <w:sz w:val="24"/>
          <w:szCs w:val="24"/>
        </w:rPr>
        <w:t xml:space="preserve"> from the original on 5 July 2017.</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pp. 356â363</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Chapman, Kit (30 November 2016). </w:t>
      </w:r>
      <w:hyperlink r:id="rId9910686c2e9c81e4b" w:history="1">
        <w:r>
          <w:rPr>
            <w:i/>
            <w:iCs/>
            <w:color w:val="0000CC"/>
            <w:sz w:val="24"/>
            <w:szCs w:val="24"/>
            <w:u w:val="single"/>
          </w:rPr>
          <w:t xml:space="preserve">"What it takes to make a new element"</w:t>
        </w:r>
      </w:hyperlink>
      <w:r>
        <w:rPr>
          <w:i/>
          <w:iCs/>
          <w:color w:val="000000"/>
          <w:sz w:val="24"/>
          <w:szCs w:val="24"/>
        </w:rPr>
        <w:t xml:space="preserve">. </w:t>
      </w:r>
      <w:hyperlink r:id="rId2803686c2e9c81e64" w:history="1">
        <w:r>
          <w:rPr>
            <w:i/>
            <w:iCs/>
            <w:color w:val="0000CC"/>
            <w:sz w:val="24"/>
            <w:szCs w:val="24"/>
            <w:u w:val="single"/>
          </w:rPr>
          <w:t xml:space="preserve">Chemistry World</w:t>
        </w:r>
      </w:hyperlink>
      <w:r>
        <w:rPr>
          <w:i/>
          <w:iCs/>
          <w:color w:val="000000"/>
          <w:sz w:val="24"/>
          <w:szCs w:val="24"/>
        </w:rPr>
        <w:t xml:space="preserve">. </w:t>
      </w:r>
      <w:hyperlink r:id="rId8856686c2e9c81e7b" w:history="1">
        <w:r>
          <w:rPr>
            <w:i/>
            <w:iCs/>
            <w:color w:val="0000CC"/>
            <w:sz w:val="24"/>
            <w:szCs w:val="24"/>
            <w:u w:val="single"/>
          </w:rPr>
          <w:t xml:space="preserve">Royal Society of Chemistry</w:t>
        </w:r>
      </w:hyperlink>
      <w:r>
        <w:rPr>
          <w:i/>
          <w:iCs/>
          <w:color w:val="000000"/>
          <w:sz w:val="24"/>
          <w:szCs w:val="24"/>
        </w:rPr>
        <w:t xml:space="preserve">. </w:t>
      </w:r>
      <w:hyperlink r:id="rId6457686c2e9c81e91" w:history="1">
        <w:r>
          <w:rPr>
            <w:i/>
            <w:iCs/>
            <w:color w:val="0000CC"/>
            <w:sz w:val="24"/>
            <w:szCs w:val="24"/>
            <w:u w:val="single"/>
          </w:rPr>
          <w:t xml:space="preserve">Archived</w:t>
        </w:r>
      </w:hyperlink>
      <w:r>
        <w:rPr>
          <w:i/>
          <w:iCs/>
          <w:color w:val="000000"/>
          <w:sz w:val="24"/>
          <w:szCs w:val="24"/>
        </w:rPr>
        <w:t xml:space="preserve"> from the original on 28 October 2017</w:t>
      </w:r>
      <w:r>
        <w:rPr>
          <w:i/>
          <w:iCs/>
          <w:color w:val="000000"/>
          <w:sz w:val="24"/>
          <w:szCs w:val="24"/>
        </w:rPr>
        <w:t xml:space="preserve">. Retrieved </w:t>
      </w:r>
      <w:r>
        <w:rPr>
          <w:i/>
          <w:iCs/>
          <w:color w:val="000000"/>
          <w:sz w:val="24"/>
          <w:szCs w:val="24"/>
        </w:rPr>
        <w:t xml:space="preserve">22 March</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Briggs, Helen (29 January 2019). </w:t>
      </w:r>
      <w:hyperlink r:id="rId8447686c2e9c81ef7" w:history="1">
        <w:r>
          <w:rPr>
            <w:i/>
            <w:iCs/>
            <w:color w:val="0000CC"/>
            <w:sz w:val="24"/>
            <w:szCs w:val="24"/>
            <w:u w:val="single"/>
          </w:rPr>
          <w:t xml:space="preserve">"150 years of the periodic table: Test your knowledge"</w:t>
        </w:r>
      </w:hyperlink>
      <w:r>
        <w:rPr>
          <w:i/>
          <w:iCs/>
          <w:color w:val="000000"/>
          <w:sz w:val="24"/>
          <w:szCs w:val="24"/>
        </w:rPr>
        <w:t xml:space="preserve">. </w:t>
      </w:r>
      <w:hyperlink r:id="rId7790686c2e9c81f17" w:history="1">
        <w:r>
          <w:rPr>
            <w:i/>
            <w:iCs/>
            <w:color w:val="0000CC"/>
            <w:sz w:val="24"/>
            <w:szCs w:val="24"/>
            <w:u w:val="single"/>
          </w:rPr>
          <w:t xml:space="preserve">Archived</w:t>
        </w:r>
      </w:hyperlink>
      <w:r>
        <w:rPr>
          <w:i/>
          <w:iCs/>
          <w:color w:val="000000"/>
          <w:sz w:val="24"/>
          <w:szCs w:val="24"/>
        </w:rPr>
        <w:t xml:space="preserve"> from the original on 9 February 2019</w:t>
      </w:r>
      <w:r>
        <w:rPr>
          <w:i/>
          <w:iCs/>
          <w:color w:val="000000"/>
          <w:sz w:val="24"/>
          <w:szCs w:val="24"/>
        </w:rPr>
        <w:t xml:space="preserve">. Retrieved </w:t>
      </w:r>
      <w:r>
        <w:rPr>
          <w:i/>
          <w:iCs/>
          <w:color w:val="000000"/>
          <w:sz w:val="24"/>
          <w:szCs w:val="24"/>
        </w:rPr>
        <w:t xml:space="preserve">8 February</w:t>
      </w:r>
      <w:r>
        <w:rPr>
          <w:i/>
          <w:iCs/>
          <w:color w:val="000000"/>
          <w:sz w:val="24"/>
          <w:szCs w:val="24"/>
        </w:rPr>
        <w:t xml:space="preserve"> 2019</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Hofmann, Sigurd; Dmitriev, Sergey N.; Fahlander, Claes; Gates, Jacklyn M.; Roberto, James B.; Sakai, Hideyuki (4 August 2020). </w:t>
      </w:r>
      <w:hyperlink r:id="rId7382686c2e9c81f7f" w:history="1">
        <w:r>
          <w:rPr>
            <w:i/>
            <w:iCs/>
            <w:color w:val="0000CC"/>
            <w:sz w:val="24"/>
            <w:szCs w:val="24"/>
            <w:u w:val="single"/>
          </w:rPr>
          <w:t xml:space="preserve">"On the discovery of new elements (IUPAC/IUPAP Report)"</w:t>
        </w:r>
      </w:hyperlink>
      <w:r>
        <w:rPr>
          <w:i/>
          <w:iCs/>
          <w:color w:val="000000"/>
          <w:sz w:val="24"/>
          <w:szCs w:val="24"/>
        </w:rPr>
        <w:t xml:space="preserve">. </w:t>
      </w:r>
      <w:r>
        <w:rPr>
          <w:i/>
          <w:iCs/>
          <w:color w:val="000000"/>
          <w:sz w:val="24"/>
          <w:szCs w:val="24"/>
        </w:rPr>
        <w:t xml:space="preserve">Pure and Applied Chemistry</w:t>
      </w:r>
      <w:r>
        <w:rPr>
          <w:i/>
          <w:iCs/>
          <w:color w:val="000000"/>
          <w:sz w:val="24"/>
          <w:szCs w:val="24"/>
        </w:rPr>
        <w:t xml:space="preserve">. </w:t>
      </w:r>
      <w:r>
        <w:rPr>
          <w:b/>
          <w:bCs/>
          <w:i/>
          <w:iCs/>
          <w:color w:val="000000"/>
          <w:sz w:val="24"/>
          <w:szCs w:val="24"/>
        </w:rPr>
        <w:t xml:space="preserve">92</w:t>
      </w:r>
      <w:r>
        <w:rPr>
          <w:i/>
          <w:iCs/>
          <w:color w:val="000000"/>
          <w:sz w:val="24"/>
          <w:szCs w:val="24"/>
        </w:rPr>
        <w:t xml:space="preserve"> (9): </w:t>
      </w:r>
      <w:r>
        <w:rPr>
          <w:i/>
          <w:iCs/>
          <w:color w:val="000000"/>
          <w:sz w:val="24"/>
          <w:szCs w:val="24"/>
        </w:rPr>
        <w:t xml:space="preserve">1387â</w:t>
      </w:r>
      <w:r>
        <w:rPr>
          <w:i/>
          <w:iCs/>
          <w:color w:val="000000"/>
          <w:sz w:val="24"/>
          <w:szCs w:val="24"/>
        </w:rPr>
        <w:t xml:space="preserve">1446. </w:t>
      </w:r>
      <w:hyperlink r:id="rId4917686c2e9c81fc4" w:history="1">
        <w:r>
          <w:rPr>
            <w:i/>
            <w:iCs/>
            <w:color w:val="0000CC"/>
            <w:sz w:val="24"/>
            <w:szCs w:val="24"/>
            <w:u w:val="single"/>
          </w:rPr>
          <w:t xml:space="preserve">doi</w:t>
        </w:r>
      </w:hyperlink>
      <w:r>
        <w:rPr>
          <w:i/>
          <w:iCs/>
          <w:color w:val="000000"/>
          <w:sz w:val="24"/>
          <w:szCs w:val="24"/>
        </w:rPr>
        <w:t xml:space="preserve">:</w:t>
      </w:r>
      <w:hyperlink r:id="rId3288686c2e9c81fdc" w:history="1">
        <w:r>
          <w:rPr>
            <w:i/>
            <w:iCs/>
            <w:color w:val="0000CC"/>
            <w:sz w:val="24"/>
            <w:szCs w:val="24"/>
            <w:u w:val="single"/>
          </w:rPr>
          <w:t xml:space="preserve">10.1515/pac-2020-2926</w:t>
        </w:r>
      </w:hyperlink>
      <w:r>
        <w:rPr>
          <w:i/>
          <w:iCs/>
          <w:color w:val="000000"/>
          <w:sz w:val="24"/>
          <w:szCs w:val="24"/>
        </w:rPr>
        <w:t xml:space="preserve">. </w:t>
      </w:r>
      <w:hyperlink r:id="rId9158686c2e9c81ffc" w:history="1">
        <w:r>
          <w:rPr>
            <w:i/>
            <w:iCs/>
            <w:color w:val="0000CC"/>
            <w:sz w:val="24"/>
            <w:szCs w:val="24"/>
            <w:u w:val="single"/>
          </w:rPr>
          <w:t xml:space="preserve">S2CID</w:t>
        </w:r>
      </w:hyperlink>
      <w:r>
        <w:rPr>
          <w:i/>
          <w:iCs/>
          <w:color w:val="000000"/>
          <w:sz w:val="24"/>
          <w:szCs w:val="24"/>
        </w:rPr>
        <w:t xml:space="preserve"> </w:t>
      </w:r>
      <w:hyperlink r:id="rId7192686c2e9c82015" w:history="1">
        <w:r>
          <w:rPr>
            <w:i/>
            <w:iCs/>
            <w:color w:val="0000CC"/>
            <w:sz w:val="24"/>
            <w:szCs w:val="24"/>
            <w:u w:val="single"/>
          </w:rPr>
          <w:t xml:space="preserve">225377737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Fricke, Burkhard (1975). </w:t>
      </w:r>
      <w:hyperlink r:id="rId5079686c2e9c82094" w:history="1">
        <w:r>
          <w:rPr>
            <w:i/>
            <w:iCs/>
            <w:color w:val="0000CC"/>
            <w:sz w:val="24"/>
            <w:szCs w:val="24"/>
            <w:u w:val="single"/>
          </w:rPr>
          <w:t xml:space="preserve">"Superheavy elements: a prediction of their chemical and physical properties"</w:t>
        </w:r>
      </w:hyperlink>
      <w:r>
        <w:rPr>
          <w:i/>
          <w:iCs/>
          <w:color w:val="000000"/>
          <w:sz w:val="24"/>
          <w:szCs w:val="24"/>
        </w:rPr>
        <w:t xml:space="preserve">. </w:t>
      </w:r>
      <w:r>
        <w:rPr>
          <w:i/>
          <w:iCs/>
          <w:color w:val="000000"/>
          <w:sz w:val="24"/>
          <w:szCs w:val="24"/>
        </w:rPr>
        <w:t xml:space="preserve">Recent Impact of Physics on Inorganic Chemistry</w:t>
      </w:r>
      <w:r>
        <w:rPr>
          <w:i/>
          <w:iCs/>
          <w:color w:val="000000"/>
          <w:sz w:val="24"/>
          <w:szCs w:val="24"/>
        </w:rPr>
        <w:t xml:space="preserve">. Structure and Bonding. </w:t>
      </w:r>
      <w:r>
        <w:rPr>
          <w:b/>
          <w:bCs/>
          <w:i/>
          <w:iCs/>
          <w:color w:val="000000"/>
          <w:sz w:val="24"/>
          <w:szCs w:val="24"/>
        </w:rPr>
        <w:t xml:space="preserve">21</w:t>
      </w:r>
      <w:r>
        <w:rPr>
          <w:i/>
          <w:iCs/>
          <w:color w:val="000000"/>
          <w:sz w:val="24"/>
          <w:szCs w:val="24"/>
        </w:rPr>
        <w:t xml:space="preserve">: </w:t>
      </w:r>
      <w:hyperlink r:id="rId6785686c2e9c820cc" w:history="1">
        <w:r>
          <w:rPr>
            <w:i/>
            <w:iCs/>
            <w:color w:val="0000CC"/>
            <w:sz w:val="24"/>
            <w:szCs w:val="24"/>
            <w:u w:val="single"/>
          </w:rPr>
          <w:t xml:space="preserve">89â144</w:t>
        </w:r>
      </w:hyperlink>
      <w:r>
        <w:rPr>
          <w:i/>
          <w:iCs/>
          <w:color w:val="000000"/>
          <w:sz w:val="24"/>
          <w:szCs w:val="24"/>
        </w:rPr>
        <w:t xml:space="preserve">. </w:t>
      </w:r>
      <w:hyperlink r:id="rId1778686c2e9c820e3" w:history="1">
        <w:r>
          <w:rPr>
            <w:i/>
            <w:iCs/>
            <w:color w:val="0000CC"/>
            <w:sz w:val="24"/>
            <w:szCs w:val="24"/>
            <w:u w:val="single"/>
          </w:rPr>
          <w:t xml:space="preserve">doi</w:t>
        </w:r>
      </w:hyperlink>
      <w:r>
        <w:rPr>
          <w:i/>
          <w:iCs/>
          <w:color w:val="000000"/>
          <w:sz w:val="24"/>
          <w:szCs w:val="24"/>
        </w:rPr>
        <w:t xml:space="preserve">:</w:t>
      </w:r>
      <w:hyperlink r:id="rId4552686c2e9c820f9" w:history="1">
        <w:r>
          <w:rPr>
            <w:i/>
            <w:iCs/>
            <w:color w:val="0000CC"/>
            <w:sz w:val="24"/>
            <w:szCs w:val="24"/>
            <w:u w:val="single"/>
          </w:rPr>
          <w:t xml:space="preserve">10.1007/BFb0116498</w:t>
        </w:r>
      </w:hyperlink>
      <w:r>
        <w:rPr>
          <w:i/>
          <w:iCs/>
          <w:color w:val="000000"/>
          <w:sz w:val="24"/>
          <w:szCs w:val="24"/>
        </w:rPr>
        <w:t xml:space="preserve">. </w:t>
      </w:r>
      <w:hyperlink r:id="rId1235686c2e9c82116" w:history="1">
        <w:r>
          <w:rPr>
            <w:i/>
            <w:iCs/>
            <w:color w:val="0000CC"/>
            <w:sz w:val="24"/>
            <w:szCs w:val="24"/>
            <w:u w:val="single"/>
          </w:rPr>
          <w:t xml:space="preserve">ISBN</w:t>
        </w:r>
      </w:hyperlink>
      <w:r>
        <w:rPr>
          <w:i/>
          <w:iCs/>
          <w:color w:val="000000"/>
          <w:sz w:val="24"/>
          <w:szCs w:val="24"/>
        </w:rPr>
        <w:t xml:space="preserve"> </w:t>
      </w:r>
      <w:hyperlink r:id="rId2131686c2e9c8212f" w:history="1">
        <w:r>
          <w:rPr>
            <w:i/>
            <w:iCs/>
            <w:color w:val="0000CC"/>
            <w:sz w:val="24"/>
            <w:szCs w:val="24"/>
            <w:u w:val="single"/>
          </w:rPr>
          <w:t xml:space="preserve">978-3-540-07109-9</w:t>
        </w:r>
      </w:hyperlink>
      <w:r>
        <w:rPr>
          <w:i/>
          <w:iCs/>
          <w:color w:val="000000"/>
          <w:sz w:val="24"/>
          <w:szCs w:val="24"/>
        </w:rPr>
        <w:t xml:space="preserve">. Retrieved </w:t>
      </w:r>
      <w:r>
        <w:rPr>
          <w:i/>
          <w:iCs/>
          <w:color w:val="000000"/>
          <w:sz w:val="24"/>
          <w:szCs w:val="24"/>
        </w:rPr>
        <w:t xml:space="preserve">4 October</w:t>
      </w:r>
      <w:r>
        <w:rPr>
          <w:i/>
          <w:iCs/>
          <w:color w:val="000000"/>
          <w:sz w:val="24"/>
          <w:szCs w:val="24"/>
        </w:rPr>
        <w:t xml:space="preserve"> 2013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Fricke, Burkhard (1977). </w:t>
      </w:r>
      <w:hyperlink r:id="rId4077686c2e9c821e8" w:history="1">
        <w:r>
          <w:rPr>
            <w:i/>
            <w:iCs/>
            <w:color w:val="0000CC"/>
            <w:sz w:val="24"/>
            <w:szCs w:val="24"/>
            <w:u w:val="single"/>
          </w:rPr>
          <w:t xml:space="preserve">"DiracâFockâSlater calculations for the elements Z = 100, fermium, to Z = 173"</w:t>
        </w:r>
      </w:hyperlink>
      <w:r>
        <w:rPr>
          <w:i/>
          <w:iCs/>
          <w:color w:val="000000"/>
          <w:sz w:val="24"/>
          <w:szCs w:val="24"/>
        </w:rPr>
        <w:t xml:space="preserve">(PDF)</w:t>
      </w:r>
      <w:r>
        <w:rPr>
          <w:i/>
          <w:iCs/>
          <w:color w:val="000000"/>
          <w:sz w:val="24"/>
          <w:szCs w:val="24"/>
        </w:rPr>
        <w:t xml:space="preserve">. </w:t>
      </w:r>
      <w:r>
        <w:rPr>
          <w:i/>
          <w:iCs/>
          <w:color w:val="000000"/>
          <w:sz w:val="24"/>
          <w:szCs w:val="24"/>
        </w:rPr>
        <w:t xml:space="preserve">Recent Impact of Physics on Inorganic Chemistry</w:t>
      </w:r>
      <w:r>
        <w:rPr>
          <w:i/>
          <w:iCs/>
          <w:color w:val="000000"/>
          <w:sz w:val="24"/>
          <w:szCs w:val="24"/>
        </w:rPr>
        <w:t xml:space="preserve">. </w:t>
      </w:r>
      <w:r>
        <w:rPr>
          <w:b/>
          <w:bCs/>
          <w:i/>
          <w:iCs/>
          <w:color w:val="000000"/>
          <w:sz w:val="24"/>
          <w:szCs w:val="24"/>
        </w:rPr>
        <w:t xml:space="preserve">19</w:t>
      </w:r>
      <w:r>
        <w:rPr>
          <w:i/>
          <w:iCs/>
          <w:color w:val="000000"/>
          <w:sz w:val="24"/>
          <w:szCs w:val="24"/>
        </w:rPr>
        <w:t xml:space="preserve">: </w:t>
      </w:r>
      <w:r>
        <w:rPr>
          <w:i/>
          <w:iCs/>
          <w:color w:val="000000"/>
          <w:sz w:val="24"/>
          <w:szCs w:val="24"/>
        </w:rPr>
        <w:t xml:space="preserve">83â</w:t>
      </w:r>
      <w:r>
        <w:rPr>
          <w:i/>
          <w:iCs/>
          <w:color w:val="000000"/>
          <w:sz w:val="24"/>
          <w:szCs w:val="24"/>
        </w:rPr>
        <w:t xml:space="preserve">192. </w:t>
      </w:r>
      <w:hyperlink r:id="rId9647686c2e9c82239" w:history="1">
        <w:r>
          <w:rPr>
            <w:i/>
            <w:iCs/>
            <w:color w:val="0000CC"/>
            <w:sz w:val="24"/>
            <w:szCs w:val="24"/>
            <w:u w:val="single"/>
          </w:rPr>
          <w:t xml:space="preserve">Bibcode</w:t>
        </w:r>
      </w:hyperlink>
      <w:r>
        <w:rPr>
          <w:i/>
          <w:iCs/>
          <w:color w:val="000000"/>
          <w:sz w:val="24"/>
          <w:szCs w:val="24"/>
        </w:rPr>
        <w:t xml:space="preserve">:</w:t>
      </w:r>
      <w:hyperlink r:id="rId6459686c2e9c82258" w:history="1">
        <w:r>
          <w:rPr>
            <w:i/>
            <w:iCs/>
            <w:color w:val="0000CC"/>
            <w:sz w:val="24"/>
            <w:szCs w:val="24"/>
            <w:u w:val="single"/>
          </w:rPr>
          <w:t xml:space="preserve">1977ADNDT..19...83F</w:t>
        </w:r>
      </w:hyperlink>
      <w:r>
        <w:rPr>
          <w:i/>
          <w:iCs/>
          <w:color w:val="000000"/>
          <w:sz w:val="24"/>
          <w:szCs w:val="24"/>
        </w:rPr>
        <w:t xml:space="preserve">. </w:t>
      </w:r>
      <w:hyperlink r:id="rId6711686c2e9c8226f" w:history="1">
        <w:r>
          <w:rPr>
            <w:i/>
            <w:iCs/>
            <w:color w:val="0000CC"/>
            <w:sz w:val="24"/>
            <w:szCs w:val="24"/>
            <w:u w:val="single"/>
          </w:rPr>
          <w:t xml:space="preserve">doi</w:t>
        </w:r>
      </w:hyperlink>
      <w:r>
        <w:rPr>
          <w:i/>
          <w:iCs/>
          <w:color w:val="000000"/>
          <w:sz w:val="24"/>
          <w:szCs w:val="24"/>
        </w:rPr>
        <w:t xml:space="preserve">:</w:t>
      </w:r>
      <w:hyperlink r:id="rId6938686c2e9c82285" w:history="1">
        <w:r>
          <w:rPr>
            <w:i/>
            <w:iCs/>
            <w:color w:val="0000CC"/>
            <w:sz w:val="24"/>
            <w:szCs w:val="24"/>
            <w:u w:val="single"/>
          </w:rPr>
          <w:t xml:space="preserve">10.1016/0092-640X(77)90010-9</w:t>
        </w:r>
      </w:hyperlink>
      <w:r>
        <w:rPr>
          <w:i/>
          <w:iCs/>
          <w:color w:val="000000"/>
          <w:sz w:val="24"/>
          <w:szCs w:val="24"/>
        </w:rPr>
        <w:t xml:space="preserve">. Archived from </w:t>
      </w:r>
      <w:hyperlink r:id="rId9706686c2e9c8229b" w:history="1">
        <w:r>
          <w:rPr>
            <w:i/>
            <w:iCs/>
            <w:color w:val="0000CC"/>
            <w:sz w:val="24"/>
            <w:szCs w:val="24"/>
            <w:u w:val="single"/>
          </w:rPr>
          <w:t xml:space="preserve">the original</w:t>
        </w:r>
      </w:hyperlink>
      <w:r>
        <w:rPr>
          <w:i/>
          <w:iCs/>
          <w:color w:val="000000"/>
          <w:sz w:val="24"/>
          <w:szCs w:val="24"/>
        </w:rPr>
        <w:t xml:space="preserve">(PDF)</w:t>
      </w:r>
      <w:r>
        <w:rPr>
          <w:i/>
          <w:iCs/>
          <w:color w:val="000000"/>
          <w:sz w:val="24"/>
          <w:szCs w:val="24"/>
        </w:rPr>
        <w:t xml:space="preserve"> on 22 March 2016</w:t>
      </w:r>
      <w:r>
        <w:rPr>
          <w:i/>
          <w:iCs/>
          <w:color w:val="000000"/>
          <w:sz w:val="24"/>
          <w:szCs w:val="24"/>
        </w:rPr>
        <w:t xml:space="preserve">. Retrieved </w:t>
      </w:r>
      <w:r>
        <w:rPr>
          <w:i/>
          <w:iCs/>
          <w:color w:val="000000"/>
          <w:sz w:val="24"/>
          <w:szCs w:val="24"/>
        </w:rPr>
        <w:t xml:space="preserve">25 February</w:t>
      </w:r>
      <w:r>
        <w:rPr>
          <w:i/>
          <w:iCs/>
          <w:color w:val="000000"/>
          <w:sz w:val="24"/>
          <w:szCs w:val="24"/>
        </w:rPr>
        <w:t xml:space="preserve"> 2016</w:t>
      </w:r>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Ball, P. (2019). </w:t>
      </w:r>
      <w:hyperlink r:id="rId5227686c2e9c8233f" w:history="1">
        <w:r>
          <w:rPr>
            <w:i/>
            <w:iCs/>
            <w:color w:val="0000CC"/>
            <w:sz w:val="24"/>
            <w:szCs w:val="24"/>
            <w:u w:val="single"/>
          </w:rPr>
          <w:t xml:space="preserve">"Extreme chemistry: experiments at the edge of the periodic table"</w:t>
        </w:r>
      </w:hyperlink>
      <w:r>
        <w:rPr>
          <w:i/>
          <w:iCs/>
          <w:color w:val="000000"/>
          <w:sz w:val="24"/>
          <w:szCs w:val="24"/>
        </w:rPr>
        <w:t xml:space="preserve">. </w:t>
      </w:r>
      <w:r>
        <w:rPr>
          <w:i/>
          <w:iCs/>
          <w:color w:val="000000"/>
          <w:sz w:val="24"/>
          <w:szCs w:val="24"/>
        </w:rPr>
        <w:t xml:space="preserve">Nature</w:t>
      </w:r>
      <w:r>
        <w:rPr>
          <w:i/>
          <w:iCs/>
          <w:color w:val="000000"/>
          <w:sz w:val="24"/>
          <w:szCs w:val="24"/>
        </w:rPr>
        <w:t xml:space="preserve">. </w:t>
      </w:r>
      <w:r>
        <w:rPr>
          <w:b/>
          <w:bCs/>
          <w:i/>
          <w:iCs/>
          <w:color w:val="000000"/>
          <w:sz w:val="24"/>
          <w:szCs w:val="24"/>
        </w:rPr>
        <w:t xml:space="preserve">565</w:t>
      </w:r>
      <w:r>
        <w:rPr>
          <w:i/>
          <w:iCs/>
          <w:color w:val="000000"/>
          <w:sz w:val="24"/>
          <w:szCs w:val="24"/>
        </w:rPr>
        <w:t xml:space="preserve"> (7741): </w:t>
      </w:r>
      <w:r>
        <w:rPr>
          <w:i/>
          <w:iCs/>
          <w:color w:val="000000"/>
          <w:sz w:val="24"/>
          <w:szCs w:val="24"/>
        </w:rPr>
        <w:t xml:space="preserve">552â</w:t>
      </w:r>
      <w:r>
        <w:rPr>
          <w:i/>
          <w:iCs/>
          <w:color w:val="000000"/>
          <w:sz w:val="24"/>
          <w:szCs w:val="24"/>
        </w:rPr>
        <w:t xml:space="preserve">555. </w:t>
      </w:r>
      <w:hyperlink r:id="rId4616686c2e9c82390" w:history="1">
        <w:r>
          <w:rPr>
            <w:i/>
            <w:iCs/>
            <w:color w:val="0000CC"/>
            <w:sz w:val="24"/>
            <w:szCs w:val="24"/>
            <w:u w:val="single"/>
          </w:rPr>
          <w:t xml:space="preserve">Bibcode</w:t>
        </w:r>
      </w:hyperlink>
      <w:r>
        <w:rPr>
          <w:i/>
          <w:iCs/>
          <w:color w:val="000000"/>
          <w:sz w:val="24"/>
          <w:szCs w:val="24"/>
        </w:rPr>
        <w:t xml:space="preserve">:</w:t>
      </w:r>
      <w:hyperlink r:id="rId6852686c2e9c823a7" w:history="1">
        <w:r>
          <w:rPr>
            <w:i/>
            <w:iCs/>
            <w:color w:val="0000CC"/>
            <w:sz w:val="24"/>
            <w:szCs w:val="24"/>
            <w:u w:val="single"/>
          </w:rPr>
          <w:t xml:space="preserve">2019Natur.565..552B</w:t>
        </w:r>
      </w:hyperlink>
      <w:r>
        <w:rPr>
          <w:i/>
          <w:iCs/>
          <w:color w:val="000000"/>
          <w:sz w:val="24"/>
          <w:szCs w:val="24"/>
        </w:rPr>
        <w:t xml:space="preserve">. </w:t>
      </w:r>
      <w:hyperlink r:id="rId5825686c2e9c823bd" w:history="1">
        <w:r>
          <w:rPr>
            <w:i/>
            <w:iCs/>
            <w:color w:val="0000CC"/>
            <w:sz w:val="24"/>
            <w:szCs w:val="24"/>
            <w:u w:val="single"/>
          </w:rPr>
          <w:t xml:space="preserve">doi</w:t>
        </w:r>
      </w:hyperlink>
      <w:r>
        <w:rPr>
          <w:i/>
          <w:iCs/>
          <w:color w:val="000000"/>
          <w:sz w:val="24"/>
          <w:szCs w:val="24"/>
        </w:rPr>
        <w:t xml:space="preserve">:</w:t>
      </w:r>
      <w:hyperlink r:id="rId2358686c2e9c823d5" w:history="1">
        <w:r>
          <w:rPr>
            <w:i/>
            <w:iCs/>
            <w:color w:val="0000CC"/>
            <w:sz w:val="24"/>
            <w:szCs w:val="24"/>
            <w:u w:val="single"/>
          </w:rPr>
          <w:t xml:space="preserve">10.1038/d41586-019-00285-9</w:t>
        </w:r>
      </w:hyperlink>
      <w:r>
        <w:rPr>
          <w:i/>
          <w:iCs/>
          <w:color w:val="000000"/>
          <w:sz w:val="24"/>
          <w:szCs w:val="24"/>
        </w:rPr>
        <w:t xml:space="preserve">. </w:t>
      </w:r>
      <w:hyperlink r:id="rId4736686c2e9c823ec" w:history="1">
        <w:r>
          <w:rPr>
            <w:i/>
            <w:iCs/>
            <w:color w:val="0000CC"/>
            <w:sz w:val="24"/>
            <w:szCs w:val="24"/>
            <w:u w:val="single"/>
          </w:rPr>
          <w:t xml:space="preserve">ISSN</w:t>
        </w:r>
      </w:hyperlink>
      <w:r>
        <w:rPr>
          <w:i/>
          <w:iCs/>
          <w:color w:val="000000"/>
          <w:sz w:val="24"/>
          <w:szCs w:val="24"/>
        </w:rPr>
        <w:t xml:space="preserve"> </w:t>
      </w:r>
      <w:hyperlink r:id="rId3225686c2e9c82402" w:history="1">
        <w:r>
          <w:rPr>
            <w:i/>
            <w:iCs/>
            <w:color w:val="0000CC"/>
            <w:sz w:val="24"/>
            <w:szCs w:val="24"/>
            <w:u w:val="single"/>
          </w:rPr>
          <w:t xml:space="preserve">1476-4687</w:t>
        </w:r>
      </w:hyperlink>
      <w:r>
        <w:rPr>
          <w:i/>
          <w:iCs/>
          <w:color w:val="000000"/>
          <w:sz w:val="24"/>
          <w:szCs w:val="24"/>
        </w:rPr>
        <w:t xml:space="preserve">. </w:t>
      </w:r>
      <w:hyperlink r:id="rId1898686c2e9c82418" w:history="1">
        <w:r>
          <w:rPr>
            <w:i/>
            <w:iCs/>
            <w:color w:val="0000CC"/>
            <w:sz w:val="24"/>
            <w:szCs w:val="24"/>
            <w:u w:val="single"/>
          </w:rPr>
          <w:t xml:space="preserve">PMID</w:t>
        </w:r>
      </w:hyperlink>
      <w:r>
        <w:rPr>
          <w:i/>
          <w:iCs/>
          <w:color w:val="000000"/>
          <w:sz w:val="24"/>
          <w:szCs w:val="24"/>
        </w:rPr>
        <w:t xml:space="preserve"> </w:t>
      </w:r>
      <w:hyperlink r:id="rId8678686c2e9c8242f" w:history="1">
        <w:r>
          <w:rPr>
            <w:i/>
            <w:iCs/>
            <w:color w:val="0000CC"/>
            <w:sz w:val="24"/>
            <w:szCs w:val="24"/>
            <w:u w:val="single"/>
          </w:rPr>
          <w:t xml:space="preserve">30700884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Dmitriev, Sergey; Itkis, Mikhail; Oganessian, Yuri (2016). </w:t>
      </w:r>
      <w:hyperlink r:id="rId3031686c2e9c8247d" w:history="1">
        <w:r>
          <w:rPr>
            <w:i/>
            <w:iCs/>
            <w:color w:val="0000CC"/>
            <w:sz w:val="24"/>
            <w:szCs w:val="24"/>
            <w:u w:val="single"/>
          </w:rPr>
          <w:t xml:space="preserve">Status and perspectives of the Dubna superheavy element factory</w:t>
        </w:r>
      </w:hyperlink>
      <w:r>
        <w:rPr>
          <w:i/>
          <w:iCs/>
          <w:color w:val="000000"/>
          <w:sz w:val="24"/>
          <w:szCs w:val="24"/>
        </w:rPr>
        <w:t xml:space="preserve">(PDF)</w:t>
      </w:r>
      <w:r>
        <w:rPr>
          <w:i/>
          <w:iCs/>
          <w:color w:val="000000"/>
          <w:sz w:val="24"/>
          <w:szCs w:val="24"/>
        </w:rPr>
        <w:t xml:space="preserve">. Nobel Symposium NS160 â Chemistry and Physics of Heavy and Superheavy Elements. </w:t>
      </w:r>
      <w:hyperlink r:id="rId9923686c2e9c824a2" w:history="1">
        <w:r>
          <w:rPr>
            <w:i/>
            <w:iCs/>
            <w:color w:val="0000CC"/>
            <w:sz w:val="24"/>
            <w:szCs w:val="24"/>
            <w:u w:val="single"/>
          </w:rPr>
          <w:t xml:space="preserve">doi</w:t>
        </w:r>
      </w:hyperlink>
      <w:r>
        <w:rPr>
          <w:i/>
          <w:iCs/>
          <w:color w:val="000000"/>
          <w:sz w:val="24"/>
          <w:szCs w:val="24"/>
        </w:rPr>
        <w:t xml:space="preserve">:</w:t>
      </w:r>
      <w:hyperlink r:id="rId6379686c2e9c824b8" w:history="1">
        <w:r>
          <w:rPr>
            <w:i/>
            <w:iCs/>
            <w:color w:val="0000CC"/>
            <w:sz w:val="24"/>
            <w:szCs w:val="24"/>
            <w:u w:val="single"/>
          </w:rPr>
          <w:t xml:space="preserve">10.1051/epjconf/201613108001</w:t>
        </w:r>
      </w:hyperlink>
      <w:r>
        <w:rPr>
          <w:i/>
          <w:iCs/>
          <w:color w:val="000000"/>
          <w:sz w:val="24"/>
          <w:szCs w:val="24"/>
        </w:rPr>
        <w:t xml:space="preserve">. </w:t>
      </w:r>
      <w:hyperlink r:id="rId1842686c2e9c824cd"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28 August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Sokolova, Svetlana; Popeko, Andrei (24 May 2021). </w:t>
      </w:r>
      <w:hyperlink r:id="rId7434686c2e9c8253e" w:history="1">
        <w:r>
          <w:rPr>
            <w:i/>
            <w:iCs/>
            <w:color w:val="0000CC"/>
            <w:sz w:val="24"/>
            <w:szCs w:val="24"/>
            <w:u w:val="single"/>
          </w:rPr>
          <w:t xml:space="preserve">"How are new chemical elements born?"</w:t>
        </w:r>
      </w:hyperlink>
      <w:r>
        <w:rPr>
          <w:i/>
          <w:iCs/>
          <w:color w:val="000000"/>
          <w:sz w:val="24"/>
          <w:szCs w:val="24"/>
        </w:rPr>
        <w:t xml:space="preserve">. </w:t>
      </w:r>
      <w:r>
        <w:rPr>
          <w:i/>
          <w:iCs/>
          <w:color w:val="000000"/>
          <w:sz w:val="24"/>
          <w:szCs w:val="24"/>
        </w:rPr>
        <w:t xml:space="preserve">jinr.ru</w:t>
      </w:r>
      <w:r>
        <w:rPr>
          <w:i/>
          <w:iCs/>
          <w:color w:val="000000"/>
          <w:sz w:val="24"/>
          <w:szCs w:val="24"/>
        </w:rPr>
        <w:t xml:space="preserve">. JINR. </w:t>
      </w:r>
      <w:hyperlink r:id="rId5795686c2e9c82576" w:history="1">
        <w:r>
          <w:rPr>
            <w:i/>
            <w:iCs/>
            <w:color w:val="0000CC"/>
            <w:sz w:val="24"/>
            <w:szCs w:val="24"/>
            <w:u w:val="single"/>
          </w:rPr>
          <w:t xml:space="preserve">Archived</w:t>
        </w:r>
      </w:hyperlink>
      <w:r>
        <w:rPr>
          <w:i/>
          <w:iCs/>
          <w:color w:val="000000"/>
          <w:sz w:val="24"/>
          <w:szCs w:val="24"/>
        </w:rPr>
        <w:t xml:space="preserve"> from the original on 4 November 2021</w:t>
      </w:r>
      <w:r>
        <w:rPr>
          <w:i/>
          <w:iCs/>
          <w:color w:val="000000"/>
          <w:sz w:val="24"/>
          <w:szCs w:val="24"/>
        </w:rPr>
        <w:t xml:space="preserve">. Retrieved </w:t>
      </w:r>
      <w:r>
        <w:rPr>
          <w:i/>
          <w:iCs/>
          <w:color w:val="000000"/>
          <w:sz w:val="24"/>
          <w:szCs w:val="24"/>
        </w:rPr>
        <w:t xml:space="preserve">4 November</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Chapman, Kit (10 October 2023). </w:t>
      </w:r>
      <w:hyperlink r:id="rId6848686c2e9c825dd" w:history="1">
        <w:r>
          <w:rPr>
            <w:i/>
            <w:iCs/>
            <w:color w:val="0000CC"/>
            <w:sz w:val="24"/>
            <w:szCs w:val="24"/>
            <w:u w:val="single"/>
          </w:rPr>
          <w:t xml:space="preserve">"Berkeley Lab to lead US hunt for element 120 after breakdown of collaboration with Russia"</w:t>
        </w:r>
      </w:hyperlink>
      <w:r>
        <w:rPr>
          <w:i/>
          <w:iCs/>
          <w:color w:val="000000"/>
          <w:sz w:val="24"/>
          <w:szCs w:val="24"/>
        </w:rPr>
        <w:t xml:space="preserve">. </w:t>
      </w:r>
      <w:r>
        <w:rPr>
          <w:i/>
          <w:iCs/>
          <w:color w:val="000000"/>
          <w:sz w:val="24"/>
          <w:szCs w:val="24"/>
        </w:rPr>
        <w:t xml:space="preserve">Chemistry World</w:t>
      </w:r>
      <w:r>
        <w:rPr>
          <w:i/>
          <w:iCs/>
          <w:color w:val="000000"/>
          <w:sz w:val="24"/>
          <w:szCs w:val="24"/>
        </w:rPr>
        <w:t xml:space="preserve">. Retrieved </w:t>
      </w:r>
      <w:r>
        <w:rPr>
          <w:i/>
          <w:iCs/>
          <w:color w:val="000000"/>
          <w:sz w:val="24"/>
          <w:szCs w:val="24"/>
        </w:rPr>
        <w:t xml:space="preserve">20 October</w:t>
      </w:r>
      <w:r>
        <w:rPr>
          <w:i/>
          <w:iCs/>
          <w:color w:val="000000"/>
          <w:sz w:val="24"/>
          <w:szCs w:val="24"/>
        </w:rPr>
        <w:t xml:space="preserve"> 2023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Biron, Lauren (16 October 2023). </w:t>
      </w:r>
      <w:hyperlink r:id="rId5623686c2e9c8264a" w:history="1">
        <w:r>
          <w:rPr>
            <w:i/>
            <w:iCs/>
            <w:color w:val="0000CC"/>
            <w:sz w:val="24"/>
            <w:szCs w:val="24"/>
            <w:u w:val="single"/>
          </w:rPr>
          <w:t xml:space="preserve">"Berkeley Lab to Test New Approach to Making Superheavy Elements"</w:t>
        </w:r>
      </w:hyperlink>
      <w:r>
        <w:rPr>
          <w:i/>
          <w:iCs/>
          <w:color w:val="000000"/>
          <w:sz w:val="24"/>
          <w:szCs w:val="24"/>
        </w:rPr>
        <w:t xml:space="preserve">. </w:t>
      </w:r>
      <w:r>
        <w:rPr>
          <w:i/>
          <w:iCs/>
          <w:color w:val="000000"/>
          <w:sz w:val="24"/>
          <w:szCs w:val="24"/>
        </w:rPr>
        <w:t xml:space="preserve">lbl.gov</w:t>
      </w:r>
      <w:r>
        <w:rPr>
          <w:i/>
          <w:iCs/>
          <w:color w:val="000000"/>
          <w:sz w:val="24"/>
          <w:szCs w:val="24"/>
        </w:rPr>
        <w:t xml:space="preserve">. </w:t>
      </w:r>
      <w:hyperlink r:id="rId8342686c2e9c8267b" w:history="1">
        <w:r>
          <w:rPr>
            <w:i/>
            <w:iCs/>
            <w:color w:val="0000CC"/>
            <w:sz w:val="24"/>
            <w:szCs w:val="24"/>
            <w:u w:val="single"/>
          </w:rPr>
          <w:t xml:space="preserve">Lawrence Berkeley National Laboratory</w:t>
        </w:r>
      </w:hyperlink>
      <w:r>
        <w:rPr>
          <w:i/>
          <w:iCs/>
          <w:color w:val="000000"/>
          <w:sz w:val="24"/>
          <w:szCs w:val="24"/>
        </w:rPr>
        <w:t xml:space="preserve">. Retrieved </w:t>
      </w:r>
      <w:r>
        <w:rPr>
          <w:i/>
          <w:iCs/>
          <w:color w:val="000000"/>
          <w:sz w:val="24"/>
          <w:szCs w:val="24"/>
        </w:rPr>
        <w:t xml:space="preserve">20 October</w:t>
      </w:r>
      <w:r>
        <w:rPr>
          <w:i/>
          <w:iCs/>
          <w:color w:val="000000"/>
          <w:sz w:val="24"/>
          <w:szCs w:val="24"/>
        </w:rPr>
        <w:t xml:space="preserve"> 2023</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Gan, Z. G.; Huang, W. X.; Zhang, Z. Y.; Zhou, X. H.; Xu, H. S. (2022). "Results and perspectives for study of heavy and super-heavy nuclei and elements at IMP/CAS". </w:t>
      </w:r>
      <w:r>
        <w:rPr>
          <w:i/>
          <w:iCs/>
          <w:color w:val="000000"/>
          <w:sz w:val="24"/>
          <w:szCs w:val="24"/>
        </w:rPr>
        <w:t xml:space="preserve">The European Physical Journal A</w:t>
      </w:r>
      <w:r>
        <w:rPr>
          <w:i/>
          <w:iCs/>
          <w:color w:val="000000"/>
          <w:sz w:val="24"/>
          <w:szCs w:val="24"/>
        </w:rPr>
        <w:t xml:space="preserve">. </w:t>
      </w:r>
      <w:r>
        <w:rPr>
          <w:b/>
          <w:bCs/>
          <w:i/>
          <w:iCs/>
          <w:color w:val="000000"/>
          <w:sz w:val="24"/>
          <w:szCs w:val="24"/>
        </w:rPr>
        <w:t xml:space="preserve">58</w:t>
      </w:r>
      <w:r>
        <w:rPr>
          <w:i/>
          <w:iCs/>
          <w:color w:val="000000"/>
          <w:sz w:val="24"/>
          <w:szCs w:val="24"/>
        </w:rPr>
        <w:t xml:space="preserve"> (158). </w:t>
      </w:r>
      <w:hyperlink r:id="rId8053686c2e9c826fe" w:history="1">
        <w:r>
          <w:rPr>
            <w:i/>
            <w:iCs/>
            <w:color w:val="0000CC"/>
            <w:sz w:val="24"/>
            <w:szCs w:val="24"/>
            <w:u w:val="single"/>
          </w:rPr>
          <w:t xml:space="preserve">Bibcode</w:t>
        </w:r>
      </w:hyperlink>
      <w:r>
        <w:rPr>
          <w:i/>
          <w:iCs/>
          <w:color w:val="000000"/>
          <w:sz w:val="24"/>
          <w:szCs w:val="24"/>
        </w:rPr>
        <w:t xml:space="preserve">:</w:t>
      </w:r>
      <w:hyperlink r:id="rId8196686c2e9c82715" w:history="1">
        <w:r>
          <w:rPr>
            <w:i/>
            <w:iCs/>
            <w:color w:val="0000CC"/>
            <w:sz w:val="24"/>
            <w:szCs w:val="24"/>
            <w:u w:val="single"/>
          </w:rPr>
          <w:t xml:space="preserve">2022EPJA...58..158G</w:t>
        </w:r>
      </w:hyperlink>
      <w:r>
        <w:rPr>
          <w:i/>
          <w:iCs/>
          <w:color w:val="000000"/>
          <w:sz w:val="24"/>
          <w:szCs w:val="24"/>
        </w:rPr>
        <w:t xml:space="preserve">. </w:t>
      </w:r>
      <w:hyperlink r:id="rId5482686c2e9c8272c" w:history="1">
        <w:r>
          <w:rPr>
            <w:i/>
            <w:iCs/>
            <w:color w:val="0000CC"/>
            <w:sz w:val="24"/>
            <w:szCs w:val="24"/>
            <w:u w:val="single"/>
          </w:rPr>
          <w:t xml:space="preserve">doi</w:t>
        </w:r>
      </w:hyperlink>
      <w:r>
        <w:rPr>
          <w:i/>
          <w:iCs/>
          <w:color w:val="000000"/>
          <w:sz w:val="24"/>
          <w:szCs w:val="24"/>
        </w:rPr>
        <w:t xml:space="preserve">:</w:t>
      </w:r>
      <w:hyperlink r:id="rId5515686c2e9c82742" w:history="1">
        <w:r>
          <w:rPr>
            <w:i/>
            <w:iCs/>
            <w:color w:val="0000CC"/>
            <w:sz w:val="24"/>
            <w:szCs w:val="24"/>
            <w:u w:val="single"/>
          </w:rPr>
          <w:t xml:space="preserve">10.1140/epja/s10050-022-00811-w</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Scerri, Eric (2020). </w:t>
      </w:r>
      <w:hyperlink r:id="rId9801686c2e9c827c5" w:history="1">
        <w:r>
          <w:rPr>
            <w:i/>
            <w:iCs/>
            <w:color w:val="0000CC"/>
            <w:sz w:val="24"/>
            <w:szCs w:val="24"/>
            <w:u w:val="single"/>
          </w:rPr>
          <w:t xml:space="preserve">"Recent attempts to change the periodic table"</w:t>
        </w:r>
      </w:hyperlink>
      <w:r>
        <w:rPr>
          <w:i/>
          <w:iCs/>
          <w:color w:val="000000"/>
          <w:sz w:val="24"/>
          <w:szCs w:val="24"/>
        </w:rPr>
        <w:t xml:space="preserve">. </w:t>
      </w:r>
      <w:r>
        <w:rPr>
          <w:i/>
          <w:iCs/>
          <w:color w:val="000000"/>
          <w:sz w:val="24"/>
          <w:szCs w:val="24"/>
        </w:rPr>
        <w:t xml:space="preserve">Philosophical Transactions of the Royal Society A</w:t>
      </w:r>
      <w:r>
        <w:rPr>
          <w:i/>
          <w:iCs/>
          <w:color w:val="000000"/>
          <w:sz w:val="24"/>
          <w:szCs w:val="24"/>
        </w:rPr>
        <w:t xml:space="preserve">. </w:t>
      </w:r>
      <w:r>
        <w:rPr>
          <w:b/>
          <w:bCs/>
          <w:i/>
          <w:iCs/>
          <w:color w:val="000000"/>
          <w:sz w:val="24"/>
          <w:szCs w:val="24"/>
        </w:rPr>
        <w:t xml:space="preserve">378</w:t>
      </w:r>
      <w:r>
        <w:rPr>
          <w:i/>
          <w:iCs/>
          <w:color w:val="000000"/>
          <w:sz w:val="24"/>
          <w:szCs w:val="24"/>
        </w:rPr>
        <w:t xml:space="preserve"> (2180). </w:t>
      </w:r>
      <w:hyperlink r:id="rId2491686c2e9c827ff" w:history="1">
        <w:r>
          <w:rPr>
            <w:i/>
            <w:iCs/>
            <w:color w:val="0000CC"/>
            <w:sz w:val="24"/>
            <w:szCs w:val="24"/>
            <w:u w:val="single"/>
          </w:rPr>
          <w:t xml:space="preserve">Bibcode</w:t>
        </w:r>
      </w:hyperlink>
      <w:r>
        <w:rPr>
          <w:i/>
          <w:iCs/>
          <w:color w:val="000000"/>
          <w:sz w:val="24"/>
          <w:szCs w:val="24"/>
        </w:rPr>
        <w:t xml:space="preserve">:</w:t>
      </w:r>
      <w:hyperlink r:id="rId9768686c2e9c82815" w:history="1">
        <w:r>
          <w:rPr>
            <w:i/>
            <w:iCs/>
            <w:color w:val="0000CC"/>
            <w:sz w:val="24"/>
            <w:szCs w:val="24"/>
            <w:u w:val="single"/>
          </w:rPr>
          <w:t xml:space="preserve">2020RSPTA.37890300S</w:t>
        </w:r>
      </w:hyperlink>
      <w:r>
        <w:rPr>
          <w:i/>
          <w:iCs/>
          <w:color w:val="000000"/>
          <w:sz w:val="24"/>
          <w:szCs w:val="24"/>
        </w:rPr>
        <w:t xml:space="preserve">. </w:t>
      </w:r>
      <w:hyperlink r:id="rId9729686c2e9c8282b" w:history="1">
        <w:r>
          <w:rPr>
            <w:i/>
            <w:iCs/>
            <w:color w:val="0000CC"/>
            <w:sz w:val="24"/>
            <w:szCs w:val="24"/>
            <w:u w:val="single"/>
          </w:rPr>
          <w:t xml:space="preserve">doi</w:t>
        </w:r>
      </w:hyperlink>
      <w:r>
        <w:rPr>
          <w:i/>
          <w:iCs/>
          <w:color w:val="000000"/>
          <w:sz w:val="24"/>
          <w:szCs w:val="24"/>
        </w:rPr>
        <w:t xml:space="preserve">:</w:t>
      </w:r>
      <w:hyperlink r:id="rId7905686c2e9c82844" w:history="1">
        <w:r>
          <w:rPr>
            <w:i/>
            <w:iCs/>
            <w:color w:val="0000CC"/>
            <w:sz w:val="24"/>
            <w:szCs w:val="24"/>
            <w:u w:val="single"/>
          </w:rPr>
          <w:t xml:space="preserve">10.1098/rsta.2019.0300</w:t>
        </w:r>
      </w:hyperlink>
      <w:r>
        <w:rPr>
          <w:i/>
          <w:iCs/>
          <w:color w:val="000000"/>
          <w:sz w:val="24"/>
          <w:szCs w:val="24"/>
        </w:rPr>
        <w:t xml:space="preserve">. </w:t>
      </w:r>
      <w:hyperlink r:id="rId1162686c2e9c8285a" w:history="1">
        <w:r>
          <w:rPr>
            <w:i/>
            <w:iCs/>
            <w:color w:val="0000CC"/>
            <w:sz w:val="24"/>
            <w:szCs w:val="24"/>
            <w:u w:val="single"/>
          </w:rPr>
          <w:t xml:space="preserve">PMID</w:t>
        </w:r>
      </w:hyperlink>
      <w:r>
        <w:rPr>
          <w:i/>
          <w:iCs/>
          <w:color w:val="000000"/>
          <w:sz w:val="24"/>
          <w:szCs w:val="24"/>
        </w:rPr>
        <w:t xml:space="preserve"> </w:t>
      </w:r>
      <w:hyperlink r:id="rId7611686c2e9c82870" w:history="1">
        <w:r>
          <w:rPr>
            <w:i/>
            <w:iCs/>
            <w:color w:val="0000CC"/>
            <w:sz w:val="24"/>
            <w:szCs w:val="24"/>
            <w:u w:val="single"/>
          </w:rPr>
          <w:t xml:space="preserve">32811365</w:t>
        </w:r>
      </w:hyperlink>
      <w:r>
        <w:rPr>
          <w:i/>
          <w:iCs/>
          <w:color w:val="000000"/>
          <w:sz w:val="24"/>
          <w:szCs w:val="24"/>
        </w:rPr>
        <w:t xml:space="preserve">. </w:t>
      </w:r>
      <w:hyperlink r:id="rId2512686c2e9c8288e" w:history="1">
        <w:r>
          <w:rPr>
            <w:i/>
            <w:iCs/>
            <w:color w:val="0000CC"/>
            <w:sz w:val="24"/>
            <w:szCs w:val="24"/>
            <w:u w:val="single"/>
          </w:rPr>
          <w:t xml:space="preserve">S2CID</w:t>
        </w:r>
      </w:hyperlink>
      <w:r>
        <w:rPr>
          <w:i/>
          <w:iCs/>
          <w:color w:val="000000"/>
          <w:sz w:val="24"/>
          <w:szCs w:val="24"/>
        </w:rPr>
        <w:t xml:space="preserve"> </w:t>
      </w:r>
      <w:hyperlink r:id="rId9483686c2e9c828a5" w:history="1">
        <w:r>
          <w:rPr>
            <w:i/>
            <w:iCs/>
            <w:color w:val="0000CC"/>
            <w:sz w:val="24"/>
            <w:szCs w:val="24"/>
            <w:u w:val="single"/>
          </w:rPr>
          <w:t xml:space="preserve">221136189</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Frazier, K. (1978). "Superheavy Elements". </w:t>
      </w:r>
      <w:r>
        <w:rPr>
          <w:i/>
          <w:iCs/>
          <w:color w:val="000000"/>
          <w:sz w:val="24"/>
          <w:szCs w:val="24"/>
        </w:rPr>
        <w:t xml:space="preserve">Science News</w:t>
      </w:r>
      <w:r>
        <w:rPr>
          <w:i/>
          <w:iCs/>
          <w:color w:val="000000"/>
          <w:sz w:val="24"/>
          <w:szCs w:val="24"/>
        </w:rPr>
        <w:t xml:space="preserve">. </w:t>
      </w:r>
      <w:r>
        <w:rPr>
          <w:b/>
          <w:bCs/>
          <w:i/>
          <w:iCs/>
          <w:color w:val="000000"/>
          <w:sz w:val="24"/>
          <w:szCs w:val="24"/>
        </w:rPr>
        <w:t xml:space="preserve">113</w:t>
      </w:r>
      <w:r>
        <w:rPr>
          <w:i/>
          <w:iCs/>
          <w:color w:val="000000"/>
          <w:sz w:val="24"/>
          <w:szCs w:val="24"/>
        </w:rPr>
        <w:t xml:space="preserve"> (15): </w:t>
      </w:r>
      <w:r>
        <w:rPr>
          <w:i/>
          <w:iCs/>
          <w:color w:val="000000"/>
          <w:sz w:val="24"/>
          <w:szCs w:val="24"/>
        </w:rPr>
        <w:t xml:space="preserve">236â</w:t>
      </w:r>
      <w:r>
        <w:rPr>
          <w:i/>
          <w:iCs/>
          <w:color w:val="000000"/>
          <w:sz w:val="24"/>
          <w:szCs w:val="24"/>
        </w:rPr>
        <w:t xml:space="preserve">38. </w:t>
      </w:r>
      <w:hyperlink r:id="rId3114686c2e9c82918" w:history="1">
        <w:r>
          <w:rPr>
            <w:i/>
            <w:iCs/>
            <w:color w:val="0000CC"/>
            <w:sz w:val="24"/>
            <w:szCs w:val="24"/>
            <w:u w:val="single"/>
          </w:rPr>
          <w:t xml:space="preserve">doi</w:t>
        </w:r>
      </w:hyperlink>
      <w:r>
        <w:rPr>
          <w:i/>
          <w:iCs/>
          <w:color w:val="000000"/>
          <w:sz w:val="24"/>
          <w:szCs w:val="24"/>
        </w:rPr>
        <w:t xml:space="preserve">:</w:t>
      </w:r>
      <w:hyperlink r:id="rId7567686c2e9c82936" w:history="1">
        <w:r>
          <w:rPr>
            <w:i/>
            <w:iCs/>
            <w:color w:val="0000CC"/>
            <w:sz w:val="24"/>
            <w:szCs w:val="24"/>
            <w:u w:val="single"/>
          </w:rPr>
          <w:t xml:space="preserve">10.2307/3963006</w:t>
        </w:r>
      </w:hyperlink>
      <w:r>
        <w:rPr>
          <w:i/>
          <w:iCs/>
          <w:color w:val="000000"/>
          <w:sz w:val="24"/>
          <w:szCs w:val="24"/>
        </w:rPr>
        <w:t xml:space="preserve">. </w:t>
      </w:r>
      <w:hyperlink r:id="rId6654686c2e9c8294c" w:history="1">
        <w:r>
          <w:rPr>
            <w:i/>
            <w:iCs/>
            <w:color w:val="0000CC"/>
            <w:sz w:val="24"/>
            <w:szCs w:val="24"/>
            <w:u w:val="single"/>
          </w:rPr>
          <w:t xml:space="preserve">JSTOR</w:t>
        </w:r>
      </w:hyperlink>
      <w:r>
        <w:rPr>
          <w:i/>
          <w:iCs/>
          <w:color w:val="000000"/>
          <w:sz w:val="24"/>
          <w:szCs w:val="24"/>
        </w:rPr>
        <w:t xml:space="preserve"> </w:t>
      </w:r>
      <w:hyperlink r:id="rId6345686c2e9c82962" w:history="1">
        <w:r>
          <w:rPr>
            <w:i/>
            <w:iCs/>
            <w:color w:val="0000CC"/>
            <w:sz w:val="24"/>
            <w:szCs w:val="24"/>
            <w:u w:val="single"/>
          </w:rPr>
          <w:t xml:space="preserve">3963006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Fricke, B.; Greiner, W.; Waber, J. T. (1971). "The continuation of the periodic table up to Z = 172. The chemistry of superheavy elements". </w:t>
      </w:r>
      <w:r>
        <w:rPr>
          <w:i/>
          <w:iCs/>
          <w:color w:val="000000"/>
          <w:sz w:val="24"/>
          <w:szCs w:val="24"/>
        </w:rPr>
        <w:t xml:space="preserve">Theoretica Chimica Acta</w:t>
      </w:r>
      <w:r>
        <w:rPr>
          <w:i/>
          <w:iCs/>
          <w:color w:val="000000"/>
          <w:sz w:val="24"/>
          <w:szCs w:val="24"/>
        </w:rPr>
        <w:t xml:space="preserve">. </w:t>
      </w:r>
      <w:r>
        <w:rPr>
          <w:b/>
          <w:bCs/>
          <w:i/>
          <w:iCs/>
          <w:color w:val="000000"/>
          <w:sz w:val="24"/>
          <w:szCs w:val="24"/>
        </w:rPr>
        <w:t xml:space="preserve">21</w:t>
      </w:r>
      <w:r>
        <w:rPr>
          <w:i/>
          <w:iCs/>
          <w:color w:val="000000"/>
          <w:sz w:val="24"/>
          <w:szCs w:val="24"/>
        </w:rPr>
        <w:t xml:space="preserve"> (3): </w:t>
      </w:r>
      <w:r>
        <w:rPr>
          <w:i/>
          <w:iCs/>
          <w:color w:val="000000"/>
          <w:sz w:val="24"/>
          <w:szCs w:val="24"/>
        </w:rPr>
        <w:t xml:space="preserve">235â</w:t>
      </w:r>
      <w:r>
        <w:rPr>
          <w:i/>
          <w:iCs/>
          <w:color w:val="000000"/>
          <w:sz w:val="24"/>
          <w:szCs w:val="24"/>
        </w:rPr>
        <w:t xml:space="preserve">60. </w:t>
      </w:r>
      <w:hyperlink r:id="rId6684686c2e9c82a33" w:history="1">
        <w:r>
          <w:rPr>
            <w:i/>
            <w:iCs/>
            <w:color w:val="0000CC"/>
            <w:sz w:val="24"/>
            <w:szCs w:val="24"/>
            <w:u w:val="single"/>
          </w:rPr>
          <w:t xml:space="preserve">doi</w:t>
        </w:r>
      </w:hyperlink>
      <w:r>
        <w:rPr>
          <w:i/>
          <w:iCs/>
          <w:color w:val="000000"/>
          <w:sz w:val="24"/>
          <w:szCs w:val="24"/>
        </w:rPr>
        <w:t xml:space="preserve">:</w:t>
      </w:r>
      <w:hyperlink r:id="rId1703686c2e9c82a4b" w:history="1">
        <w:r>
          <w:rPr>
            <w:i/>
            <w:iCs/>
            <w:color w:val="0000CC"/>
            <w:sz w:val="24"/>
            <w:szCs w:val="24"/>
            <w:u w:val="single"/>
          </w:rPr>
          <w:t xml:space="preserve">10.1007/BF01172015</w:t>
        </w:r>
      </w:hyperlink>
      <w:r>
        <w:rPr>
          <w:i/>
          <w:iCs/>
          <w:color w:val="000000"/>
          <w:sz w:val="24"/>
          <w:szCs w:val="24"/>
        </w:rPr>
        <w:t xml:space="preserve">. </w:t>
      </w:r>
      <w:hyperlink r:id="rId9107686c2e9c82a61" w:history="1">
        <w:r>
          <w:rPr>
            <w:i/>
            <w:iCs/>
            <w:color w:val="0000CC"/>
            <w:sz w:val="24"/>
            <w:szCs w:val="24"/>
            <w:u w:val="single"/>
          </w:rPr>
          <w:t xml:space="preserve">S2CID</w:t>
        </w:r>
      </w:hyperlink>
      <w:r>
        <w:rPr>
          <w:i/>
          <w:iCs/>
          <w:color w:val="000000"/>
          <w:sz w:val="24"/>
          <w:szCs w:val="24"/>
        </w:rPr>
        <w:t xml:space="preserve"> </w:t>
      </w:r>
      <w:hyperlink r:id="rId2930686c2e9c82a77" w:history="1">
        <w:r>
          <w:rPr>
            <w:i/>
            <w:iCs/>
            <w:color w:val="0000CC"/>
            <w:sz w:val="24"/>
            <w:szCs w:val="24"/>
            <w:u w:val="single"/>
          </w:rPr>
          <w:t xml:space="preserve">117157377</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hyperlink r:id="rId1074686c2e9c82af2" w:history="1">
        <w:r>
          <w:rPr>
            <w:i/>
            <w:iCs/>
            <w:color w:val="0000CC"/>
            <w:sz w:val="24"/>
            <w:szCs w:val="24"/>
            <w:u w:val="single"/>
          </w:rPr>
          <w:t xml:space="preserve">PyykkÃ¶, P.</w:t>
        </w:r>
      </w:hyperlink>
      <w:r>
        <w:rPr>
          <w:i/>
          <w:iCs/>
          <w:color w:val="000000"/>
          <w:sz w:val="24"/>
          <w:szCs w:val="24"/>
        </w:rPr>
        <w:t xml:space="preserve"> (2011). "A suggested periodic table up to Z â¤ 172, based on DiracâFock calculations on atoms and ions". </w:t>
      </w:r>
      <w:r>
        <w:rPr>
          <w:i/>
          <w:iCs/>
          <w:color w:val="000000"/>
          <w:sz w:val="24"/>
          <w:szCs w:val="24"/>
        </w:rPr>
        <w:t xml:space="preserve">Physical Chemistry Chemical Physics</w:t>
      </w:r>
      <w:r>
        <w:rPr>
          <w:i/>
          <w:iCs/>
          <w:color w:val="000000"/>
          <w:sz w:val="24"/>
          <w:szCs w:val="24"/>
        </w:rPr>
        <w:t xml:space="preserve">. </w:t>
      </w:r>
      <w:r>
        <w:rPr>
          <w:b/>
          <w:bCs/>
          <w:i/>
          <w:iCs/>
          <w:color w:val="000000"/>
          <w:sz w:val="24"/>
          <w:szCs w:val="24"/>
        </w:rPr>
        <w:t xml:space="preserve">13</w:t>
      </w:r>
      <w:r>
        <w:rPr>
          <w:i/>
          <w:iCs/>
          <w:color w:val="000000"/>
          <w:sz w:val="24"/>
          <w:szCs w:val="24"/>
        </w:rPr>
        <w:t xml:space="preserve"> (1): </w:t>
      </w:r>
      <w:r>
        <w:rPr>
          <w:i/>
          <w:iCs/>
          <w:color w:val="000000"/>
          <w:sz w:val="24"/>
          <w:szCs w:val="24"/>
        </w:rPr>
        <w:t xml:space="preserve">161â</w:t>
      </w:r>
      <w:r>
        <w:rPr>
          <w:i/>
          <w:iCs/>
          <w:color w:val="000000"/>
          <w:sz w:val="24"/>
          <w:szCs w:val="24"/>
        </w:rPr>
        <w:t xml:space="preserve">68. </w:t>
      </w:r>
      <w:hyperlink r:id="rId1175686c2e9c82b3e" w:history="1">
        <w:r>
          <w:rPr>
            <w:i/>
            <w:iCs/>
            <w:color w:val="0000CC"/>
            <w:sz w:val="24"/>
            <w:szCs w:val="24"/>
            <w:u w:val="single"/>
          </w:rPr>
          <w:t xml:space="preserve">Bibcode</w:t>
        </w:r>
      </w:hyperlink>
      <w:r>
        <w:rPr>
          <w:i/>
          <w:iCs/>
          <w:color w:val="000000"/>
          <w:sz w:val="24"/>
          <w:szCs w:val="24"/>
        </w:rPr>
        <w:t xml:space="preserve">:</w:t>
      </w:r>
      <w:hyperlink r:id="rId6917686c2e9c82b55" w:history="1">
        <w:r>
          <w:rPr>
            <w:i/>
            <w:iCs/>
            <w:color w:val="0000CC"/>
            <w:sz w:val="24"/>
            <w:szCs w:val="24"/>
            <w:u w:val="single"/>
          </w:rPr>
          <w:t xml:space="preserve">2011PCCP...13..161P</w:t>
        </w:r>
      </w:hyperlink>
      <w:r>
        <w:rPr>
          <w:i/>
          <w:iCs/>
          <w:color w:val="000000"/>
          <w:sz w:val="24"/>
          <w:szCs w:val="24"/>
        </w:rPr>
        <w:t xml:space="preserve">. </w:t>
      </w:r>
      <w:hyperlink r:id="rId8145686c2e9c82b6c" w:history="1">
        <w:r>
          <w:rPr>
            <w:i/>
            <w:iCs/>
            <w:color w:val="0000CC"/>
            <w:sz w:val="24"/>
            <w:szCs w:val="24"/>
            <w:u w:val="single"/>
          </w:rPr>
          <w:t xml:space="preserve">doi</w:t>
        </w:r>
      </w:hyperlink>
      <w:r>
        <w:rPr>
          <w:i/>
          <w:iCs/>
          <w:color w:val="000000"/>
          <w:sz w:val="24"/>
          <w:szCs w:val="24"/>
        </w:rPr>
        <w:t xml:space="preserve">:</w:t>
      </w:r>
      <w:hyperlink r:id="rId5811686c2e9c82b82" w:history="1">
        <w:r>
          <w:rPr>
            <w:i/>
            <w:iCs/>
            <w:color w:val="0000CC"/>
            <w:sz w:val="24"/>
            <w:szCs w:val="24"/>
            <w:u w:val="single"/>
          </w:rPr>
          <w:t xml:space="preserve">10.1039/c0cp01575j</w:t>
        </w:r>
      </w:hyperlink>
      <w:r>
        <w:rPr>
          <w:i/>
          <w:iCs/>
          <w:color w:val="000000"/>
          <w:sz w:val="24"/>
          <w:szCs w:val="24"/>
        </w:rPr>
        <w:t xml:space="preserve">. </w:t>
      </w:r>
      <w:hyperlink r:id="rId1927686c2e9c82b98" w:history="1">
        <w:r>
          <w:rPr>
            <w:i/>
            <w:iCs/>
            <w:color w:val="0000CC"/>
            <w:sz w:val="24"/>
            <w:szCs w:val="24"/>
            <w:u w:val="single"/>
          </w:rPr>
          <w:t xml:space="preserve">PMID</w:t>
        </w:r>
      </w:hyperlink>
      <w:r>
        <w:rPr>
          <w:i/>
          <w:iCs/>
          <w:color w:val="000000"/>
          <w:sz w:val="24"/>
          <w:szCs w:val="24"/>
        </w:rPr>
        <w:t xml:space="preserve"> </w:t>
      </w:r>
      <w:hyperlink r:id="rId3258686c2e9c82bae" w:history="1">
        <w:r>
          <w:rPr>
            <w:i/>
            <w:iCs/>
            <w:color w:val="0000CC"/>
            <w:sz w:val="24"/>
            <w:szCs w:val="24"/>
            <w:u w:val="single"/>
          </w:rPr>
          <w:t xml:space="preserve">20967377</w:t>
        </w:r>
      </w:hyperlink>
      <w:r>
        <w:rPr>
          <w:i/>
          <w:iCs/>
          <w:color w:val="000000"/>
          <w:sz w:val="24"/>
          <w:szCs w:val="24"/>
        </w:rPr>
        <w:t xml:space="preserve">. </w:t>
      </w:r>
      <w:hyperlink r:id="rId4555686c2e9c82bcc" w:history="1">
        <w:r>
          <w:rPr>
            <w:i/>
            <w:iCs/>
            <w:color w:val="0000CC"/>
            <w:sz w:val="24"/>
            <w:szCs w:val="24"/>
            <w:u w:val="single"/>
          </w:rPr>
          <w:t xml:space="preserve">S2CID</w:t>
        </w:r>
      </w:hyperlink>
      <w:r>
        <w:rPr>
          <w:i/>
          <w:iCs/>
          <w:color w:val="000000"/>
          <w:sz w:val="24"/>
          <w:szCs w:val="24"/>
        </w:rPr>
        <w:t xml:space="preserve"> </w:t>
      </w:r>
      <w:hyperlink r:id="rId2967686c2e9c82be3" w:history="1">
        <w:r>
          <w:rPr>
            <w:i/>
            <w:iCs/>
            <w:color w:val="0000CC"/>
            <w:sz w:val="24"/>
            <w:szCs w:val="24"/>
            <w:u w:val="single"/>
          </w:rPr>
          <w:t xml:space="preserve">31590563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Jerabek, Paul; Schuetrumpf, Bastian; Schwerdtfeger, Peter; Nazarewicz, Witold (2018). "Electron and Nucleon Localization Functions of Oganesson: Approaching the Thomas-Fermi Limit". </w:t>
      </w:r>
      <w:r>
        <w:rPr>
          <w:i/>
          <w:iCs/>
          <w:color w:val="000000"/>
          <w:sz w:val="24"/>
          <w:szCs w:val="24"/>
        </w:rPr>
        <w:t xml:space="preserve">Phys. Rev. Lett</w:t>
      </w:r>
      <w:r>
        <w:rPr>
          <w:i/>
          <w:iCs/>
          <w:color w:val="000000"/>
          <w:sz w:val="24"/>
          <w:szCs w:val="24"/>
        </w:rPr>
        <w:t xml:space="preserve">. </w:t>
      </w:r>
      <w:r>
        <w:rPr>
          <w:b/>
          <w:bCs/>
          <w:i/>
          <w:iCs/>
          <w:color w:val="000000"/>
          <w:sz w:val="24"/>
          <w:szCs w:val="24"/>
        </w:rPr>
        <w:t xml:space="preserve">120</w:t>
      </w:r>
      <w:r>
        <w:rPr>
          <w:i/>
          <w:iCs/>
          <w:color w:val="000000"/>
          <w:sz w:val="24"/>
          <w:szCs w:val="24"/>
        </w:rPr>
        <w:t xml:space="preserve"> (5): 053001. </w:t>
      </w:r>
      <w:hyperlink r:id="rId2776686c2e9c82c4b" w:history="1">
        <w:r>
          <w:rPr>
            <w:i/>
            <w:iCs/>
            <w:color w:val="0000CC"/>
            <w:sz w:val="24"/>
            <w:szCs w:val="24"/>
            <w:u w:val="single"/>
          </w:rPr>
          <w:t xml:space="preserve">arXiv</w:t>
        </w:r>
      </w:hyperlink>
      <w:r>
        <w:rPr>
          <w:i/>
          <w:iCs/>
          <w:color w:val="000000"/>
          <w:sz w:val="24"/>
          <w:szCs w:val="24"/>
        </w:rPr>
        <w:t xml:space="preserve">:</w:t>
      </w:r>
      <w:hyperlink r:id="rId9787686c2e9c82c64" w:history="1">
        <w:r>
          <w:rPr>
            <w:i/>
            <w:iCs/>
            <w:color w:val="0000CC"/>
            <w:sz w:val="24"/>
            <w:szCs w:val="24"/>
            <w:u w:val="single"/>
          </w:rPr>
          <w:t xml:space="preserve">1707.08710</w:t>
        </w:r>
      </w:hyperlink>
      <w:r>
        <w:rPr>
          <w:i/>
          <w:iCs/>
          <w:color w:val="000000"/>
          <w:sz w:val="24"/>
          <w:szCs w:val="24"/>
        </w:rPr>
        <w:t xml:space="preserve">. </w:t>
      </w:r>
      <w:hyperlink r:id="rId4645686c2e9c82c7c" w:history="1">
        <w:r>
          <w:rPr>
            <w:i/>
            <w:iCs/>
            <w:color w:val="0000CC"/>
            <w:sz w:val="24"/>
            <w:szCs w:val="24"/>
            <w:u w:val="single"/>
          </w:rPr>
          <w:t xml:space="preserve">Bibcode</w:t>
        </w:r>
      </w:hyperlink>
      <w:r>
        <w:rPr>
          <w:i/>
          <w:iCs/>
          <w:color w:val="000000"/>
          <w:sz w:val="24"/>
          <w:szCs w:val="24"/>
        </w:rPr>
        <w:t xml:space="preserve">:</w:t>
      </w:r>
      <w:hyperlink r:id="rId4495686c2e9c82c92" w:history="1">
        <w:r>
          <w:rPr>
            <w:i/>
            <w:iCs/>
            <w:color w:val="0000CC"/>
            <w:sz w:val="24"/>
            <w:szCs w:val="24"/>
            <w:u w:val="single"/>
          </w:rPr>
          <w:t xml:space="preserve">2018PhRvL.120e3001J</w:t>
        </w:r>
      </w:hyperlink>
      <w:r>
        <w:rPr>
          <w:i/>
          <w:iCs/>
          <w:color w:val="000000"/>
          <w:sz w:val="24"/>
          <w:szCs w:val="24"/>
        </w:rPr>
        <w:t xml:space="preserve">. </w:t>
      </w:r>
      <w:hyperlink r:id="rId2249686c2e9c82ca7" w:history="1">
        <w:r>
          <w:rPr>
            <w:i/>
            <w:iCs/>
            <w:color w:val="0000CC"/>
            <w:sz w:val="24"/>
            <w:szCs w:val="24"/>
            <w:u w:val="single"/>
          </w:rPr>
          <w:t xml:space="preserve">doi</w:t>
        </w:r>
      </w:hyperlink>
      <w:r>
        <w:rPr>
          <w:i/>
          <w:iCs/>
          <w:color w:val="000000"/>
          <w:sz w:val="24"/>
          <w:szCs w:val="24"/>
        </w:rPr>
        <w:t xml:space="preserve">:</w:t>
      </w:r>
      <w:hyperlink r:id="rId7042686c2e9c82cc5" w:history="1">
        <w:r>
          <w:rPr>
            <w:i/>
            <w:iCs/>
            <w:color w:val="0000CC"/>
            <w:sz w:val="24"/>
            <w:szCs w:val="24"/>
            <w:u w:val="single"/>
          </w:rPr>
          <w:t xml:space="preserve">10.1103/PhysRevLett.120.053001</w:t>
        </w:r>
      </w:hyperlink>
      <w:r>
        <w:rPr>
          <w:i/>
          <w:iCs/>
          <w:color w:val="000000"/>
          <w:sz w:val="24"/>
          <w:szCs w:val="24"/>
        </w:rPr>
        <w:t xml:space="preserve">. </w:t>
      </w:r>
      <w:hyperlink r:id="rId2537686c2e9c82cdc" w:history="1">
        <w:r>
          <w:rPr>
            <w:i/>
            <w:iCs/>
            <w:color w:val="0000CC"/>
            <w:sz w:val="24"/>
            <w:szCs w:val="24"/>
            <w:u w:val="single"/>
          </w:rPr>
          <w:t xml:space="preserve">PMID</w:t>
        </w:r>
      </w:hyperlink>
      <w:r>
        <w:rPr>
          <w:i/>
          <w:iCs/>
          <w:color w:val="000000"/>
          <w:sz w:val="24"/>
          <w:szCs w:val="24"/>
        </w:rPr>
        <w:t xml:space="preserve"> </w:t>
      </w:r>
      <w:hyperlink r:id="rId2055686c2e9c82cf2" w:history="1">
        <w:r>
          <w:rPr>
            <w:i/>
            <w:iCs/>
            <w:color w:val="0000CC"/>
            <w:sz w:val="24"/>
            <w:szCs w:val="24"/>
            <w:u w:val="single"/>
          </w:rPr>
          <w:t xml:space="preserve">29481184</w:t>
        </w:r>
      </w:hyperlink>
      <w:r>
        <w:rPr>
          <w:i/>
          <w:iCs/>
          <w:color w:val="000000"/>
          <w:sz w:val="24"/>
          <w:szCs w:val="24"/>
        </w:rPr>
        <w:t xml:space="preserve">. </w:t>
      </w:r>
      <w:hyperlink r:id="rId6786686c2e9c82d08" w:history="1">
        <w:r>
          <w:rPr>
            <w:i/>
            <w:iCs/>
            <w:color w:val="0000CC"/>
            <w:sz w:val="24"/>
            <w:szCs w:val="24"/>
            <w:u w:val="single"/>
          </w:rPr>
          <w:t xml:space="preserve">S2CID</w:t>
        </w:r>
      </w:hyperlink>
      <w:r>
        <w:rPr>
          <w:i/>
          <w:iCs/>
          <w:color w:val="000000"/>
          <w:sz w:val="24"/>
          <w:szCs w:val="24"/>
        </w:rPr>
        <w:t xml:space="preserve"> </w:t>
      </w:r>
      <w:hyperlink r:id="rId1272686c2e9c82d25" w:history="1">
        <w:r>
          <w:rPr>
            <w:i/>
            <w:iCs/>
            <w:color w:val="0000CC"/>
            <w:sz w:val="24"/>
            <w:szCs w:val="24"/>
            <w:u w:val="single"/>
          </w:rPr>
          <w:t xml:space="preserve">3575243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Wothers, Peter (2019). </w:t>
      </w:r>
      <w:r>
        <w:rPr>
          <w:i/>
          <w:iCs/>
          <w:color w:val="000000"/>
          <w:sz w:val="24"/>
          <w:szCs w:val="24"/>
        </w:rPr>
        <w:t xml:space="preserve">Antimony, Gold, and Jupiter's Wolf</w:t>
      </w:r>
      <w:r>
        <w:rPr>
          <w:i/>
          <w:iCs/>
          <w:color w:val="000000"/>
          <w:sz w:val="24"/>
          <w:szCs w:val="24"/>
        </w:rPr>
        <w:t xml:space="preserve">. Oxford University Press. p. vii. </w:t>
      </w:r>
      <w:hyperlink r:id="rId2666686c2e9c82d7c" w:history="1">
        <w:r>
          <w:rPr>
            <w:i/>
            <w:iCs/>
            <w:color w:val="0000CC"/>
            <w:sz w:val="24"/>
            <w:szCs w:val="24"/>
            <w:u w:val="single"/>
          </w:rPr>
          <w:t xml:space="preserve">ISBN</w:t>
        </w:r>
      </w:hyperlink>
      <w:r>
        <w:rPr>
          <w:i/>
          <w:iCs/>
          <w:color w:val="000000"/>
          <w:sz w:val="24"/>
          <w:szCs w:val="24"/>
        </w:rPr>
        <w:t xml:space="preserve"> </w:t>
      </w:r>
      <w:hyperlink r:id="rId6339686c2e9c82d93" w:history="1">
        <w:r>
          <w:rPr>
            <w:i/>
            <w:iCs/>
            <w:color w:val="0000CC"/>
            <w:sz w:val="24"/>
            <w:szCs w:val="24"/>
            <w:u w:val="single"/>
          </w:rPr>
          <w:t xml:space="preserve">978-0-19-965272-3</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i/>
          <w:iCs/>
          <w:color w:val="000000"/>
          <w:sz w:val="24"/>
          <w:szCs w:val="24"/>
        </w:rPr>
        <w:t xml:space="preserve">Smits, O. R.; Indelicato, P.; Nazarewicz, W.; Piibeleht, M.; Schwerdtfeger, P. (2023). "Pushing the limits of the periodic tableâA review on atomic relativistic electronic structure theory and calculations for the superheavy elements". </w:t>
      </w:r>
      <w:r>
        <w:rPr>
          <w:i/>
          <w:iCs/>
          <w:color w:val="000000"/>
          <w:sz w:val="24"/>
          <w:szCs w:val="24"/>
        </w:rPr>
        <w:t xml:space="preserve">Physics Reports</w:t>
      </w:r>
      <w:r>
        <w:rPr>
          <w:i/>
          <w:iCs/>
          <w:color w:val="000000"/>
          <w:sz w:val="24"/>
          <w:szCs w:val="24"/>
        </w:rPr>
        <w:t xml:space="preserve">. </w:t>
      </w:r>
      <w:r>
        <w:rPr>
          <w:b/>
          <w:bCs/>
          <w:i/>
          <w:iCs/>
          <w:color w:val="000000"/>
          <w:sz w:val="24"/>
          <w:szCs w:val="24"/>
        </w:rPr>
        <w:t xml:space="preserve">1035</w:t>
      </w:r>
      <w:r>
        <w:rPr>
          <w:i/>
          <w:iCs/>
          <w:color w:val="000000"/>
          <w:sz w:val="24"/>
          <w:szCs w:val="24"/>
        </w:rPr>
        <w:t xml:space="preserve">: </w:t>
      </w:r>
      <w:r>
        <w:rPr>
          <w:i/>
          <w:iCs/>
          <w:color w:val="000000"/>
          <w:sz w:val="24"/>
          <w:szCs w:val="24"/>
        </w:rPr>
        <w:t xml:space="preserve">1â</w:t>
      </w:r>
      <w:r>
        <w:rPr>
          <w:i/>
          <w:iCs/>
          <w:color w:val="000000"/>
          <w:sz w:val="24"/>
          <w:szCs w:val="24"/>
        </w:rPr>
        <w:t xml:space="preserve">57. </w:t>
      </w:r>
      <w:hyperlink r:id="rId5551686c2e9c82e61" w:history="1">
        <w:r>
          <w:rPr>
            <w:i/>
            <w:iCs/>
            <w:color w:val="0000CC"/>
            <w:sz w:val="24"/>
            <w:szCs w:val="24"/>
            <w:u w:val="single"/>
          </w:rPr>
          <w:t xml:space="preserve">arXiv</w:t>
        </w:r>
      </w:hyperlink>
      <w:r>
        <w:rPr>
          <w:i/>
          <w:iCs/>
          <w:color w:val="000000"/>
          <w:sz w:val="24"/>
          <w:szCs w:val="24"/>
        </w:rPr>
        <w:t xml:space="preserve">:</w:t>
      </w:r>
      <w:hyperlink r:id="rId5888686c2e9c82e7a" w:history="1">
        <w:r>
          <w:rPr>
            <w:i/>
            <w:iCs/>
            <w:color w:val="0000CC"/>
            <w:sz w:val="24"/>
            <w:szCs w:val="24"/>
            <w:u w:val="single"/>
          </w:rPr>
          <w:t xml:space="preserve">2301.02553</w:t>
        </w:r>
      </w:hyperlink>
      <w:r>
        <w:rPr>
          <w:i/>
          <w:iCs/>
          <w:color w:val="000000"/>
          <w:sz w:val="24"/>
          <w:szCs w:val="24"/>
        </w:rPr>
        <w:t xml:space="preserve">. </w:t>
      </w:r>
      <w:hyperlink r:id="rId9286686c2e9c82e91" w:history="1">
        <w:r>
          <w:rPr>
            <w:i/>
            <w:iCs/>
            <w:color w:val="0000CC"/>
            <w:sz w:val="24"/>
            <w:szCs w:val="24"/>
            <w:u w:val="single"/>
          </w:rPr>
          <w:t xml:space="preserve">Bibcode</w:t>
        </w:r>
      </w:hyperlink>
      <w:r>
        <w:rPr>
          <w:i/>
          <w:iCs/>
          <w:color w:val="000000"/>
          <w:sz w:val="24"/>
          <w:szCs w:val="24"/>
        </w:rPr>
        <w:t xml:space="preserve">:</w:t>
      </w:r>
      <w:hyperlink r:id="rId1763686c2e9c82ea7" w:history="1">
        <w:r>
          <w:rPr>
            <w:i/>
            <w:iCs/>
            <w:color w:val="0000CC"/>
            <w:sz w:val="24"/>
            <w:szCs w:val="24"/>
            <w:u w:val="single"/>
          </w:rPr>
          <w:t xml:space="preserve">2023PhR..1035....1S</w:t>
        </w:r>
      </w:hyperlink>
      <w:r>
        <w:rPr>
          <w:i/>
          <w:iCs/>
          <w:color w:val="000000"/>
          <w:sz w:val="24"/>
          <w:szCs w:val="24"/>
        </w:rPr>
        <w:t xml:space="preserve">. </w:t>
      </w:r>
      <w:hyperlink r:id="rId9170686c2e9c82ebd" w:history="1">
        <w:r>
          <w:rPr>
            <w:i/>
            <w:iCs/>
            <w:color w:val="0000CC"/>
            <w:sz w:val="24"/>
            <w:szCs w:val="24"/>
            <w:u w:val="single"/>
          </w:rPr>
          <w:t xml:space="preserve">doi</w:t>
        </w:r>
      </w:hyperlink>
      <w:r>
        <w:rPr>
          <w:i/>
          <w:iCs/>
          <w:color w:val="000000"/>
          <w:sz w:val="24"/>
          <w:szCs w:val="24"/>
        </w:rPr>
        <w:t xml:space="preserve">:</w:t>
      </w:r>
      <w:hyperlink r:id="rId7431686c2e9c82ed3" w:history="1">
        <w:r>
          <w:rPr>
            <w:i/>
            <w:iCs/>
            <w:color w:val="0000CC"/>
            <w:sz w:val="24"/>
            <w:szCs w:val="24"/>
            <w:u w:val="single"/>
          </w:rPr>
          <w:t xml:space="preserve">10.1016/j.physrep.2023.09.004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Pershina, Valeria (2020). </w:t>
      </w:r>
      <w:hyperlink r:id="rId6095686c2e9c82f22" w:history="1">
        <w:r>
          <w:rPr>
            <w:i/>
            <w:iCs/>
            <w:color w:val="0000CC"/>
            <w:sz w:val="24"/>
            <w:szCs w:val="24"/>
            <w:u w:val="single"/>
          </w:rPr>
          <w:t xml:space="preserve">"Relativistic effects on the electronic structure of the heaviest elements. Is the Periodic Table endless?"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Comptes Rendus Chimie</w:t>
      </w:r>
      <w:r>
        <w:rPr>
          <w:i/>
          <w:iCs/>
          <w:color w:val="000000"/>
          <w:sz w:val="24"/>
          <w:szCs w:val="24"/>
        </w:rPr>
        <w:t xml:space="preserve">. </w:t>
      </w:r>
      <w:r>
        <w:rPr>
          <w:b/>
          <w:bCs/>
          <w:i/>
          <w:iCs/>
          <w:color w:val="000000"/>
          <w:sz w:val="24"/>
          <w:szCs w:val="24"/>
        </w:rPr>
        <w:t xml:space="preserve">23</w:t>
      </w:r>
      <w:r>
        <w:rPr>
          <w:i/>
          <w:iCs/>
          <w:color w:val="000000"/>
          <w:sz w:val="24"/>
          <w:szCs w:val="24"/>
        </w:rPr>
        <w:t xml:space="preserve"> (3): </w:t>
      </w:r>
      <w:r>
        <w:rPr>
          <w:i/>
          <w:iCs/>
          <w:color w:val="000000"/>
          <w:sz w:val="24"/>
          <w:szCs w:val="24"/>
        </w:rPr>
        <w:t xml:space="preserve">255â</w:t>
      </w:r>
      <w:r>
        <w:rPr>
          <w:i/>
          <w:iCs/>
          <w:color w:val="000000"/>
          <w:sz w:val="24"/>
          <w:szCs w:val="24"/>
        </w:rPr>
        <w:t xml:space="preserve">265. </w:t>
      </w:r>
      <w:hyperlink r:id="rId6069686c2e9c82f75" w:history="1">
        <w:r>
          <w:rPr>
            <w:i/>
            <w:iCs/>
            <w:color w:val="0000CC"/>
            <w:sz w:val="24"/>
            <w:szCs w:val="24"/>
            <w:u w:val="single"/>
          </w:rPr>
          <w:t xml:space="preserve">doi</w:t>
        </w:r>
      </w:hyperlink>
      <w:r>
        <w:rPr>
          <w:i/>
          <w:iCs/>
          <w:color w:val="000000"/>
          <w:sz w:val="24"/>
          <w:szCs w:val="24"/>
        </w:rPr>
        <w:t xml:space="preserve">:</w:t>
      </w:r>
      <w:hyperlink r:id="rId3926686c2e9c82f8c" w:history="1">
        <w:r>
          <w:rPr>
            <w:i/>
            <w:iCs/>
            <w:color w:val="0000CC"/>
            <w:sz w:val="24"/>
            <w:szCs w:val="24"/>
            <w:u w:val="single"/>
          </w:rPr>
          <w:t xml:space="preserve">10.5802/crchim.25</w:t>
        </w:r>
      </w:hyperlink>
      <w:r>
        <w:rPr>
          <w:i/>
          <w:iCs/>
          <w:color w:val="000000"/>
          <w:sz w:val="24"/>
          <w:szCs w:val="24"/>
        </w:rPr>
        <w:t xml:space="preserve">. </w:t>
      </w:r>
      <w:hyperlink r:id="rId8074686c2e9c82fa2" w:history="1">
        <w:r>
          <w:rPr>
            <w:i/>
            <w:iCs/>
            <w:color w:val="0000CC"/>
            <w:sz w:val="24"/>
            <w:szCs w:val="24"/>
            <w:u w:val="single"/>
          </w:rPr>
          <w:t xml:space="preserve">S2CID</w:t>
        </w:r>
      </w:hyperlink>
      <w:r>
        <w:rPr>
          <w:i/>
          <w:iCs/>
          <w:color w:val="000000"/>
          <w:sz w:val="24"/>
          <w:szCs w:val="24"/>
        </w:rPr>
        <w:t xml:space="preserve"> </w:t>
      </w:r>
      <w:hyperlink r:id="rId3929686c2e9c82fb8" w:history="1">
        <w:r>
          <w:rPr>
            <w:i/>
            <w:iCs/>
            <w:color w:val="0000CC"/>
            <w:sz w:val="24"/>
            <w:szCs w:val="24"/>
            <w:u w:val="single"/>
          </w:rPr>
          <w:t xml:space="preserve">222225772</w:t>
        </w:r>
      </w:hyperlink>
      <w:r>
        <w:rPr>
          <w:i/>
          <w:iCs/>
          <w:color w:val="000000"/>
          <w:sz w:val="24"/>
          <w:szCs w:val="24"/>
        </w:rPr>
        <w:t xml:space="preserve">. </w:t>
      </w:r>
      <w:hyperlink r:id="rId5850686c2e9c82fce"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11 December 2020</w:t>
      </w:r>
      <w:r>
        <w:rPr>
          <w:i/>
          <w:iCs/>
          <w:color w:val="000000"/>
          <w:sz w:val="24"/>
          <w:szCs w:val="24"/>
        </w:rPr>
        <w:t xml:space="preserve">. Retrieved </w:t>
      </w:r>
      <w:r>
        <w:rPr>
          <w:i/>
          <w:iCs/>
          <w:color w:val="000000"/>
          <w:sz w:val="24"/>
          <w:szCs w:val="24"/>
        </w:rPr>
        <w:t xml:space="preserve">28 March</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2316686c2e9c8303f" w:history="1">
        <w:r>
          <w:rPr>
            <w:i/>
            <w:iCs/>
            <w:color w:val="0000CC"/>
            <w:sz w:val="24"/>
            <w:szCs w:val="24"/>
            <w:u w:val="single"/>
          </w:rPr>
          <w:t xml:space="preserve">"Superheavy Element 114 Confirmed: A Stepping Stone to the Island of Stability"</w:t>
        </w:r>
      </w:hyperlink>
      <w:r>
        <w:rPr>
          <w:i/>
          <w:iCs/>
          <w:color w:val="000000"/>
          <w:sz w:val="24"/>
          <w:szCs w:val="24"/>
        </w:rPr>
        <w:t xml:space="preserve">. </w:t>
      </w:r>
      <w:hyperlink r:id="rId3587686c2e9c83057" w:history="1">
        <w:r>
          <w:rPr>
            <w:i/>
            <w:iCs/>
            <w:color w:val="0000CC"/>
            <w:sz w:val="24"/>
            <w:szCs w:val="24"/>
            <w:u w:val="single"/>
          </w:rPr>
          <w:t xml:space="preserve">Berkeley Lab</w:t>
        </w:r>
      </w:hyperlink>
      <w:r>
        <w:rPr>
          <w:i/>
          <w:iCs/>
          <w:color w:val="000000"/>
          <w:sz w:val="24"/>
          <w:szCs w:val="24"/>
        </w:rPr>
        <w:t xml:space="preserve">. 2009. </w:t>
      </w:r>
      <w:hyperlink r:id="rId7551686c2e9c8306e" w:history="1">
        <w:r>
          <w:rPr>
            <w:i/>
            <w:iCs/>
            <w:color w:val="0000CC"/>
            <w:sz w:val="24"/>
            <w:szCs w:val="24"/>
            <w:u w:val="single"/>
          </w:rPr>
          <w:t xml:space="preserve">Archived</w:t>
        </w:r>
      </w:hyperlink>
      <w:r>
        <w:rPr>
          <w:i/>
          <w:iCs/>
          <w:color w:val="000000"/>
          <w:sz w:val="24"/>
          <w:szCs w:val="24"/>
        </w:rPr>
        <w:t xml:space="preserve"> from the original on 20 July 2019</w:t>
      </w:r>
      <w:r>
        <w:rPr>
          <w:i/>
          <w:iCs/>
          <w:color w:val="000000"/>
          <w:sz w:val="24"/>
          <w:szCs w:val="24"/>
        </w:rPr>
        <w:t xml:space="preserve">. Retrieved </w:t>
      </w:r>
      <w:r>
        <w:rPr>
          <w:i/>
          <w:iCs/>
          <w:color w:val="000000"/>
          <w:sz w:val="24"/>
          <w:szCs w:val="24"/>
        </w:rPr>
        <w:t xml:space="preserve">23 October</w:t>
      </w:r>
      <w:r>
        <w:rPr>
          <w:i/>
          <w:iCs/>
          <w:color w:val="000000"/>
          <w:sz w:val="24"/>
          <w:szCs w:val="24"/>
        </w:rPr>
        <w:t xml:space="preserve"> 2019</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Oganessian, Yu. Ts. (2012). </w:t>
      </w:r>
      <w:hyperlink r:id="rId2532686c2e9c830d5" w:history="1">
        <w:r>
          <w:rPr>
            <w:i/>
            <w:iCs/>
            <w:color w:val="0000CC"/>
            <w:sz w:val="24"/>
            <w:szCs w:val="24"/>
            <w:u w:val="single"/>
          </w:rPr>
          <w:t xml:space="preserve">"Nuclei in the "Island of Stability" of Superheavy Elements"</w:t>
        </w:r>
      </w:hyperlink>
      <w:r>
        <w:rPr>
          <w:i/>
          <w:iCs/>
          <w:color w:val="000000"/>
          <w:sz w:val="24"/>
          <w:szCs w:val="24"/>
        </w:rPr>
        <w:t xml:space="preserve">. </w:t>
      </w:r>
      <w:hyperlink r:id="rId1450686c2e9c830f7" w:history="1">
        <w:r>
          <w:rPr>
            <w:i/>
            <w:iCs/>
            <w:color w:val="0000CC"/>
            <w:sz w:val="24"/>
            <w:szCs w:val="24"/>
            <w:u w:val="single"/>
          </w:rPr>
          <w:t xml:space="preserve">Journal of Physics: Conference Series</w:t>
        </w:r>
      </w:hyperlink>
      <w:r>
        <w:rPr>
          <w:i/>
          <w:iCs/>
          <w:color w:val="000000"/>
          <w:sz w:val="24"/>
          <w:szCs w:val="24"/>
        </w:rPr>
        <w:t xml:space="preserve">. </w:t>
      </w:r>
      <w:r>
        <w:rPr>
          <w:b/>
          <w:bCs/>
          <w:i/>
          <w:iCs/>
          <w:color w:val="000000"/>
          <w:sz w:val="24"/>
          <w:szCs w:val="24"/>
        </w:rPr>
        <w:t xml:space="preserve">337</w:t>
      </w:r>
      <w:r>
        <w:rPr>
          <w:i/>
          <w:iCs/>
          <w:color w:val="000000"/>
          <w:sz w:val="24"/>
          <w:szCs w:val="24"/>
        </w:rPr>
        <w:t xml:space="preserve"> (1): 012005. </w:t>
      </w:r>
      <w:hyperlink r:id="rId4514686c2e9c83128" w:history="1">
        <w:r>
          <w:rPr>
            <w:i/>
            <w:iCs/>
            <w:color w:val="0000CC"/>
            <w:sz w:val="24"/>
            <w:szCs w:val="24"/>
            <w:u w:val="single"/>
          </w:rPr>
          <w:t xml:space="preserve">Bibcode</w:t>
        </w:r>
      </w:hyperlink>
      <w:r>
        <w:rPr>
          <w:i/>
          <w:iCs/>
          <w:color w:val="000000"/>
          <w:sz w:val="24"/>
          <w:szCs w:val="24"/>
        </w:rPr>
        <w:t xml:space="preserve">:</w:t>
      </w:r>
      <w:hyperlink r:id="rId5362686c2e9c8313f" w:history="1">
        <w:r>
          <w:rPr>
            <w:i/>
            <w:iCs/>
            <w:color w:val="0000CC"/>
            <w:sz w:val="24"/>
            <w:szCs w:val="24"/>
            <w:u w:val="single"/>
          </w:rPr>
          <w:t xml:space="preserve">2012JPhCS.337a2005O</w:t>
        </w:r>
      </w:hyperlink>
      <w:r>
        <w:rPr>
          <w:i/>
          <w:iCs/>
          <w:color w:val="000000"/>
          <w:sz w:val="24"/>
          <w:szCs w:val="24"/>
        </w:rPr>
        <w:t xml:space="preserve">. </w:t>
      </w:r>
      <w:hyperlink r:id="rId1373686c2e9c83156" w:history="1">
        <w:r>
          <w:rPr>
            <w:i/>
            <w:iCs/>
            <w:color w:val="0000CC"/>
            <w:sz w:val="24"/>
            <w:szCs w:val="24"/>
            <w:u w:val="single"/>
          </w:rPr>
          <w:t xml:space="preserve">doi</w:t>
        </w:r>
      </w:hyperlink>
      <w:r>
        <w:rPr>
          <w:i/>
          <w:iCs/>
          <w:color w:val="000000"/>
          <w:sz w:val="24"/>
          <w:szCs w:val="24"/>
        </w:rPr>
        <w:t xml:space="preserve">:</w:t>
      </w:r>
      <w:hyperlink r:id="rId8511686c2e9c8316d" w:history="1">
        <w:r>
          <w:rPr>
            <w:i/>
            <w:iCs/>
            <w:color w:val="0000CC"/>
            <w:sz w:val="24"/>
            <w:szCs w:val="24"/>
            <w:u w:val="single"/>
          </w:rPr>
          <w:t xml:space="preserve">10.1088/1742-6596/337/1/012005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Schwerdtfeger, Peter; PaÅ¡teka, LukÃ¡Å¡ F.; Punnett, Andrew; Bowman, Patrick O. (2015). "Relativistic and quantum electrodynamic effects in superheavy elements". </w:t>
      </w:r>
      <w:r>
        <w:rPr>
          <w:i/>
          <w:iCs/>
          <w:color w:val="000000"/>
          <w:sz w:val="24"/>
          <w:szCs w:val="24"/>
        </w:rPr>
        <w:t xml:space="preserve">Nuclear Physics A</w:t>
      </w:r>
      <w:r>
        <w:rPr>
          <w:i/>
          <w:iCs/>
          <w:color w:val="000000"/>
          <w:sz w:val="24"/>
          <w:szCs w:val="24"/>
        </w:rPr>
        <w:t xml:space="preserve">. </w:t>
      </w:r>
      <w:r>
        <w:rPr>
          <w:b/>
          <w:bCs/>
          <w:i/>
          <w:iCs/>
          <w:color w:val="000000"/>
          <w:sz w:val="24"/>
          <w:szCs w:val="24"/>
        </w:rPr>
        <w:t xml:space="preserve">944</w:t>
      </w:r>
      <w:r>
        <w:rPr>
          <w:i/>
          <w:iCs/>
          <w:color w:val="000000"/>
          <w:sz w:val="24"/>
          <w:szCs w:val="24"/>
        </w:rPr>
        <w:t xml:space="preserve"> (December 2015): </w:t>
      </w:r>
      <w:r>
        <w:rPr>
          <w:i/>
          <w:iCs/>
          <w:color w:val="000000"/>
          <w:sz w:val="24"/>
          <w:szCs w:val="24"/>
        </w:rPr>
        <w:t xml:space="preserve">551â</w:t>
      </w:r>
      <w:r>
        <w:rPr>
          <w:i/>
          <w:iCs/>
          <w:color w:val="000000"/>
          <w:sz w:val="24"/>
          <w:szCs w:val="24"/>
        </w:rPr>
        <w:t xml:space="preserve">577. </w:t>
      </w:r>
      <w:hyperlink r:id="rId9281686c2e9c83224" w:history="1">
        <w:r>
          <w:rPr>
            <w:i/>
            <w:iCs/>
            <w:color w:val="0000CC"/>
            <w:sz w:val="24"/>
            <w:szCs w:val="24"/>
            <w:u w:val="single"/>
          </w:rPr>
          <w:t xml:space="preserve">Bibcode</w:t>
        </w:r>
      </w:hyperlink>
      <w:r>
        <w:rPr>
          <w:i/>
          <w:iCs/>
          <w:color w:val="000000"/>
          <w:sz w:val="24"/>
          <w:szCs w:val="24"/>
        </w:rPr>
        <w:t xml:space="preserve">:</w:t>
      </w:r>
      <w:hyperlink r:id="rId4514686c2e9c8323c" w:history="1">
        <w:r>
          <w:rPr>
            <w:i/>
            <w:iCs/>
            <w:color w:val="0000CC"/>
            <w:sz w:val="24"/>
            <w:szCs w:val="24"/>
            <w:u w:val="single"/>
          </w:rPr>
          <w:t xml:space="preserve">2015NuPhA.944..551S</w:t>
        </w:r>
      </w:hyperlink>
      <w:r>
        <w:rPr>
          <w:i/>
          <w:iCs/>
          <w:color w:val="000000"/>
          <w:sz w:val="24"/>
          <w:szCs w:val="24"/>
        </w:rPr>
        <w:t xml:space="preserve">. </w:t>
      </w:r>
      <w:hyperlink r:id="rId7493686c2e9c83253" w:history="1">
        <w:r>
          <w:rPr>
            <w:i/>
            <w:iCs/>
            <w:color w:val="0000CC"/>
            <w:sz w:val="24"/>
            <w:szCs w:val="24"/>
            <w:u w:val="single"/>
          </w:rPr>
          <w:t xml:space="preserve">doi</w:t>
        </w:r>
      </w:hyperlink>
      <w:r>
        <w:rPr>
          <w:i/>
          <w:iCs/>
          <w:color w:val="000000"/>
          <w:sz w:val="24"/>
          <w:szCs w:val="24"/>
        </w:rPr>
        <w:t xml:space="preserve">:</w:t>
      </w:r>
      <w:hyperlink r:id="rId2227686c2e9c83269" w:history="1">
        <w:r>
          <w:rPr>
            <w:i/>
            <w:iCs/>
            <w:color w:val="0000CC"/>
            <w:sz w:val="24"/>
            <w:szCs w:val="24"/>
            <w:u w:val="single"/>
          </w:rPr>
          <w:t xml:space="preserve">10.1016/j.nuclphysa.2015.02.005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i/>
          <w:iCs/>
          <w:color w:val="000000"/>
          <w:sz w:val="24"/>
          <w:szCs w:val="24"/>
        </w:rPr>
        <w:t xml:space="preserve">Greiner, W. (2013). </w:t>
      </w:r>
      <w:hyperlink r:id="rId3127686c2e9c832e1" w:history="1">
        <w:r>
          <w:rPr>
            <w:i/>
            <w:iCs/>
            <w:color w:val="0000CC"/>
            <w:sz w:val="24"/>
            <w:szCs w:val="24"/>
            <w:u w:val="single"/>
          </w:rPr>
          <w:t xml:space="preserve">"Nuclei: superheavy-superneutronic-strange-and of antimatter"</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Physics: Conference Series</w:t>
      </w:r>
      <w:r>
        <w:rPr>
          <w:i/>
          <w:iCs/>
          <w:color w:val="000000"/>
          <w:sz w:val="24"/>
          <w:szCs w:val="24"/>
        </w:rPr>
        <w:t xml:space="preserve">. </w:t>
      </w:r>
      <w:r>
        <w:rPr>
          <w:b/>
          <w:bCs/>
          <w:i/>
          <w:iCs/>
          <w:color w:val="000000"/>
          <w:sz w:val="24"/>
          <w:szCs w:val="24"/>
        </w:rPr>
        <w:t xml:space="preserve">413</w:t>
      </w:r>
      <w:r>
        <w:rPr>
          <w:i/>
          <w:iCs/>
          <w:color w:val="000000"/>
          <w:sz w:val="24"/>
          <w:szCs w:val="24"/>
        </w:rPr>
        <w:t xml:space="preserve"> (1): </w:t>
      </w:r>
      <w:r>
        <w:rPr>
          <w:i/>
          <w:iCs/>
          <w:color w:val="000000"/>
          <w:sz w:val="24"/>
          <w:szCs w:val="24"/>
        </w:rPr>
        <w:t xml:space="preserve">012002-1 â</w:t>
      </w:r>
      <w:r>
        <w:rPr>
          <w:i/>
          <w:iCs/>
          <w:color w:val="000000"/>
          <w:sz w:val="24"/>
          <w:szCs w:val="24"/>
        </w:rPr>
        <w:t xml:space="preserve">012002-9</w:t>
      </w:r>
      <w:r>
        <w:rPr>
          <w:i/>
          <w:iCs/>
          <w:color w:val="000000"/>
          <w:sz w:val="24"/>
          <w:szCs w:val="24"/>
        </w:rPr>
        <w:t xml:space="preserve">. </w:t>
      </w:r>
      <w:hyperlink r:id="rId2663686c2e9c83346" w:history="1">
        <w:r>
          <w:rPr>
            <w:i/>
            <w:iCs/>
            <w:color w:val="0000CC"/>
            <w:sz w:val="24"/>
            <w:szCs w:val="24"/>
            <w:u w:val="single"/>
          </w:rPr>
          <w:t xml:space="preserve">Bibcode</w:t>
        </w:r>
      </w:hyperlink>
      <w:r>
        <w:rPr>
          <w:i/>
          <w:iCs/>
          <w:color w:val="000000"/>
          <w:sz w:val="24"/>
          <w:szCs w:val="24"/>
        </w:rPr>
        <w:t xml:space="preserve">:</w:t>
      </w:r>
      <w:hyperlink r:id="rId6246686c2e9c8335d" w:history="1">
        <w:r>
          <w:rPr>
            <w:i/>
            <w:iCs/>
            <w:color w:val="0000CC"/>
            <w:sz w:val="24"/>
            <w:szCs w:val="24"/>
            <w:u w:val="single"/>
          </w:rPr>
          <w:t xml:space="preserve">2013JPhCS.413a2002G</w:t>
        </w:r>
      </w:hyperlink>
      <w:r>
        <w:rPr>
          <w:i/>
          <w:iCs/>
          <w:color w:val="000000"/>
          <w:sz w:val="24"/>
          <w:szCs w:val="24"/>
        </w:rPr>
        <w:t xml:space="preserve">. </w:t>
      </w:r>
      <w:hyperlink r:id="rId1274686c2e9c83373" w:history="1">
        <w:r>
          <w:rPr>
            <w:i/>
            <w:iCs/>
            <w:color w:val="0000CC"/>
            <w:sz w:val="24"/>
            <w:szCs w:val="24"/>
            <w:u w:val="single"/>
          </w:rPr>
          <w:t xml:space="preserve">doi</w:t>
        </w:r>
      </w:hyperlink>
      <w:r>
        <w:rPr>
          <w:i/>
          <w:iCs/>
          <w:color w:val="000000"/>
          <w:sz w:val="24"/>
          <w:szCs w:val="24"/>
        </w:rPr>
        <w:t xml:space="preserve">:</w:t>
      </w:r>
      <w:hyperlink r:id="rId4005686c2e9c8338c" w:history="1">
        <w:r>
          <w:rPr>
            <w:i/>
            <w:iCs/>
            <w:color w:val="0000CC"/>
            <w:sz w:val="24"/>
            <w:szCs w:val="24"/>
            <w:u w:val="single"/>
          </w:rPr>
          <w:t xml:space="preserve">10.1088/1742-6596/413/1/012002</w:t>
        </w:r>
      </w:hyperlink>
      <w:r>
        <w:rPr>
          <w:i/>
          <w:iCs/>
          <w:color w:val="000000"/>
          <w:sz w:val="24"/>
          <w:szCs w:val="24"/>
        </w:rPr>
        <w:t xml:space="preserve">. </w:t>
      </w:r>
      <w:hyperlink r:id="rId5391686c2e9c833a2"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30 March 2019</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Hofmann, Sigurd (2019). "Synthesis and properties of isotopes of the transactinides". </w:t>
      </w:r>
      <w:r>
        <w:rPr>
          <w:i/>
          <w:iCs/>
          <w:color w:val="000000"/>
          <w:sz w:val="24"/>
          <w:szCs w:val="24"/>
        </w:rPr>
        <w:t xml:space="preserve">Radiochimica Acta</w:t>
      </w:r>
      <w:r>
        <w:rPr>
          <w:i/>
          <w:iCs/>
          <w:color w:val="000000"/>
          <w:sz w:val="24"/>
          <w:szCs w:val="24"/>
        </w:rPr>
        <w:t xml:space="preserve">. </w:t>
      </w:r>
      <w:r>
        <w:rPr>
          <w:b/>
          <w:bCs/>
          <w:i/>
          <w:iCs/>
          <w:color w:val="000000"/>
          <w:sz w:val="24"/>
          <w:szCs w:val="24"/>
        </w:rPr>
        <w:t xml:space="preserve">107</w:t>
      </w:r>
      <w:r>
        <w:rPr>
          <w:i/>
          <w:iCs/>
          <w:color w:val="000000"/>
          <w:sz w:val="24"/>
          <w:szCs w:val="24"/>
        </w:rPr>
        <w:t xml:space="preserve"> (</w:t>
      </w:r>
      <w:r>
        <w:rPr>
          <w:i/>
          <w:iCs/>
          <w:color w:val="000000"/>
          <w:sz w:val="24"/>
          <w:szCs w:val="24"/>
        </w:rPr>
        <w:t xml:space="preserve">9â</w:t>
      </w:r>
      <w:r>
        <w:rPr>
          <w:i/>
          <w:iCs/>
          <w:color w:val="000000"/>
          <w:sz w:val="24"/>
          <w:szCs w:val="24"/>
        </w:rPr>
        <w:t xml:space="preserve">11): </w:t>
      </w:r>
      <w:r>
        <w:rPr>
          <w:i/>
          <w:iCs/>
          <w:color w:val="000000"/>
          <w:sz w:val="24"/>
          <w:szCs w:val="24"/>
        </w:rPr>
        <w:t xml:space="preserve">879â</w:t>
      </w:r>
      <w:r>
        <w:rPr>
          <w:i/>
          <w:iCs/>
          <w:color w:val="000000"/>
          <w:sz w:val="24"/>
          <w:szCs w:val="24"/>
        </w:rPr>
        <w:t xml:space="preserve">915. </w:t>
      </w:r>
      <w:hyperlink r:id="rId3766686c2e9c8345c" w:history="1">
        <w:r>
          <w:rPr>
            <w:i/>
            <w:iCs/>
            <w:color w:val="0000CC"/>
            <w:sz w:val="24"/>
            <w:szCs w:val="24"/>
            <w:u w:val="single"/>
          </w:rPr>
          <w:t xml:space="preserve">doi</w:t>
        </w:r>
      </w:hyperlink>
      <w:r>
        <w:rPr>
          <w:i/>
          <w:iCs/>
          <w:color w:val="000000"/>
          <w:sz w:val="24"/>
          <w:szCs w:val="24"/>
        </w:rPr>
        <w:t xml:space="preserve">:</w:t>
      </w:r>
      <w:hyperlink r:id="rId3179686c2e9c83473" w:history="1">
        <w:r>
          <w:rPr>
            <w:i/>
            <w:iCs/>
            <w:color w:val="0000CC"/>
            <w:sz w:val="24"/>
            <w:szCs w:val="24"/>
            <w:u w:val="single"/>
          </w:rPr>
          <w:t xml:space="preserve">10.1515/ract-2019-3104</w:t>
        </w:r>
      </w:hyperlink>
      <w:r>
        <w:rPr>
          <w:i/>
          <w:iCs/>
          <w:color w:val="000000"/>
          <w:sz w:val="24"/>
          <w:szCs w:val="24"/>
        </w:rPr>
        <w:t xml:space="preserve">. </w:t>
      </w:r>
      <w:hyperlink r:id="rId6755686c2e9c8348a" w:history="1">
        <w:r>
          <w:rPr>
            <w:i/>
            <w:iCs/>
            <w:color w:val="0000CC"/>
            <w:sz w:val="24"/>
            <w:szCs w:val="24"/>
            <w:u w:val="single"/>
          </w:rPr>
          <w:t xml:space="preserve">S2CID</w:t>
        </w:r>
      </w:hyperlink>
      <w:r>
        <w:rPr>
          <w:i/>
          <w:iCs/>
          <w:color w:val="000000"/>
          <w:sz w:val="24"/>
          <w:szCs w:val="24"/>
        </w:rPr>
        <w:t xml:space="preserve"> </w:t>
      </w:r>
      <w:hyperlink r:id="rId3271686c2e9c8349f" w:history="1">
        <w:r>
          <w:rPr>
            <w:i/>
            <w:iCs/>
            <w:color w:val="0000CC"/>
            <w:sz w:val="24"/>
            <w:szCs w:val="24"/>
            <w:u w:val="single"/>
          </w:rPr>
          <w:t xml:space="preserve">203848120</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386</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Peter MÃ¶ller (2016). </w:t>
      </w:r>
      <w:hyperlink r:id="rId3152686c2e9c83514" w:history="1">
        <w:r>
          <w:rPr>
            <w:i/>
            <w:iCs/>
            <w:color w:val="0000CC"/>
            <w:sz w:val="24"/>
            <w:szCs w:val="24"/>
            <w:u w:val="single"/>
          </w:rPr>
          <w:t xml:space="preserve">"The limits of the nuclear chart set by fission and alpha decay | EPJ Web of Conferences"</w:t>
        </w:r>
      </w:hyperlink>
      <w:r>
        <w:rPr>
          <w:i/>
          <w:iCs/>
          <w:color w:val="000000"/>
          <w:sz w:val="24"/>
          <w:szCs w:val="24"/>
        </w:rPr>
        <w:t xml:space="preserve">. </w:t>
      </w:r>
      <w:r>
        <w:rPr>
          <w:i/>
          <w:iCs/>
          <w:color w:val="000000"/>
          <w:sz w:val="24"/>
          <w:szCs w:val="24"/>
        </w:rPr>
        <w:t xml:space="preserve">European Physical Journal Web of Conferences</w:t>
      </w:r>
      <w:r>
        <w:rPr>
          <w:i/>
          <w:iCs/>
          <w:color w:val="000000"/>
          <w:sz w:val="24"/>
          <w:szCs w:val="24"/>
        </w:rPr>
        <w:t xml:space="preserve">. </w:t>
      </w:r>
      <w:r>
        <w:rPr>
          <w:b/>
          <w:bCs/>
          <w:i/>
          <w:iCs/>
          <w:color w:val="000000"/>
          <w:sz w:val="24"/>
          <w:szCs w:val="24"/>
        </w:rPr>
        <w:t xml:space="preserve">131</w:t>
      </w:r>
      <w:r>
        <w:rPr>
          <w:i/>
          <w:iCs/>
          <w:color w:val="000000"/>
          <w:sz w:val="24"/>
          <w:szCs w:val="24"/>
        </w:rPr>
        <w:t xml:space="preserve">. Epj-conferences.org: 03002. </w:t>
      </w:r>
      <w:hyperlink r:id="rId5299686c2e9c83557" w:history="1">
        <w:r>
          <w:rPr>
            <w:i/>
            <w:iCs/>
            <w:color w:val="0000CC"/>
            <w:sz w:val="24"/>
            <w:szCs w:val="24"/>
            <w:u w:val="single"/>
          </w:rPr>
          <w:t xml:space="preserve">Bibcode</w:t>
        </w:r>
      </w:hyperlink>
      <w:r>
        <w:rPr>
          <w:i/>
          <w:iCs/>
          <w:color w:val="000000"/>
          <w:sz w:val="24"/>
          <w:szCs w:val="24"/>
        </w:rPr>
        <w:t xml:space="preserve">:</w:t>
      </w:r>
      <w:hyperlink r:id="rId6241686c2e9c8356e" w:history="1">
        <w:r>
          <w:rPr>
            <w:i/>
            <w:iCs/>
            <w:color w:val="0000CC"/>
            <w:sz w:val="24"/>
            <w:szCs w:val="24"/>
            <w:u w:val="single"/>
          </w:rPr>
          <w:t xml:space="preserve">2016EPJWC.13103002M</w:t>
        </w:r>
      </w:hyperlink>
      <w:r>
        <w:rPr>
          <w:i/>
          <w:iCs/>
          <w:color w:val="000000"/>
          <w:sz w:val="24"/>
          <w:szCs w:val="24"/>
        </w:rPr>
        <w:t xml:space="preserve">. </w:t>
      </w:r>
      <w:hyperlink r:id="rId8307686c2e9c83585" w:history="1">
        <w:r>
          <w:rPr>
            <w:i/>
            <w:iCs/>
            <w:color w:val="0000CC"/>
            <w:sz w:val="24"/>
            <w:szCs w:val="24"/>
            <w:u w:val="single"/>
          </w:rPr>
          <w:t xml:space="preserve">doi</w:t>
        </w:r>
      </w:hyperlink>
      <w:r>
        <w:rPr>
          <w:i/>
          <w:iCs/>
          <w:color w:val="000000"/>
          <w:sz w:val="24"/>
          <w:szCs w:val="24"/>
        </w:rPr>
        <w:t xml:space="preserve">:</w:t>
      </w:r>
      <w:hyperlink r:id="rId2138686c2e9c8359c" w:history="1">
        <w:r>
          <w:rPr>
            <w:i/>
            <w:iCs/>
            <w:color w:val="0000CC"/>
            <w:sz w:val="24"/>
            <w:szCs w:val="24"/>
            <w:u w:val="single"/>
          </w:rPr>
          <w:t xml:space="preserve">10.1051/epjconf/201613103002</w:t>
        </w:r>
      </w:hyperlink>
      <w:r>
        <w:rPr>
          <w:i/>
          <w:iCs/>
          <w:color w:val="000000"/>
          <w:sz w:val="24"/>
          <w:szCs w:val="24"/>
        </w:rPr>
        <w:t xml:space="preserve">. </w:t>
      </w:r>
      <w:hyperlink r:id="rId3684686c2e9c835b4" w:history="1">
        <w:r>
          <w:rPr>
            <w:i/>
            <w:iCs/>
            <w:color w:val="0000CC"/>
            <w:sz w:val="24"/>
            <w:szCs w:val="24"/>
            <w:u w:val="single"/>
          </w:rPr>
          <w:t xml:space="preserve">Archived</w:t>
        </w:r>
      </w:hyperlink>
      <w:r>
        <w:rPr>
          <w:i/>
          <w:iCs/>
          <w:color w:val="000000"/>
          <w:sz w:val="24"/>
          <w:szCs w:val="24"/>
        </w:rPr>
        <w:t xml:space="preserve"> from the original on 20 June 2022</w:t>
      </w:r>
      <w:r>
        <w:rPr>
          <w:i/>
          <w:iCs/>
          <w:color w:val="000000"/>
          <w:sz w:val="24"/>
          <w:szCs w:val="24"/>
        </w:rPr>
        <w:t xml:space="preserve">. Retrieved </w:t>
      </w:r>
      <w:r>
        <w:rPr>
          <w:i/>
          <w:iCs/>
          <w:color w:val="000000"/>
          <w:sz w:val="24"/>
          <w:szCs w:val="24"/>
        </w:rPr>
        <w:t xml:space="preserve">13 June</w:t>
      </w:r>
      <w:r>
        <w:rPr>
          <w:i/>
          <w:iCs/>
          <w:color w:val="000000"/>
          <w:sz w:val="24"/>
          <w:szCs w:val="24"/>
        </w:rPr>
        <w:t xml:space="preserve"> 2022</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Holdom, B.; Ren, J.; Zhang, C. (2018). "Quark matter may not be strange". </w:t>
      </w:r>
      <w:r>
        <w:rPr>
          <w:i/>
          <w:iCs/>
          <w:color w:val="000000"/>
          <w:sz w:val="24"/>
          <w:szCs w:val="24"/>
        </w:rPr>
        <w:t xml:space="preserve">Physical Review Letters</w:t>
      </w:r>
      <w:r>
        <w:rPr>
          <w:i/>
          <w:iCs/>
          <w:color w:val="000000"/>
          <w:sz w:val="24"/>
          <w:szCs w:val="24"/>
        </w:rPr>
        <w:t xml:space="preserve">. </w:t>
      </w:r>
      <w:r>
        <w:rPr>
          <w:b/>
          <w:bCs/>
          <w:i/>
          <w:iCs/>
          <w:color w:val="000000"/>
          <w:sz w:val="24"/>
          <w:szCs w:val="24"/>
        </w:rPr>
        <w:t xml:space="preserve">120</w:t>
      </w:r>
      <w:r>
        <w:rPr>
          <w:i/>
          <w:iCs/>
          <w:color w:val="000000"/>
          <w:sz w:val="24"/>
          <w:szCs w:val="24"/>
        </w:rPr>
        <w:t xml:space="preserve"> (1): </w:t>
      </w:r>
      <w:r>
        <w:rPr>
          <w:i/>
          <w:iCs/>
          <w:color w:val="000000"/>
          <w:sz w:val="24"/>
          <w:szCs w:val="24"/>
        </w:rPr>
        <w:t xml:space="preserve">222001-1 â</w:t>
      </w:r>
      <w:r>
        <w:rPr>
          <w:i/>
          <w:iCs/>
          <w:color w:val="000000"/>
          <w:sz w:val="24"/>
          <w:szCs w:val="24"/>
        </w:rPr>
        <w:t xml:space="preserve">222001-6</w:t>
      </w:r>
      <w:r>
        <w:rPr>
          <w:i/>
          <w:iCs/>
          <w:color w:val="000000"/>
          <w:sz w:val="24"/>
          <w:szCs w:val="24"/>
        </w:rPr>
        <w:t xml:space="preserve">. </w:t>
      </w:r>
      <w:hyperlink r:id="rId7974686c2e9c83660" w:history="1">
        <w:r>
          <w:rPr>
            <w:i/>
            <w:iCs/>
            <w:color w:val="0000CC"/>
            <w:sz w:val="24"/>
            <w:szCs w:val="24"/>
            <w:u w:val="single"/>
          </w:rPr>
          <w:t xml:space="preserve">arXiv</w:t>
        </w:r>
      </w:hyperlink>
      <w:r>
        <w:rPr>
          <w:i/>
          <w:iCs/>
          <w:color w:val="000000"/>
          <w:sz w:val="24"/>
          <w:szCs w:val="24"/>
        </w:rPr>
        <w:t xml:space="preserve">:</w:t>
      </w:r>
      <w:hyperlink r:id="rId6369686c2e9c83679" w:history="1">
        <w:r>
          <w:rPr>
            <w:i/>
            <w:iCs/>
            <w:color w:val="0000CC"/>
            <w:sz w:val="24"/>
            <w:szCs w:val="24"/>
            <w:u w:val="single"/>
          </w:rPr>
          <w:t xml:space="preserve">1707.06610</w:t>
        </w:r>
      </w:hyperlink>
      <w:r>
        <w:rPr>
          <w:i/>
          <w:iCs/>
          <w:color w:val="000000"/>
          <w:sz w:val="24"/>
          <w:szCs w:val="24"/>
        </w:rPr>
        <w:t xml:space="preserve">. </w:t>
      </w:r>
      <w:hyperlink r:id="rId1388686c2e9c83690" w:history="1">
        <w:r>
          <w:rPr>
            <w:i/>
            <w:iCs/>
            <w:color w:val="0000CC"/>
            <w:sz w:val="24"/>
            <w:szCs w:val="24"/>
            <w:u w:val="single"/>
          </w:rPr>
          <w:t xml:space="preserve">Bibcode</w:t>
        </w:r>
      </w:hyperlink>
      <w:r>
        <w:rPr>
          <w:i/>
          <w:iCs/>
          <w:color w:val="000000"/>
          <w:sz w:val="24"/>
          <w:szCs w:val="24"/>
        </w:rPr>
        <w:t xml:space="preserve">:</w:t>
      </w:r>
      <w:hyperlink r:id="rId7728686c2e9c836a6" w:history="1">
        <w:r>
          <w:rPr>
            <w:i/>
            <w:iCs/>
            <w:color w:val="0000CC"/>
            <w:sz w:val="24"/>
            <w:szCs w:val="24"/>
            <w:u w:val="single"/>
          </w:rPr>
          <w:t xml:space="preserve">2018PhRvL.120v2001H</w:t>
        </w:r>
      </w:hyperlink>
      <w:r>
        <w:rPr>
          <w:i/>
          <w:iCs/>
          <w:color w:val="000000"/>
          <w:sz w:val="24"/>
          <w:szCs w:val="24"/>
        </w:rPr>
        <w:t xml:space="preserve">. </w:t>
      </w:r>
      <w:hyperlink r:id="rId8631686c2e9c836bc" w:history="1">
        <w:r>
          <w:rPr>
            <w:i/>
            <w:iCs/>
            <w:color w:val="0000CC"/>
            <w:sz w:val="24"/>
            <w:szCs w:val="24"/>
            <w:u w:val="single"/>
          </w:rPr>
          <w:t xml:space="preserve">doi</w:t>
        </w:r>
      </w:hyperlink>
      <w:r>
        <w:rPr>
          <w:i/>
          <w:iCs/>
          <w:color w:val="000000"/>
          <w:sz w:val="24"/>
          <w:szCs w:val="24"/>
        </w:rPr>
        <w:t xml:space="preserve">:</w:t>
      </w:r>
      <w:hyperlink r:id="rId9638686c2e9c836d2" w:history="1">
        <w:r>
          <w:rPr>
            <w:i/>
            <w:iCs/>
            <w:color w:val="0000CC"/>
            <w:sz w:val="24"/>
            <w:szCs w:val="24"/>
            <w:u w:val="single"/>
          </w:rPr>
          <w:t xml:space="preserve">10.1103/PhysRevLett.120.222001</w:t>
        </w:r>
      </w:hyperlink>
      <w:r>
        <w:rPr>
          <w:i/>
          <w:iCs/>
          <w:color w:val="000000"/>
          <w:sz w:val="24"/>
          <w:szCs w:val="24"/>
        </w:rPr>
        <w:t xml:space="preserve">. </w:t>
      </w:r>
      <w:hyperlink r:id="rId1660686c2e9c836e9" w:history="1">
        <w:r>
          <w:rPr>
            <w:i/>
            <w:iCs/>
            <w:color w:val="0000CC"/>
            <w:sz w:val="24"/>
            <w:szCs w:val="24"/>
            <w:u w:val="single"/>
          </w:rPr>
          <w:t xml:space="preserve">PMID</w:t>
        </w:r>
      </w:hyperlink>
      <w:r>
        <w:rPr>
          <w:i/>
          <w:iCs/>
          <w:color w:val="000000"/>
          <w:sz w:val="24"/>
          <w:szCs w:val="24"/>
        </w:rPr>
        <w:t xml:space="preserve"> </w:t>
      </w:r>
      <w:hyperlink r:id="rId9748686c2e9c836ff" w:history="1">
        <w:r>
          <w:rPr>
            <w:i/>
            <w:iCs/>
            <w:color w:val="0000CC"/>
            <w:sz w:val="24"/>
            <w:szCs w:val="24"/>
            <w:u w:val="single"/>
          </w:rPr>
          <w:t xml:space="preserve">29906186</w:t>
        </w:r>
      </w:hyperlink>
      <w:r>
        <w:rPr>
          <w:i/>
          <w:iCs/>
          <w:color w:val="000000"/>
          <w:sz w:val="24"/>
          <w:szCs w:val="24"/>
        </w:rPr>
        <w:t xml:space="preserve">. </w:t>
      </w:r>
      <w:hyperlink r:id="rId1773686c2e9c83715" w:history="1">
        <w:r>
          <w:rPr>
            <w:i/>
            <w:iCs/>
            <w:color w:val="0000CC"/>
            <w:sz w:val="24"/>
            <w:szCs w:val="24"/>
            <w:u w:val="single"/>
          </w:rPr>
          <w:t xml:space="preserve">S2CID</w:t>
        </w:r>
      </w:hyperlink>
      <w:r>
        <w:rPr>
          <w:i/>
          <w:iCs/>
          <w:color w:val="000000"/>
          <w:sz w:val="24"/>
          <w:szCs w:val="24"/>
        </w:rPr>
        <w:t xml:space="preserve"> </w:t>
      </w:r>
      <w:hyperlink r:id="rId7900686c2e9c83733" w:history="1">
        <w:r>
          <w:rPr>
            <w:i/>
            <w:iCs/>
            <w:color w:val="0000CC"/>
            <w:sz w:val="24"/>
            <w:szCs w:val="24"/>
            <w:u w:val="single"/>
          </w:rPr>
          <w:t xml:space="preserve">49216916</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Cheng-Jun, Xia; She-Sheng, Xue; Ren-Xin, Xu; Shan-Gui, Zhou (2020). "Supercritically charged objects and electron-positron pair creation". </w:t>
      </w:r>
      <w:r>
        <w:rPr>
          <w:i/>
          <w:iCs/>
          <w:color w:val="000000"/>
          <w:sz w:val="24"/>
          <w:szCs w:val="24"/>
        </w:rPr>
        <w:t xml:space="preserve">Physical Review D</w:t>
      </w:r>
      <w:r>
        <w:rPr>
          <w:i/>
          <w:iCs/>
          <w:color w:val="000000"/>
          <w:sz w:val="24"/>
          <w:szCs w:val="24"/>
        </w:rPr>
        <w:t xml:space="preserve">. </w:t>
      </w:r>
      <w:r>
        <w:rPr>
          <w:b/>
          <w:bCs/>
          <w:i/>
          <w:iCs/>
          <w:color w:val="000000"/>
          <w:sz w:val="24"/>
          <w:szCs w:val="24"/>
        </w:rPr>
        <w:t xml:space="preserve">101</w:t>
      </w:r>
      <w:r>
        <w:rPr>
          <w:i/>
          <w:iCs/>
          <w:color w:val="000000"/>
          <w:sz w:val="24"/>
          <w:szCs w:val="24"/>
        </w:rPr>
        <w:t xml:space="preserve"> (10): 103031. </w:t>
      </w:r>
      <w:hyperlink r:id="rId5869686c2e9c8379b" w:history="1">
        <w:r>
          <w:rPr>
            <w:i/>
            <w:iCs/>
            <w:color w:val="0000CC"/>
            <w:sz w:val="24"/>
            <w:szCs w:val="24"/>
            <w:u w:val="single"/>
          </w:rPr>
          <w:t xml:space="preserve">arXiv</w:t>
        </w:r>
      </w:hyperlink>
      <w:r>
        <w:rPr>
          <w:i/>
          <w:iCs/>
          <w:color w:val="000000"/>
          <w:sz w:val="24"/>
          <w:szCs w:val="24"/>
        </w:rPr>
        <w:t xml:space="preserve">:</w:t>
      </w:r>
      <w:hyperlink r:id="rId4835686c2e9c837b3" w:history="1">
        <w:r>
          <w:rPr>
            <w:i/>
            <w:iCs/>
            <w:color w:val="0000CC"/>
            <w:sz w:val="24"/>
            <w:szCs w:val="24"/>
            <w:u w:val="single"/>
          </w:rPr>
          <w:t xml:space="preserve">2001.03531</w:t>
        </w:r>
      </w:hyperlink>
      <w:r>
        <w:rPr>
          <w:i/>
          <w:iCs/>
          <w:color w:val="000000"/>
          <w:sz w:val="24"/>
          <w:szCs w:val="24"/>
        </w:rPr>
        <w:t xml:space="preserve">. </w:t>
      </w:r>
      <w:hyperlink r:id="rId6367686c2e9c837cb" w:history="1">
        <w:r>
          <w:rPr>
            <w:i/>
            <w:iCs/>
            <w:color w:val="0000CC"/>
            <w:sz w:val="24"/>
            <w:szCs w:val="24"/>
            <w:u w:val="single"/>
          </w:rPr>
          <w:t xml:space="preserve">Bibcode</w:t>
        </w:r>
      </w:hyperlink>
      <w:r>
        <w:rPr>
          <w:i/>
          <w:iCs/>
          <w:color w:val="000000"/>
          <w:sz w:val="24"/>
          <w:szCs w:val="24"/>
        </w:rPr>
        <w:t xml:space="preserve">:</w:t>
      </w:r>
      <w:hyperlink r:id="rId3720686c2e9c837e2" w:history="1">
        <w:r>
          <w:rPr>
            <w:i/>
            <w:iCs/>
            <w:color w:val="0000CC"/>
            <w:sz w:val="24"/>
            <w:szCs w:val="24"/>
            <w:u w:val="single"/>
          </w:rPr>
          <w:t xml:space="preserve">2020PhRvD.101j3031X</w:t>
        </w:r>
      </w:hyperlink>
      <w:r>
        <w:rPr>
          <w:i/>
          <w:iCs/>
          <w:color w:val="000000"/>
          <w:sz w:val="24"/>
          <w:szCs w:val="24"/>
        </w:rPr>
        <w:t xml:space="preserve">. </w:t>
      </w:r>
      <w:hyperlink r:id="rId7947686c2e9c837f8" w:history="1">
        <w:r>
          <w:rPr>
            <w:i/>
            <w:iCs/>
            <w:color w:val="0000CC"/>
            <w:sz w:val="24"/>
            <w:szCs w:val="24"/>
            <w:u w:val="single"/>
          </w:rPr>
          <w:t xml:space="preserve">doi</w:t>
        </w:r>
      </w:hyperlink>
      <w:r>
        <w:rPr>
          <w:i/>
          <w:iCs/>
          <w:color w:val="000000"/>
          <w:sz w:val="24"/>
          <w:szCs w:val="24"/>
        </w:rPr>
        <w:t xml:space="preserve">:</w:t>
      </w:r>
      <w:hyperlink r:id="rId7115686c2e9c8380d" w:history="1">
        <w:r>
          <w:rPr>
            <w:i/>
            <w:iCs/>
            <w:color w:val="0000CC"/>
            <w:sz w:val="24"/>
            <w:szCs w:val="24"/>
            <w:u w:val="single"/>
          </w:rPr>
          <w:t xml:space="preserve">10.1103/PhysRevD.101.103031</w:t>
        </w:r>
      </w:hyperlink>
      <w:r>
        <w:rPr>
          <w:i/>
          <w:iCs/>
          <w:color w:val="000000"/>
          <w:sz w:val="24"/>
          <w:szCs w:val="24"/>
        </w:rPr>
        <w:t xml:space="preserve">. </w:t>
      </w:r>
      <w:hyperlink r:id="rId4080686c2e9c8382c" w:history="1">
        <w:r>
          <w:rPr>
            <w:i/>
            <w:iCs/>
            <w:color w:val="0000CC"/>
            <w:sz w:val="24"/>
            <w:szCs w:val="24"/>
            <w:u w:val="single"/>
          </w:rPr>
          <w:t xml:space="preserve">S2CID</w:t>
        </w:r>
      </w:hyperlink>
      <w:r>
        <w:rPr>
          <w:i/>
          <w:iCs/>
          <w:color w:val="000000"/>
          <w:sz w:val="24"/>
          <w:szCs w:val="24"/>
        </w:rPr>
        <w:t xml:space="preserve"> </w:t>
      </w:r>
      <w:hyperlink r:id="rId2663686c2e9c83843" w:history="1">
        <w:r>
          <w:rPr>
            <w:i/>
            <w:iCs/>
            <w:color w:val="0000CC"/>
            <w:sz w:val="24"/>
            <w:szCs w:val="24"/>
            <w:u w:val="single"/>
          </w:rPr>
          <w:t xml:space="preserve">210157134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Giuliani, S. A.; Matheson, Z.; Nazarewicz, W.; Olsen, E.; Reinhard, P.-G.; Sadhukhan, J.; Schtruempf, B.; Schunck, N.; Schwerdtfeger, P. (2019). </w:t>
      </w:r>
      <w:hyperlink r:id="rId1036686c2e9c83888" w:history="1">
        <w:r>
          <w:rPr>
            <w:i/>
            <w:iCs/>
            <w:color w:val="0000CC"/>
            <w:sz w:val="24"/>
            <w:szCs w:val="24"/>
            <w:u w:val="single"/>
          </w:rPr>
          <w:t xml:space="preserve">"Colloquium: Superheavy elements: Oganesson and beyond"</w:t>
        </w:r>
      </w:hyperlink>
      <w:r>
        <w:rPr>
          <w:i/>
          <w:iCs/>
          <w:color w:val="000000"/>
          <w:sz w:val="24"/>
          <w:szCs w:val="24"/>
        </w:rPr>
        <w:t xml:space="preserve">. </w:t>
      </w:r>
      <w:r>
        <w:rPr>
          <w:i/>
          <w:iCs/>
          <w:color w:val="000000"/>
          <w:sz w:val="24"/>
          <w:szCs w:val="24"/>
        </w:rPr>
        <w:t xml:space="preserve">Reviews of Modern Physics</w:t>
      </w:r>
      <w:r>
        <w:rPr>
          <w:i/>
          <w:iCs/>
          <w:color w:val="000000"/>
          <w:sz w:val="24"/>
          <w:szCs w:val="24"/>
        </w:rPr>
        <w:t xml:space="preserve">. </w:t>
      </w:r>
      <w:r>
        <w:rPr>
          <w:b/>
          <w:bCs/>
          <w:i/>
          <w:iCs/>
          <w:color w:val="000000"/>
          <w:sz w:val="24"/>
          <w:szCs w:val="24"/>
        </w:rPr>
        <w:t xml:space="preserve">91</w:t>
      </w:r>
      <w:r>
        <w:rPr>
          <w:i/>
          <w:iCs/>
          <w:color w:val="000000"/>
          <w:sz w:val="24"/>
          <w:szCs w:val="24"/>
        </w:rPr>
        <w:t xml:space="preserve"> (1): </w:t>
      </w:r>
      <w:r>
        <w:rPr>
          <w:i/>
          <w:iCs/>
          <w:color w:val="000000"/>
          <w:sz w:val="24"/>
          <w:szCs w:val="24"/>
        </w:rPr>
        <w:t xml:space="preserve">011001-1 â</w:t>
      </w:r>
      <w:r>
        <w:rPr>
          <w:i/>
          <w:iCs/>
          <w:color w:val="000000"/>
          <w:sz w:val="24"/>
          <w:szCs w:val="24"/>
        </w:rPr>
        <w:t xml:space="preserve">011001-25</w:t>
      </w:r>
      <w:r>
        <w:rPr>
          <w:i/>
          <w:iCs/>
          <w:color w:val="000000"/>
          <w:sz w:val="24"/>
          <w:szCs w:val="24"/>
        </w:rPr>
        <w:t xml:space="preserve">. </w:t>
      </w:r>
      <w:hyperlink r:id="rId6983686c2e9c838e6" w:history="1">
        <w:r>
          <w:rPr>
            <w:i/>
            <w:iCs/>
            <w:color w:val="0000CC"/>
            <w:sz w:val="24"/>
            <w:szCs w:val="24"/>
            <w:u w:val="single"/>
          </w:rPr>
          <w:t xml:space="preserve">Bibcode</w:t>
        </w:r>
      </w:hyperlink>
      <w:r>
        <w:rPr>
          <w:i/>
          <w:iCs/>
          <w:color w:val="000000"/>
          <w:sz w:val="24"/>
          <w:szCs w:val="24"/>
        </w:rPr>
        <w:t xml:space="preserve">:</w:t>
      </w:r>
      <w:hyperlink r:id="rId8799686c2e9c838fe" w:history="1">
        <w:r>
          <w:rPr>
            <w:i/>
            <w:iCs/>
            <w:color w:val="0000CC"/>
            <w:sz w:val="24"/>
            <w:szCs w:val="24"/>
            <w:u w:val="single"/>
          </w:rPr>
          <w:t xml:space="preserve">2019RvMP...91a1001G</w:t>
        </w:r>
      </w:hyperlink>
      <w:r>
        <w:rPr>
          <w:i/>
          <w:iCs/>
          <w:color w:val="000000"/>
          <w:sz w:val="24"/>
          <w:szCs w:val="24"/>
        </w:rPr>
        <w:t xml:space="preserve">. </w:t>
      </w:r>
      <w:hyperlink r:id="rId1903686c2e9c83915" w:history="1">
        <w:r>
          <w:rPr>
            <w:i/>
            <w:iCs/>
            <w:color w:val="0000CC"/>
            <w:sz w:val="24"/>
            <w:szCs w:val="24"/>
            <w:u w:val="single"/>
          </w:rPr>
          <w:t xml:space="preserve">doi</w:t>
        </w:r>
      </w:hyperlink>
      <w:r>
        <w:rPr>
          <w:i/>
          <w:iCs/>
          <w:color w:val="000000"/>
          <w:sz w:val="24"/>
          <w:szCs w:val="24"/>
        </w:rPr>
        <w:t xml:space="preserve">:</w:t>
      </w:r>
      <w:hyperlink r:id="rId8184686c2e9c83935" w:history="1">
        <w:r>
          <w:rPr>
            <w:i/>
            <w:iCs/>
            <w:color w:val="0000CC"/>
            <w:sz w:val="24"/>
            <w:szCs w:val="24"/>
            <w:u w:val="single"/>
          </w:rPr>
          <w:t xml:space="preserve">10.1103/RevModPhys.91.011001</w:t>
        </w:r>
      </w:hyperlink>
      <w:r>
        <w:rPr>
          <w:i/>
          <w:iCs/>
          <w:color w:val="000000"/>
          <w:sz w:val="24"/>
          <w:szCs w:val="24"/>
        </w:rPr>
        <w:t xml:space="preserve">. </w:t>
      </w:r>
      <w:hyperlink r:id="rId3569686c2e9c8394d" w:history="1">
        <w:r>
          <w:rPr>
            <w:i/>
            <w:iCs/>
            <w:color w:val="0000CC"/>
            <w:sz w:val="24"/>
            <w:szCs w:val="24"/>
            <w:u w:val="single"/>
          </w:rPr>
          <w:t xml:space="preserve">S2CID</w:t>
        </w:r>
      </w:hyperlink>
      <w:r>
        <w:rPr>
          <w:i/>
          <w:iCs/>
          <w:color w:val="000000"/>
          <w:sz w:val="24"/>
          <w:szCs w:val="24"/>
        </w:rPr>
        <w:t xml:space="preserve"> </w:t>
      </w:r>
      <w:hyperlink r:id="rId4733686c2e9c83962" w:history="1">
        <w:r>
          <w:rPr>
            <w:i/>
            <w:iCs/>
            <w:color w:val="0000CC"/>
            <w:sz w:val="24"/>
            <w:szCs w:val="24"/>
            <w:u w:val="single"/>
          </w:rPr>
          <w:t xml:space="preserve">126906074</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Giardina, G.; Fazio, G.; Mandaglio, G.; Manganaro, M.; Nasirov, A.K.; Romaniuk, M.V.; SaccÃ , C. (2010). </w:t>
      </w:r>
      <w:hyperlink r:id="rId2864686c2e9c839aa" w:history="1">
        <w:r>
          <w:rPr>
            <w:i/>
            <w:iCs/>
            <w:color w:val="0000CC"/>
            <w:sz w:val="24"/>
            <w:szCs w:val="24"/>
            <w:u w:val="single"/>
          </w:rPr>
          <w:t xml:space="preserve">"Expectations and limits to synthesize nuclei with Z â¥ 120"</w:t>
        </w:r>
      </w:hyperlink>
      <w:r>
        <w:rPr>
          <w:i/>
          <w:iCs/>
          <w:color w:val="000000"/>
          <w:sz w:val="24"/>
          <w:szCs w:val="24"/>
        </w:rPr>
        <w:t xml:space="preserve">. </w:t>
      </w:r>
      <w:r>
        <w:rPr>
          <w:i/>
          <w:iCs/>
          <w:color w:val="000000"/>
          <w:sz w:val="24"/>
          <w:szCs w:val="24"/>
        </w:rPr>
        <w:t xml:space="preserve">International Journal of Modern Physics E</w:t>
      </w:r>
      <w:r>
        <w:rPr>
          <w:i/>
          <w:iCs/>
          <w:color w:val="000000"/>
          <w:sz w:val="24"/>
          <w:szCs w:val="24"/>
        </w:rPr>
        <w:t xml:space="preserve">. </w:t>
      </w:r>
      <w:r>
        <w:rPr>
          <w:b/>
          <w:bCs/>
          <w:i/>
          <w:iCs/>
          <w:color w:val="000000"/>
          <w:sz w:val="24"/>
          <w:szCs w:val="24"/>
        </w:rPr>
        <w:t xml:space="preserve">19</w:t>
      </w:r>
      <w:r>
        <w:rPr>
          <w:i/>
          <w:iCs/>
          <w:color w:val="000000"/>
          <w:sz w:val="24"/>
          <w:szCs w:val="24"/>
        </w:rPr>
        <w:t xml:space="preserve"> (5 &amp; 6): </w:t>
      </w:r>
      <w:r>
        <w:rPr>
          <w:i/>
          <w:iCs/>
          <w:color w:val="000000"/>
          <w:sz w:val="24"/>
          <w:szCs w:val="24"/>
        </w:rPr>
        <w:t xml:space="preserve">882â</w:t>
      </w:r>
      <w:r>
        <w:rPr>
          <w:i/>
          <w:iCs/>
          <w:color w:val="000000"/>
          <w:sz w:val="24"/>
          <w:szCs w:val="24"/>
        </w:rPr>
        <w:t xml:space="preserve">893. </w:t>
      </w:r>
      <w:hyperlink r:id="rId8179686c2e9c839f1" w:history="1">
        <w:r>
          <w:rPr>
            <w:i/>
            <w:iCs/>
            <w:color w:val="0000CC"/>
            <w:sz w:val="24"/>
            <w:szCs w:val="24"/>
            <w:u w:val="single"/>
          </w:rPr>
          <w:t xml:space="preserve">Bibcode</w:t>
        </w:r>
      </w:hyperlink>
      <w:r>
        <w:rPr>
          <w:i/>
          <w:iCs/>
          <w:color w:val="000000"/>
          <w:sz w:val="24"/>
          <w:szCs w:val="24"/>
        </w:rPr>
        <w:t xml:space="preserve">:</w:t>
      </w:r>
      <w:hyperlink r:id="rId8039686c2e9c83a08" w:history="1">
        <w:r>
          <w:rPr>
            <w:i/>
            <w:iCs/>
            <w:color w:val="0000CC"/>
            <w:sz w:val="24"/>
            <w:szCs w:val="24"/>
            <w:u w:val="single"/>
          </w:rPr>
          <w:t xml:space="preserve">2010IJMPE..19..882G</w:t>
        </w:r>
      </w:hyperlink>
      <w:r>
        <w:rPr>
          <w:i/>
          <w:iCs/>
          <w:color w:val="000000"/>
          <w:sz w:val="24"/>
          <w:szCs w:val="24"/>
        </w:rPr>
        <w:t xml:space="preserve">. </w:t>
      </w:r>
      <w:hyperlink r:id="rId7691686c2e9c83a28" w:history="1">
        <w:r>
          <w:rPr>
            <w:i/>
            <w:iCs/>
            <w:color w:val="0000CC"/>
            <w:sz w:val="24"/>
            <w:szCs w:val="24"/>
            <w:u w:val="single"/>
          </w:rPr>
          <w:t xml:space="preserve">doi</w:t>
        </w:r>
      </w:hyperlink>
      <w:r>
        <w:rPr>
          <w:i/>
          <w:iCs/>
          <w:color w:val="000000"/>
          <w:sz w:val="24"/>
          <w:szCs w:val="24"/>
        </w:rPr>
        <w:t xml:space="preserve">:</w:t>
      </w:r>
      <w:hyperlink r:id="rId1378686c2e9c83a40" w:history="1">
        <w:r>
          <w:rPr>
            <w:i/>
            <w:iCs/>
            <w:color w:val="0000CC"/>
            <w:sz w:val="24"/>
            <w:szCs w:val="24"/>
            <w:u w:val="single"/>
          </w:rPr>
          <w:t xml:space="preserve">10.1142/S0218301310015333</w:t>
        </w:r>
      </w:hyperlink>
      <w:r>
        <w:rPr>
          <w:i/>
          <w:iCs/>
          <w:color w:val="000000"/>
          <w:sz w:val="24"/>
          <w:szCs w:val="24"/>
        </w:rPr>
        <w:t xml:space="preserve">. </w:t>
      </w:r>
      <w:hyperlink r:id="rId3910686c2e9c83a57" w:history="1">
        <w:r>
          <w:rPr>
            <w:i/>
            <w:iCs/>
            <w:color w:val="0000CC"/>
            <w:sz w:val="24"/>
            <w:szCs w:val="24"/>
            <w:u w:val="single"/>
          </w:rPr>
          <w:t xml:space="preserve">Archived</w:t>
        </w:r>
      </w:hyperlink>
      <w:r>
        <w:rPr>
          <w:i/>
          <w:iCs/>
          <w:color w:val="000000"/>
          <w:sz w:val="24"/>
          <w:szCs w:val="24"/>
        </w:rPr>
        <w:t xml:space="preserve"> from the original on 19 October 2021</w:t>
      </w:r>
      <w:r>
        <w:rPr>
          <w:i/>
          <w:iCs/>
          <w:color w:val="000000"/>
          <w:sz w:val="24"/>
          <w:szCs w:val="24"/>
        </w:rPr>
        <w:t xml:space="preserve">. Retrieved </w:t>
      </w:r>
      <w:r>
        <w:rPr>
          <w:i/>
          <w:iCs/>
          <w:color w:val="000000"/>
          <w:sz w:val="24"/>
          <w:szCs w:val="24"/>
        </w:rPr>
        <w:t xml:space="preserve">15 August</w:t>
      </w:r>
      <w:r>
        <w:rPr>
          <w:i/>
          <w:iCs/>
          <w:color w:val="000000"/>
          <w:sz w:val="24"/>
          <w:szCs w:val="24"/>
        </w:rPr>
        <w:t xml:space="preserve"> 2021</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Zagrebaev, Valeriy; Karpov, Alexander; Greiner, Walter (2013). </w:t>
      </w:r>
      <w:hyperlink r:id="rId6228686c2e9c83ac0" w:history="1">
        <w:r>
          <w:rPr>
            <w:i/>
            <w:iCs/>
            <w:color w:val="0000CC"/>
            <w:sz w:val="24"/>
            <w:szCs w:val="24"/>
            <w:u w:val="single"/>
          </w:rPr>
          <w:t xml:space="preserve">"Future of superheavy element research: Which nuclei could be synthesized within the next few years?"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Journal of Physics</w:t>
      </w:r>
      <w:r>
        <w:rPr>
          <w:i/>
          <w:iCs/>
          <w:color w:val="000000"/>
          <w:sz w:val="24"/>
          <w:szCs w:val="24"/>
        </w:rPr>
        <w:t xml:space="preserve">. </w:t>
      </w:r>
      <w:r>
        <w:rPr>
          <w:b/>
          <w:bCs/>
          <w:i/>
          <w:iCs/>
          <w:color w:val="000000"/>
          <w:sz w:val="24"/>
          <w:szCs w:val="24"/>
        </w:rPr>
        <w:t xml:space="preserve">420</w:t>
      </w:r>
      <w:r>
        <w:rPr>
          <w:i/>
          <w:iCs/>
          <w:color w:val="000000"/>
          <w:sz w:val="24"/>
          <w:szCs w:val="24"/>
        </w:rPr>
        <w:t xml:space="preserve"> (1). IOP Publishing Ltd.: 012001. </w:t>
      </w:r>
      <w:hyperlink r:id="rId2838686c2e9c83b01" w:history="1">
        <w:r>
          <w:rPr>
            <w:i/>
            <w:iCs/>
            <w:color w:val="0000CC"/>
            <w:sz w:val="24"/>
            <w:szCs w:val="24"/>
            <w:u w:val="single"/>
          </w:rPr>
          <w:t xml:space="preserve">arXiv</w:t>
        </w:r>
      </w:hyperlink>
      <w:r>
        <w:rPr>
          <w:i/>
          <w:iCs/>
          <w:color w:val="000000"/>
          <w:sz w:val="24"/>
          <w:szCs w:val="24"/>
        </w:rPr>
        <w:t xml:space="preserve">:</w:t>
      </w:r>
      <w:hyperlink r:id="rId5572686c2e9c83b21" w:history="1">
        <w:r>
          <w:rPr>
            <w:i/>
            <w:iCs/>
            <w:color w:val="0000CC"/>
            <w:sz w:val="24"/>
            <w:szCs w:val="24"/>
            <w:u w:val="single"/>
          </w:rPr>
          <w:t xml:space="preserve">1207.5700</w:t>
        </w:r>
      </w:hyperlink>
      <w:r>
        <w:rPr>
          <w:i/>
          <w:iCs/>
          <w:color w:val="000000"/>
          <w:sz w:val="24"/>
          <w:szCs w:val="24"/>
        </w:rPr>
        <w:t xml:space="preserve">. </w:t>
      </w:r>
      <w:hyperlink r:id="rId3108686c2e9c83b39" w:history="1">
        <w:r>
          <w:rPr>
            <w:i/>
            <w:iCs/>
            <w:color w:val="0000CC"/>
            <w:sz w:val="24"/>
            <w:szCs w:val="24"/>
            <w:u w:val="single"/>
          </w:rPr>
          <w:t xml:space="preserve">Bibcode</w:t>
        </w:r>
      </w:hyperlink>
      <w:r>
        <w:rPr>
          <w:i/>
          <w:iCs/>
          <w:color w:val="000000"/>
          <w:sz w:val="24"/>
          <w:szCs w:val="24"/>
        </w:rPr>
        <w:t xml:space="preserve">:</w:t>
      </w:r>
      <w:hyperlink r:id="rId3477686c2e9c83b50" w:history="1">
        <w:r>
          <w:rPr>
            <w:i/>
            <w:iCs/>
            <w:color w:val="0000CC"/>
            <w:sz w:val="24"/>
            <w:szCs w:val="24"/>
            <w:u w:val="single"/>
          </w:rPr>
          <w:t xml:space="preserve">2013JPhCS.420a2001Z</w:t>
        </w:r>
      </w:hyperlink>
      <w:r>
        <w:rPr>
          <w:i/>
          <w:iCs/>
          <w:color w:val="000000"/>
          <w:sz w:val="24"/>
          <w:szCs w:val="24"/>
        </w:rPr>
        <w:t xml:space="preserve">. </w:t>
      </w:r>
      <w:hyperlink r:id="rId7025686c2e9c83b66" w:history="1">
        <w:r>
          <w:rPr>
            <w:i/>
            <w:iCs/>
            <w:color w:val="0000CC"/>
            <w:sz w:val="24"/>
            <w:szCs w:val="24"/>
            <w:u w:val="single"/>
          </w:rPr>
          <w:t xml:space="preserve">doi</w:t>
        </w:r>
      </w:hyperlink>
      <w:r>
        <w:rPr>
          <w:i/>
          <w:iCs/>
          <w:color w:val="000000"/>
          <w:sz w:val="24"/>
          <w:szCs w:val="24"/>
        </w:rPr>
        <w:t xml:space="preserve">:</w:t>
      </w:r>
      <w:hyperlink r:id="rId3851686c2e9c83b7a" w:history="1">
        <w:r>
          <w:rPr>
            <w:i/>
            <w:iCs/>
            <w:color w:val="0000CC"/>
            <w:sz w:val="24"/>
            <w:szCs w:val="24"/>
            <w:u w:val="single"/>
          </w:rPr>
          <w:t xml:space="preserve">10.1088/1742-6596/420/1/012001</w:t>
        </w:r>
      </w:hyperlink>
      <w:r>
        <w:rPr>
          <w:i/>
          <w:iCs/>
          <w:color w:val="000000"/>
          <w:sz w:val="24"/>
          <w:szCs w:val="24"/>
        </w:rPr>
        <w:t xml:space="preserve">. </w:t>
      </w:r>
      <w:hyperlink r:id="rId7166686c2e9c83b90" w:history="1">
        <w:r>
          <w:rPr>
            <w:i/>
            <w:iCs/>
            <w:color w:val="0000CC"/>
            <w:sz w:val="24"/>
            <w:szCs w:val="24"/>
            <w:u w:val="single"/>
          </w:rPr>
          <w:t xml:space="preserve">S2CID</w:t>
        </w:r>
      </w:hyperlink>
      <w:r>
        <w:rPr>
          <w:i/>
          <w:iCs/>
          <w:color w:val="000000"/>
          <w:sz w:val="24"/>
          <w:szCs w:val="24"/>
        </w:rPr>
        <w:t xml:space="preserve"> </w:t>
      </w:r>
      <w:hyperlink r:id="rId2088686c2e9c83ba6" w:history="1">
        <w:r>
          <w:rPr>
            <w:i/>
            <w:iCs/>
            <w:color w:val="0000CC"/>
            <w:sz w:val="24"/>
            <w:szCs w:val="24"/>
            <w:u w:val="single"/>
          </w:rPr>
          <w:t xml:space="preserve">55434734</w:t>
        </w:r>
      </w:hyperlink>
      <w:r>
        <w:rPr>
          <w:i/>
          <w:iCs/>
          <w:color w:val="000000"/>
          <w:sz w:val="24"/>
          <w:szCs w:val="24"/>
        </w:rPr>
        <w:t xml:space="preserve">. </w:t>
      </w:r>
      <w:hyperlink r:id="rId3044686c2e9c83bba"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3 October 2015</w:t>
      </w:r>
      <w:r>
        <w:rPr>
          <w:i/>
          <w:iCs/>
          <w:color w:val="000000"/>
          <w:sz w:val="24"/>
          <w:szCs w:val="24"/>
        </w:rPr>
        <w:t xml:space="preserve">. Retrieved </w:t>
      </w:r>
      <w:r>
        <w:rPr>
          <w:i/>
          <w:iCs/>
          <w:color w:val="000000"/>
          <w:sz w:val="24"/>
          <w:szCs w:val="24"/>
        </w:rPr>
        <w:t xml:space="preserve">1 December</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3998686c2e9c83c28" w:history="1">
        <w:r>
          <w:rPr>
            <w:i/>
            <w:iCs/>
            <w:color w:val="0000CC"/>
            <w:sz w:val="24"/>
            <w:szCs w:val="24"/>
            <w:u w:val="single"/>
          </w:rPr>
          <w:t xml:space="preserve">Subramanian, S.</w:t>
        </w:r>
      </w:hyperlink>
      <w:r>
        <w:rPr>
          <w:i/>
          <w:iCs/>
          <w:color w:val="000000"/>
          <w:sz w:val="24"/>
          <w:szCs w:val="24"/>
        </w:rPr>
        <w:t xml:space="preserve"> (2019). </w:t>
      </w:r>
      <w:hyperlink r:id="rId6512686c2e9c83c40" w:history="1">
        <w:r>
          <w:rPr>
            <w:i/>
            <w:iCs/>
            <w:color w:val="0000CC"/>
            <w:sz w:val="24"/>
            <w:szCs w:val="24"/>
            <w:u w:val="single"/>
          </w:rPr>
          <w:t xml:space="preserve">"Making New Elements Doesn't Pay. Just Ask This Berkeley Scientist"</w:t>
        </w:r>
      </w:hyperlink>
      <w:r>
        <w:rPr>
          <w:i/>
          <w:iCs/>
          <w:color w:val="000000"/>
          <w:sz w:val="24"/>
          <w:szCs w:val="24"/>
        </w:rPr>
        <w:t xml:space="preserve">. </w:t>
      </w:r>
      <w:hyperlink r:id="rId7251686c2e9c83c5a" w:history="1">
        <w:r>
          <w:rPr>
            <w:i/>
            <w:iCs/>
            <w:color w:val="0000CC"/>
            <w:sz w:val="24"/>
            <w:szCs w:val="24"/>
            <w:u w:val="single"/>
          </w:rPr>
          <w:t xml:space="preserve">Bloomberg Businessweek</w:t>
        </w:r>
      </w:hyperlink>
      <w:r>
        <w:rPr>
          <w:i/>
          <w:iCs/>
          <w:color w:val="000000"/>
          <w:sz w:val="24"/>
          <w:szCs w:val="24"/>
        </w:rPr>
        <w:t xml:space="preserve">. </w:t>
      </w:r>
      <w:hyperlink r:id="rId2788686c2e9c83c70" w:history="1">
        <w:r>
          <w:rPr>
            <w:i/>
            <w:iCs/>
            <w:color w:val="0000CC"/>
            <w:sz w:val="24"/>
            <w:szCs w:val="24"/>
            <w:u w:val="single"/>
          </w:rPr>
          <w:t xml:space="preserve">Archived</w:t>
        </w:r>
      </w:hyperlink>
      <w:r>
        <w:rPr>
          <w:i/>
          <w:iCs/>
          <w:color w:val="000000"/>
          <w:sz w:val="24"/>
          <w:szCs w:val="24"/>
        </w:rPr>
        <w:t xml:space="preserve"> from the original on 11 December 2019</w:t>
      </w:r>
      <w:r>
        <w:rPr>
          <w:i/>
          <w:iCs/>
          <w:color w:val="000000"/>
          <w:sz w:val="24"/>
          <w:szCs w:val="24"/>
        </w:rPr>
        <w:t xml:space="preserve">. Retrieved </w:t>
      </w:r>
      <w:r>
        <w:rPr>
          <w:i/>
          <w:iCs/>
          <w:color w:val="000000"/>
          <w:sz w:val="24"/>
          <w:szCs w:val="24"/>
        </w:rPr>
        <w:t xml:space="preserve">18 January</w:t>
      </w:r>
      <w:r>
        <w:rPr>
          <w:i/>
          <w:iCs/>
          <w:color w:val="000000"/>
          <w:sz w:val="24"/>
          <w:szCs w:val="24"/>
        </w:rPr>
        <w:t xml:space="preserve"> 2020</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20</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hyperlink r:id="rId5092686c2e9c83cff" w:history="1">
        <w:r>
          <w:rPr>
            <w:i/>
            <w:iCs/>
            <w:color w:val="0000CC"/>
            <w:sz w:val="24"/>
            <w:szCs w:val="24"/>
            <w:u w:val="single"/>
          </w:rPr>
          <w:t xml:space="preserve">Edward G. Mazurs Collection of Periodic Systems Images</w:t>
        </w:r>
      </w:hyperlink>
      <w:r>
        <w:rPr>
          <w:i/>
          <w:iCs/>
          <w:color w:val="000000"/>
          <w:sz w:val="24"/>
          <w:szCs w:val="24"/>
        </w:rPr>
        <w:t xml:space="preserve"> (Finding Aid). </w:t>
      </w:r>
      <w:hyperlink r:id="rId5296686c2e9c83d19" w:history="1">
        <w:r>
          <w:rPr>
            <w:i/>
            <w:iCs/>
            <w:color w:val="0000CC"/>
            <w:sz w:val="24"/>
            <w:szCs w:val="24"/>
            <w:u w:val="single"/>
          </w:rPr>
          <w:t xml:space="preserve">Science History Institute</w:t>
        </w:r>
      </w:hyperlink>
      <w:r>
        <w:rPr>
          <w:i/>
          <w:iCs/>
          <w:color w:val="000000"/>
          <w:sz w:val="24"/>
          <w:szCs w:val="24"/>
        </w:rPr>
        <w:t xml:space="preserve">. </w:t>
      </w:r>
      <w:hyperlink r:id="rId4502686c2e9c83d3a" w:history="1">
        <w:r>
          <w:rPr>
            <w:i/>
            <w:iCs/>
            <w:color w:val="0000CC"/>
            <w:sz w:val="24"/>
            <w:szCs w:val="24"/>
            <w:u w:val="single"/>
          </w:rPr>
          <w:t xml:space="preserve">Archived</w:t>
        </w:r>
      </w:hyperlink>
      <w:r>
        <w:rPr>
          <w:i/>
          <w:iCs/>
          <w:color w:val="000000"/>
          <w:sz w:val="24"/>
          <w:szCs w:val="24"/>
        </w:rPr>
        <w:t xml:space="preserve"> from the original on 27 March 2019</w:t>
      </w:r>
      <w:r>
        <w:rPr>
          <w:i/>
          <w:iCs/>
          <w:color w:val="000000"/>
          <w:sz w:val="24"/>
          <w:szCs w:val="24"/>
        </w:rPr>
        <w:t xml:space="preserve">. Retrieved </w:t>
      </w:r>
      <w:r>
        <w:rPr>
          <w:i/>
          <w:iCs/>
          <w:color w:val="000000"/>
          <w:sz w:val="24"/>
          <w:szCs w:val="24"/>
        </w:rPr>
        <w:t xml:space="preserve">2 October</w:t>
      </w:r>
      <w:r>
        <w:rPr>
          <w:i/>
          <w:iCs/>
          <w:color w:val="000000"/>
          <w:sz w:val="24"/>
          <w:szCs w:val="24"/>
        </w:rPr>
        <w:t xml:space="preserve"> 2018</w:t>
      </w:r>
      <w:r>
        <w:rPr>
          <w:i/>
          <w:iCs/>
          <w:color w:val="000000"/>
          <w:sz w:val="24"/>
          <w:szCs w:val="24"/>
        </w:rPr>
        <w:t xml:space="preserve">.</w:t>
      </w:r>
      <w:r>
        <w:rPr>
          <w:color w:val="000000"/>
          <w:sz w:val="24"/>
          <w:szCs w:val="24"/>
        </w:rPr>
        <w:t xml:space="preserve"> Click on 'Finding Aid' to go to full finding aid.</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Francl, M. (May 2009). </w:t>
      </w:r>
      <w:hyperlink r:id="rId7439686c2e9c83da9" w:history="1">
        <w:r>
          <w:rPr>
            <w:i/>
            <w:iCs/>
            <w:color w:val="0000CC"/>
            <w:sz w:val="24"/>
            <w:szCs w:val="24"/>
            <w:u w:val="single"/>
          </w:rPr>
          <w:t xml:space="preserve">"Table manners"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Nature Chemistry</w:t>
      </w:r>
      <w:r>
        <w:rPr>
          <w:i/>
          <w:iCs/>
          <w:color w:val="000000"/>
          <w:sz w:val="24"/>
          <w:szCs w:val="24"/>
        </w:rPr>
        <w:t xml:space="preserve">. </w:t>
      </w:r>
      <w:r>
        <w:rPr>
          <w:b/>
          <w:bCs/>
          <w:i/>
          <w:iCs/>
          <w:color w:val="000000"/>
          <w:sz w:val="24"/>
          <w:szCs w:val="24"/>
        </w:rPr>
        <w:t xml:space="preserve">1</w:t>
      </w:r>
      <w:r>
        <w:rPr>
          <w:i/>
          <w:iCs/>
          <w:color w:val="000000"/>
          <w:sz w:val="24"/>
          <w:szCs w:val="24"/>
        </w:rPr>
        <w:t xml:space="preserve"> (2): </w:t>
      </w:r>
      <w:r>
        <w:rPr>
          <w:i/>
          <w:iCs/>
          <w:color w:val="000000"/>
          <w:sz w:val="24"/>
          <w:szCs w:val="24"/>
        </w:rPr>
        <w:t xml:space="preserve">97â</w:t>
      </w:r>
      <w:r>
        <w:rPr>
          <w:i/>
          <w:iCs/>
          <w:color w:val="000000"/>
          <w:sz w:val="24"/>
          <w:szCs w:val="24"/>
        </w:rPr>
        <w:t xml:space="preserve">98. </w:t>
      </w:r>
      <w:hyperlink r:id="rId4363686c2e9c83df9" w:history="1">
        <w:r>
          <w:rPr>
            <w:i/>
            <w:iCs/>
            <w:color w:val="0000CC"/>
            <w:sz w:val="24"/>
            <w:szCs w:val="24"/>
            <w:u w:val="single"/>
          </w:rPr>
          <w:t xml:space="preserve">Bibcode</w:t>
        </w:r>
      </w:hyperlink>
      <w:r>
        <w:rPr>
          <w:i/>
          <w:iCs/>
          <w:color w:val="000000"/>
          <w:sz w:val="24"/>
          <w:szCs w:val="24"/>
        </w:rPr>
        <w:t xml:space="preserve">:</w:t>
      </w:r>
      <w:hyperlink r:id="rId5626686c2e9c83e0f" w:history="1">
        <w:r>
          <w:rPr>
            <w:i/>
            <w:iCs/>
            <w:color w:val="0000CC"/>
            <w:sz w:val="24"/>
            <w:szCs w:val="24"/>
            <w:u w:val="single"/>
          </w:rPr>
          <w:t xml:space="preserve">2009NatCh...1...97F</w:t>
        </w:r>
      </w:hyperlink>
      <w:r>
        <w:rPr>
          <w:i/>
          <w:iCs/>
          <w:color w:val="000000"/>
          <w:sz w:val="24"/>
          <w:szCs w:val="24"/>
        </w:rPr>
        <w:t xml:space="preserve">. </w:t>
      </w:r>
      <w:hyperlink r:id="rId9322686c2e9c83e2d" w:history="1">
        <w:r>
          <w:rPr>
            <w:i/>
            <w:iCs/>
            <w:color w:val="0000CC"/>
            <w:sz w:val="24"/>
            <w:szCs w:val="24"/>
            <w:u w:val="single"/>
          </w:rPr>
          <w:t xml:space="preserve">doi</w:t>
        </w:r>
      </w:hyperlink>
      <w:r>
        <w:rPr>
          <w:i/>
          <w:iCs/>
          <w:color w:val="000000"/>
          <w:sz w:val="24"/>
          <w:szCs w:val="24"/>
        </w:rPr>
        <w:t xml:space="preserve">:</w:t>
      </w:r>
      <w:hyperlink r:id="rId7278686c2e9c83e45" w:history="1">
        <w:r>
          <w:rPr>
            <w:i/>
            <w:iCs/>
            <w:color w:val="0000CC"/>
            <w:sz w:val="24"/>
            <w:szCs w:val="24"/>
            <w:u w:val="single"/>
          </w:rPr>
          <w:t xml:space="preserve">10.1038/nchem.183</w:t>
        </w:r>
      </w:hyperlink>
      <w:r>
        <w:rPr>
          <w:i/>
          <w:iCs/>
          <w:color w:val="000000"/>
          <w:sz w:val="24"/>
          <w:szCs w:val="24"/>
        </w:rPr>
        <w:t xml:space="preserve">. </w:t>
      </w:r>
      <w:hyperlink r:id="rId8078686c2e9c83e5c" w:history="1">
        <w:r>
          <w:rPr>
            <w:i/>
            <w:iCs/>
            <w:color w:val="0000CC"/>
            <w:sz w:val="24"/>
            <w:szCs w:val="24"/>
            <w:u w:val="single"/>
          </w:rPr>
          <w:t xml:space="preserve">PMID</w:t>
        </w:r>
      </w:hyperlink>
      <w:r>
        <w:rPr>
          <w:i/>
          <w:iCs/>
          <w:color w:val="000000"/>
          <w:sz w:val="24"/>
          <w:szCs w:val="24"/>
        </w:rPr>
        <w:t xml:space="preserve"> </w:t>
      </w:r>
      <w:hyperlink r:id="rId9369686c2e9c83e72" w:history="1">
        <w:r>
          <w:rPr>
            <w:i/>
            <w:iCs/>
            <w:color w:val="0000CC"/>
            <w:sz w:val="24"/>
            <w:szCs w:val="24"/>
            <w:u w:val="single"/>
          </w:rPr>
          <w:t xml:space="preserve">21378810</w:t>
        </w:r>
      </w:hyperlink>
      <w:r>
        <w:rPr>
          <w:i/>
          <w:iCs/>
          <w:color w:val="000000"/>
          <w:sz w:val="24"/>
          <w:szCs w:val="24"/>
        </w:rPr>
        <w:t xml:space="preserve">. </w:t>
      </w:r>
      <w:hyperlink r:id="rId9744686c2e9c83e88"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25 October 2012.</w:t>
      </w:r>
    </w:p>
    <w:p>
      <w:pPr>
        <w:numPr>
          <w:ilvl w:val="0"/>
          <w:numId w:val="87539301"/>
        </w:numPr>
        <w:spacing w:before="0" w:after="0" w:line="240" w:lineRule="auto"/>
        <w:jc w:val="left"/>
        <w:rPr>
          <w:color w:val="000000"/>
          <w:sz w:val="24"/>
          <w:szCs w:val="24"/>
        </w:rPr>
      </w:pPr>
      <w:r>
        <w:rPr>
          <w:color w:val="000000"/>
          <w:sz w:val="24"/>
          <w:szCs w:val="24"/>
        </w:rPr>
        <w:t xml:space="preserve">^ </w:t>
      </w:r>
      <w:r>
        <w:rPr>
          <w:b/>
          <w:bCs/>
          <w:i/>
          <w:iCs/>
          <w:color w:val="0000CC"/>
          <w:position w:val="4"/>
          <w:sz w:val="21"/>
          <w:szCs w:val="21"/>
          <w:u w:val="single"/>
          <w:vertAlign w:val="superscript"/>
        </w:rPr>
        <w:t xml:space="preserve">a</w:t>
      </w:r>
      <w:r>
        <w:rPr>
          <w:b/>
          <w:bCs/>
          <w:i/>
          <w:iCs/>
          <w:color w:val="0000CC"/>
          <w:position w:val="4"/>
          <w:sz w:val="21"/>
          <w:szCs w:val="21"/>
          <w:u w:val="single"/>
          <w:vertAlign w:val="superscript"/>
        </w:rPr>
        <w:t xml:space="preserve">b</w:t>
      </w:r>
      <w:r>
        <w:rPr>
          <w:b/>
          <w:bCs/>
          <w:i/>
          <w:iCs/>
          <w:color w:val="0000CC"/>
          <w:position w:val="4"/>
          <w:sz w:val="21"/>
          <w:szCs w:val="21"/>
          <w:u w:val="single"/>
          <w:vertAlign w:val="superscript"/>
        </w:rPr>
        <w:t xml:space="preserve">c</w:t>
      </w:r>
      <w:r>
        <w:rPr>
          <w:color w:val="000000"/>
          <w:sz w:val="24"/>
          <w:szCs w:val="24"/>
        </w:rPr>
        <w:t xml:space="preserve">Scerri, pp. 402â3</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Scerri, Eric (29 January 2019). </w:t>
      </w:r>
      <w:hyperlink r:id="rId2404686c2e9c83f52" w:history="1">
        <w:r>
          <w:rPr>
            <w:i/>
            <w:iCs/>
            <w:color w:val="0000CC"/>
            <w:sz w:val="24"/>
            <w:szCs w:val="24"/>
            <w:u w:val="single"/>
          </w:rPr>
          <w:t xml:space="preserve">"Happy sesquicentennial to the periodic table of the elements"</w:t>
        </w:r>
      </w:hyperlink>
      <w:r>
        <w:rPr>
          <w:i/>
          <w:iCs/>
          <w:color w:val="000000"/>
          <w:sz w:val="24"/>
          <w:szCs w:val="24"/>
        </w:rPr>
        <w:t xml:space="preserve">. Oxford University Press. </w:t>
      </w:r>
      <w:hyperlink r:id="rId9725686c2e9c83f72" w:history="1">
        <w:r>
          <w:rPr>
            <w:i/>
            <w:iCs/>
            <w:color w:val="0000CC"/>
            <w:sz w:val="24"/>
            <w:szCs w:val="24"/>
            <w:u w:val="single"/>
          </w:rPr>
          <w:t xml:space="preserve">Archived</w:t>
        </w:r>
      </w:hyperlink>
      <w:r>
        <w:rPr>
          <w:i/>
          <w:iCs/>
          <w:color w:val="000000"/>
          <w:sz w:val="24"/>
          <w:szCs w:val="24"/>
        </w:rPr>
        <w:t xml:space="preserve"> from the original on 27 March 2019</w:t>
      </w:r>
      <w:r>
        <w:rPr>
          <w:i/>
          <w:iCs/>
          <w:color w:val="000000"/>
          <w:sz w:val="24"/>
          <w:szCs w:val="24"/>
        </w:rPr>
        <w:t xml:space="preserve">. Retrieved </w:t>
      </w:r>
      <w:r>
        <w:rPr>
          <w:i/>
          <w:iCs/>
          <w:color w:val="000000"/>
          <w:sz w:val="24"/>
          <w:szCs w:val="24"/>
        </w:rPr>
        <w:t xml:space="preserve">12 April</w:t>
      </w:r>
      <w:r>
        <w:rPr>
          <w:i/>
          <w:iCs/>
          <w:color w:val="000000"/>
          <w:sz w:val="24"/>
          <w:szCs w:val="24"/>
        </w:rPr>
        <w:t xml:space="preserve"> 2019</w:t>
      </w:r>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color w:val="000000"/>
          <w:sz w:val="24"/>
          <w:szCs w:val="24"/>
        </w:rPr>
        <w:t xml:space="preserve">Scerri, p. 255</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Scerri, ER (2021). "The Impact of Twentieth-Century Physics on the Periodic Table and Some Remaining Questions in the Twenty-First Century". In Giunta, CJ; Mainz, VV; Girolami, GS (eds.). </w:t>
      </w:r>
      <w:r>
        <w:rPr>
          <w:i/>
          <w:iCs/>
          <w:color w:val="000000"/>
          <w:sz w:val="24"/>
          <w:szCs w:val="24"/>
        </w:rPr>
        <w:t xml:space="preserve">150 Years of the Periodic Table: Perspectives on the History of Chemistry</w:t>
      </w:r>
      <w:r>
        <w:rPr>
          <w:i/>
          <w:iCs/>
          <w:color w:val="000000"/>
          <w:sz w:val="24"/>
          <w:szCs w:val="24"/>
        </w:rPr>
        <w:t xml:space="preserve">. Book Publishers. pp. 409â423 (414). </w:t>
      </w:r>
      <w:hyperlink r:id="rId9149686c2e9c84015" w:history="1">
        <w:r>
          <w:rPr>
            <w:i/>
            <w:iCs/>
            <w:color w:val="0000CC"/>
            <w:sz w:val="24"/>
            <w:szCs w:val="24"/>
            <w:u w:val="single"/>
          </w:rPr>
          <w:t xml:space="preserve">doi</w:t>
        </w:r>
      </w:hyperlink>
      <w:r>
        <w:rPr>
          <w:i/>
          <w:iCs/>
          <w:color w:val="000000"/>
          <w:sz w:val="24"/>
          <w:szCs w:val="24"/>
        </w:rPr>
        <w:t xml:space="preserve">:</w:t>
      </w:r>
      <w:hyperlink r:id="rId7321686c2e9c8402d" w:history="1">
        <w:r>
          <w:rPr>
            <w:i/>
            <w:iCs/>
            <w:color w:val="0000CC"/>
            <w:sz w:val="24"/>
            <w:szCs w:val="24"/>
            <w:u w:val="single"/>
          </w:rPr>
          <w:t xml:space="preserve">10.1007/978-3-030-67910-1_16</w:t>
        </w:r>
      </w:hyperlink>
      <w:r>
        <w:rPr>
          <w:i/>
          <w:iCs/>
          <w:color w:val="000000"/>
          <w:sz w:val="24"/>
          <w:szCs w:val="24"/>
        </w:rPr>
        <w:t xml:space="preserve">. </w:t>
      </w:r>
      <w:hyperlink r:id="rId7088686c2e9c84043" w:history="1">
        <w:r>
          <w:rPr>
            <w:i/>
            <w:iCs/>
            <w:color w:val="0000CC"/>
            <w:sz w:val="24"/>
            <w:szCs w:val="24"/>
            <w:u w:val="single"/>
          </w:rPr>
          <w:t xml:space="preserve">ISBN</w:t>
        </w:r>
      </w:hyperlink>
      <w:r>
        <w:rPr>
          <w:i/>
          <w:iCs/>
          <w:color w:val="000000"/>
          <w:sz w:val="24"/>
          <w:szCs w:val="24"/>
        </w:rPr>
        <w:t xml:space="preserve"> </w:t>
      </w:r>
      <w:hyperlink r:id="rId2974686c2e9c84062" w:history="1">
        <w:r>
          <w:rPr>
            <w:i/>
            <w:iCs/>
            <w:color w:val="0000CC"/>
            <w:sz w:val="24"/>
            <w:szCs w:val="24"/>
            <w:u w:val="single"/>
          </w:rPr>
          <w:t xml:space="preserve">978-3-030-67909-5</w:t>
        </w:r>
      </w:hyperlink>
      <w:r>
        <w:rPr>
          <w:i/>
          <w:iCs/>
          <w:color w:val="000000"/>
          <w:sz w:val="24"/>
          <w:szCs w:val="24"/>
        </w:rPr>
        <w:t xml:space="preserve">.</w:t>
      </w:r>
    </w:p>
    <w:p>
      <w:pPr>
        <w:numPr>
          <w:ilvl w:val="0"/>
          <w:numId w:val="87539301"/>
        </w:numPr>
        <w:spacing w:before="0" w:after="0" w:line="240" w:lineRule="auto"/>
        <w:jc w:val="left"/>
        <w:rPr>
          <w:color w:val="000000"/>
          <w:sz w:val="24"/>
          <w:szCs w:val="24"/>
        </w:rPr>
      </w:pPr>
      <w:r>
        <w:rPr>
          <w:b/>
          <w:bCs/>
          <w:color w:val="0000CC"/>
          <w:sz w:val="24"/>
          <w:szCs w:val="24"/>
          <w:u w:val="single"/>
        </w:rPr>
        <w:t xml:space="preserve">^</w:t>
      </w:r>
      <w:r>
        <w:rPr>
          <w:i/>
          <w:iCs/>
          <w:color w:val="000000"/>
          <w:sz w:val="24"/>
          <w:szCs w:val="24"/>
        </w:rPr>
        <w:t xml:space="preserve">Scerri, ER (2009). "The dual sense of the term 'element', attempts to derive the Madelung rule and the optimal form of the periodic table, if any". </w:t>
      </w:r>
      <w:r>
        <w:rPr>
          <w:i/>
          <w:iCs/>
          <w:color w:val="000000"/>
          <w:sz w:val="24"/>
          <w:szCs w:val="24"/>
        </w:rPr>
        <w:t xml:space="preserve">Int J Quantum Chem</w:t>
      </w:r>
      <w:r>
        <w:rPr>
          <w:i/>
          <w:iCs/>
          <w:color w:val="000000"/>
          <w:sz w:val="24"/>
          <w:szCs w:val="24"/>
        </w:rPr>
        <w:t xml:space="preserve">. </w:t>
      </w:r>
      <w:r>
        <w:rPr>
          <w:b/>
          <w:bCs/>
          <w:i/>
          <w:iCs/>
          <w:color w:val="000000"/>
          <w:sz w:val="24"/>
          <w:szCs w:val="24"/>
        </w:rPr>
        <w:t xml:space="preserve">109</w:t>
      </w:r>
      <w:r>
        <w:rPr>
          <w:i/>
          <w:iCs/>
          <w:color w:val="000000"/>
          <w:sz w:val="24"/>
          <w:szCs w:val="24"/>
        </w:rPr>
        <w:t xml:space="preserve"> (5): </w:t>
      </w:r>
      <w:r>
        <w:rPr>
          <w:i/>
          <w:iCs/>
          <w:color w:val="000000"/>
          <w:sz w:val="24"/>
          <w:szCs w:val="24"/>
        </w:rPr>
        <w:t xml:space="preserve">959â</w:t>
      </w:r>
      <w:r>
        <w:rPr>
          <w:i/>
          <w:iCs/>
          <w:color w:val="000000"/>
          <w:sz w:val="24"/>
          <w:szCs w:val="24"/>
        </w:rPr>
        <w:t xml:space="preserve">971. </w:t>
      </w:r>
      <w:hyperlink r:id="rId6259686c2e9c840e1" w:history="1">
        <w:r>
          <w:rPr>
            <w:i/>
            <w:iCs/>
            <w:color w:val="0000CC"/>
            <w:sz w:val="24"/>
            <w:szCs w:val="24"/>
            <w:u w:val="single"/>
          </w:rPr>
          <w:t xml:space="preserve">Bibcode</w:t>
        </w:r>
      </w:hyperlink>
      <w:r>
        <w:rPr>
          <w:i/>
          <w:iCs/>
          <w:color w:val="000000"/>
          <w:sz w:val="24"/>
          <w:szCs w:val="24"/>
        </w:rPr>
        <w:t xml:space="preserve">:</w:t>
      </w:r>
      <w:hyperlink r:id="rId7180686c2e9c840f9" w:history="1">
        <w:r>
          <w:rPr>
            <w:i/>
            <w:iCs/>
            <w:color w:val="0000CC"/>
            <w:sz w:val="24"/>
            <w:szCs w:val="24"/>
            <w:u w:val="single"/>
          </w:rPr>
          <w:t xml:space="preserve">2009IJQC..109..959S</w:t>
        </w:r>
      </w:hyperlink>
      <w:r>
        <w:rPr>
          <w:i/>
          <w:iCs/>
          <w:color w:val="000000"/>
          <w:sz w:val="24"/>
          <w:szCs w:val="24"/>
        </w:rPr>
        <w:t xml:space="preserve">. </w:t>
      </w:r>
      <w:hyperlink r:id="rId7842686c2e9c84111" w:history="1">
        <w:r>
          <w:rPr>
            <w:i/>
            <w:iCs/>
            <w:color w:val="0000CC"/>
            <w:sz w:val="24"/>
            <w:szCs w:val="24"/>
            <w:u w:val="single"/>
          </w:rPr>
          <w:t xml:space="preserve">doi</w:t>
        </w:r>
      </w:hyperlink>
      <w:r>
        <w:rPr>
          <w:i/>
          <w:iCs/>
          <w:color w:val="000000"/>
          <w:sz w:val="24"/>
          <w:szCs w:val="24"/>
        </w:rPr>
        <w:t xml:space="preserve">:</w:t>
      </w:r>
      <w:hyperlink r:id="rId7632686c2e9c84127" w:history="1">
        <w:r>
          <w:rPr>
            <w:i/>
            <w:iCs/>
            <w:color w:val="0000CC"/>
            <w:sz w:val="24"/>
            <w:szCs w:val="24"/>
            <w:u w:val="single"/>
          </w:rPr>
          <w:t xml:space="preserve">10.1002/qua.21914</w:t>
        </w:r>
      </w:hyperlink>
      <w:r>
        <w:rPr>
          <w:i/>
          <w:iCs/>
          <w:color w:val="000000"/>
          <w:sz w:val="24"/>
          <w:szCs w:val="24"/>
        </w:rPr>
        <w:t xml:space="preserve">.</w:t>
      </w:r>
    </w:p>
    <w:p>
      <w:pPr>
        <w:numPr>
          <w:ilvl w:val="0"/>
          <w:numId w:val="87539301"/>
        </w:numPr>
        <w:spacing w:before="120" w:after="120" w:line="240" w:lineRule="auto"/>
        <w:jc w:val="left"/>
        <w:rPr>
          <w:color w:val="000000"/>
          <w:sz w:val="24"/>
          <w:szCs w:val="24"/>
        </w:rPr>
      </w:pPr>
      <w:r>
        <w:rPr>
          <w:i/>
          <w:iCs/>
          <w:color w:val="000000"/>
          <w:sz w:val="24"/>
          <w:szCs w:val="24"/>
        </w:rPr>
        <w:t xml:space="preserve">Bent, HA; Weinhold, F (2007). "News from the periodic table: an introduction to periodicity symbols, tables and models for higher order valency and donor-acceptor kinships". </w:t>
      </w:r>
      <w:r>
        <w:rPr>
          <w:i/>
          <w:iCs/>
          <w:color w:val="000000"/>
          <w:sz w:val="24"/>
          <w:szCs w:val="24"/>
        </w:rPr>
        <w:t xml:space="preserve">J Chem Educ</w:t>
      </w:r>
      <w:r>
        <w:rPr>
          <w:i/>
          <w:iCs/>
          <w:color w:val="000000"/>
          <w:sz w:val="24"/>
          <w:szCs w:val="24"/>
        </w:rPr>
        <w:t xml:space="preserve">. </w:t>
      </w:r>
      <w:r>
        <w:rPr>
          <w:b/>
          <w:bCs/>
          <w:i/>
          <w:iCs/>
          <w:color w:val="000000"/>
          <w:sz w:val="24"/>
          <w:szCs w:val="24"/>
        </w:rPr>
        <w:t xml:space="preserve">84</w:t>
      </w:r>
      <w:r>
        <w:rPr>
          <w:i/>
          <w:iCs/>
          <w:color w:val="000000"/>
          <w:sz w:val="24"/>
          <w:szCs w:val="24"/>
        </w:rPr>
        <w:t xml:space="preserve">: </w:t>
      </w:r>
      <w:r>
        <w:rPr>
          <w:i/>
          <w:iCs/>
          <w:color w:val="000000"/>
          <w:sz w:val="24"/>
          <w:szCs w:val="24"/>
        </w:rPr>
        <w:t xml:space="preserve">1145â</w:t>
      </w:r>
      <w:r>
        <w:rPr>
          <w:i/>
          <w:iCs/>
          <w:color w:val="000000"/>
          <w:sz w:val="24"/>
          <w:szCs w:val="24"/>
        </w:rPr>
        <w:t xml:space="preserve">1146. </w:t>
      </w:r>
      <w:hyperlink r:id="rId2080686c2e9c841a5" w:history="1">
        <w:r>
          <w:rPr>
            <w:i/>
            <w:iCs/>
            <w:color w:val="0000CC"/>
            <w:sz w:val="24"/>
            <w:szCs w:val="24"/>
            <w:u w:val="single"/>
          </w:rPr>
          <w:t xml:space="preserve">doi</w:t>
        </w:r>
      </w:hyperlink>
      <w:r>
        <w:rPr>
          <w:i/>
          <w:iCs/>
          <w:color w:val="000000"/>
          <w:sz w:val="24"/>
          <w:szCs w:val="24"/>
        </w:rPr>
        <w:t xml:space="preserve">:</w:t>
      </w:r>
      <w:hyperlink r:id="rId2766686c2e9c841bd" w:history="1">
        <w:r>
          <w:rPr>
            <w:i/>
            <w:iCs/>
            <w:color w:val="0000CC"/>
            <w:sz w:val="24"/>
            <w:szCs w:val="24"/>
            <w:u w:val="single"/>
          </w:rPr>
          <w:t xml:space="preserve">10.1021/ed084p1145</w:t>
        </w:r>
      </w:hyperlink>
      <w:r>
        <w:rPr>
          <w:i/>
          <w:iCs/>
          <w:color w:val="000000"/>
          <w:sz w:val="24"/>
          <w:szCs w:val="24"/>
        </w:rPr>
        <w:t xml:space="preserve">.</w:t>
      </w:r>
    </w:p>
    <w:p>
      <w:pPr>
        <w:numPr>
          <w:ilvl w:val="0"/>
          <w:numId w:val="87539301"/>
        </w:numPr>
        <w:spacing w:before="0" w:after="120" w:line="240" w:lineRule="auto"/>
        <w:jc w:val="left"/>
        <w:rPr>
          <w:color w:val="000000"/>
          <w:sz w:val="24"/>
          <w:szCs w:val="24"/>
        </w:rPr>
      </w:pPr>
      <w:r>
        <w:rPr>
          <w:i/>
          <w:iCs/>
          <w:color w:val="000000"/>
          <w:sz w:val="24"/>
          <w:szCs w:val="24"/>
        </w:rPr>
        <w:t xml:space="preserve">Allen, LC; Knight, ET (2002). "The LÃ¶wdin challenge: origin of the (Madelung) rule for filling the orbital configurations of the periodic table". </w:t>
      </w:r>
      <w:r>
        <w:rPr>
          <w:i/>
          <w:iCs/>
          <w:color w:val="000000"/>
          <w:sz w:val="24"/>
          <w:szCs w:val="24"/>
        </w:rPr>
        <w:t xml:space="preserve">J Quantum Chem</w:t>
      </w:r>
      <w:r>
        <w:rPr>
          <w:i/>
          <w:iCs/>
          <w:color w:val="000000"/>
          <w:sz w:val="24"/>
          <w:szCs w:val="24"/>
        </w:rPr>
        <w:t xml:space="preserve">. </w:t>
      </w:r>
      <w:r>
        <w:rPr>
          <w:b/>
          <w:bCs/>
          <w:i/>
          <w:iCs/>
          <w:color w:val="000000"/>
          <w:sz w:val="24"/>
          <w:szCs w:val="24"/>
        </w:rPr>
        <w:t xml:space="preserve">90</w:t>
      </w:r>
      <w:r>
        <w:rPr>
          <w:i/>
          <w:iCs/>
          <w:color w:val="000000"/>
          <w:sz w:val="24"/>
          <w:szCs w:val="24"/>
        </w:rPr>
        <w:t xml:space="preserve">: </w:t>
      </w:r>
      <w:r>
        <w:rPr>
          <w:i/>
          <w:iCs/>
          <w:color w:val="000000"/>
          <w:sz w:val="24"/>
          <w:szCs w:val="24"/>
        </w:rPr>
        <w:t xml:space="preserve">80â</w:t>
      </w:r>
      <w:r>
        <w:rPr>
          <w:i/>
          <w:iCs/>
          <w:color w:val="000000"/>
          <w:sz w:val="24"/>
          <w:szCs w:val="24"/>
        </w:rPr>
        <w:t xml:space="preserve">82. </w:t>
      </w:r>
      <w:hyperlink r:id="rId3210686c2e9c84227" w:history="1">
        <w:r>
          <w:rPr>
            <w:i/>
            <w:iCs/>
            <w:color w:val="0000CC"/>
            <w:sz w:val="24"/>
            <w:szCs w:val="24"/>
            <w:u w:val="single"/>
          </w:rPr>
          <w:t xml:space="preserve">doi</w:t>
        </w:r>
      </w:hyperlink>
      <w:r>
        <w:rPr>
          <w:i/>
          <w:iCs/>
          <w:color w:val="000000"/>
          <w:sz w:val="24"/>
          <w:szCs w:val="24"/>
        </w:rPr>
        <w:t xml:space="preserve">:</w:t>
      </w:r>
      <w:hyperlink r:id="rId4852686c2e9c8423e" w:history="1">
        <w:r>
          <w:rPr>
            <w:i/>
            <w:iCs/>
            <w:color w:val="0000CC"/>
            <w:sz w:val="24"/>
            <w:szCs w:val="24"/>
            <w:u w:val="single"/>
          </w:rPr>
          <w:t xml:space="preserve">10.1002/qua.965</w:t>
        </w:r>
      </w:hyperlink>
      <w:r>
        <w:rPr>
          <w:i/>
          <w:iCs/>
          <w:color w:val="000000"/>
          <w:sz w:val="24"/>
          <w:szCs w:val="24"/>
        </w:rPr>
        <w:t xml:space="preserve">.</w:t>
      </w:r>
    </w:p>
    <w:p>
      <w:pPr>
        <w:numPr>
          <w:ilvl w:val="0"/>
          <w:numId w:val="87539301"/>
        </w:numPr>
        <w:spacing w:before="0" w:after="120" w:line="240" w:lineRule="auto"/>
        <w:jc w:val="left"/>
        <w:rPr>
          <w:color w:val="000000"/>
          <w:sz w:val="24"/>
          <w:szCs w:val="24"/>
        </w:rPr>
      </w:pPr>
      <w:r>
        <w:rPr>
          <w:i/>
          <w:iCs/>
          <w:color w:val="000000"/>
          <w:sz w:val="24"/>
          <w:szCs w:val="24"/>
        </w:rPr>
        <w:t xml:space="preserve">Wong, DP (1979). "Theoretical justification of Madelung's rule". </w:t>
      </w:r>
      <w:r>
        <w:rPr>
          <w:i/>
          <w:iCs/>
          <w:color w:val="000000"/>
          <w:sz w:val="24"/>
          <w:szCs w:val="24"/>
        </w:rPr>
        <w:t xml:space="preserve">J Chem Educ</w:t>
      </w:r>
      <w:r>
        <w:rPr>
          <w:i/>
          <w:iCs/>
          <w:color w:val="000000"/>
          <w:sz w:val="24"/>
          <w:szCs w:val="24"/>
        </w:rPr>
        <w:t xml:space="preserve">. </w:t>
      </w:r>
      <w:r>
        <w:rPr>
          <w:b/>
          <w:bCs/>
          <w:i/>
          <w:iCs/>
          <w:color w:val="000000"/>
          <w:sz w:val="24"/>
          <w:szCs w:val="24"/>
        </w:rPr>
        <w:t xml:space="preserve">56</w:t>
      </w:r>
      <w:r>
        <w:rPr>
          <w:i/>
          <w:iCs/>
          <w:color w:val="000000"/>
          <w:sz w:val="24"/>
          <w:szCs w:val="24"/>
        </w:rPr>
        <w:t xml:space="preserve"> (11): </w:t>
      </w:r>
      <w:r>
        <w:rPr>
          <w:i/>
          <w:iCs/>
          <w:color w:val="000000"/>
          <w:sz w:val="24"/>
          <w:szCs w:val="24"/>
        </w:rPr>
        <w:t xml:space="preserve">714â</w:t>
      </w:r>
      <w:r>
        <w:rPr>
          <w:i/>
          <w:iCs/>
          <w:color w:val="000000"/>
          <w:sz w:val="24"/>
          <w:szCs w:val="24"/>
        </w:rPr>
        <w:t xml:space="preserve">717. </w:t>
      </w:r>
      <w:hyperlink r:id="rId7554686c2e9c842af" w:history="1">
        <w:r>
          <w:rPr>
            <w:i/>
            <w:iCs/>
            <w:color w:val="0000CC"/>
            <w:sz w:val="24"/>
            <w:szCs w:val="24"/>
            <w:u w:val="single"/>
          </w:rPr>
          <w:t xml:space="preserve">Bibcode</w:t>
        </w:r>
      </w:hyperlink>
      <w:r>
        <w:rPr>
          <w:i/>
          <w:iCs/>
          <w:color w:val="000000"/>
          <w:sz w:val="24"/>
          <w:szCs w:val="24"/>
        </w:rPr>
        <w:t xml:space="preserve">:</w:t>
      </w:r>
      <w:hyperlink r:id="rId4003686c2e9c842c7" w:history="1">
        <w:r>
          <w:rPr>
            <w:i/>
            <w:iCs/>
            <w:color w:val="0000CC"/>
            <w:sz w:val="24"/>
            <w:szCs w:val="24"/>
            <w:u w:val="single"/>
          </w:rPr>
          <w:t xml:space="preserve">1979JChEd..56..714W</w:t>
        </w:r>
      </w:hyperlink>
      <w:r>
        <w:rPr>
          <w:i/>
          <w:iCs/>
          <w:color w:val="000000"/>
          <w:sz w:val="24"/>
          <w:szCs w:val="24"/>
        </w:rPr>
        <w:t xml:space="preserve">. </w:t>
      </w:r>
      <w:hyperlink r:id="rId1339686c2e9c842de" w:history="1">
        <w:r>
          <w:rPr>
            <w:i/>
            <w:iCs/>
            <w:color w:val="0000CC"/>
            <w:sz w:val="24"/>
            <w:szCs w:val="24"/>
            <w:u w:val="single"/>
          </w:rPr>
          <w:t xml:space="preserve">doi</w:t>
        </w:r>
      </w:hyperlink>
      <w:r>
        <w:rPr>
          <w:i/>
          <w:iCs/>
          <w:color w:val="000000"/>
          <w:sz w:val="24"/>
          <w:szCs w:val="24"/>
        </w:rPr>
        <w:t xml:space="preserve">:</w:t>
      </w:r>
      <w:hyperlink r:id="rId5877686c2e9c842f4" w:history="1">
        <w:r>
          <w:rPr>
            <w:i/>
            <w:iCs/>
            <w:color w:val="0000CC"/>
            <w:sz w:val="24"/>
            <w:szCs w:val="24"/>
            <w:u w:val="single"/>
          </w:rPr>
          <w:t xml:space="preserve">10.1021/ed056p714</w:t>
        </w:r>
      </w:hyperlink>
      <w:r>
        <w:rPr>
          <w:i/>
          <w:iCs/>
          <w:color w:val="000000"/>
          <w:sz w:val="24"/>
          <w:szCs w:val="24"/>
        </w:rPr>
        <w:t xml:space="preserve">.</w:t>
      </w:r>
    </w:p>
    <w:p>
      <w:pPr>
        <w:numPr>
          <w:ilvl w:val="0"/>
          <w:numId w:val="87539301"/>
        </w:numPr>
        <w:spacing w:before="0" w:after="120" w:line="240" w:lineRule="auto"/>
        <w:jc w:val="left"/>
        <w:rPr>
          <w:color w:val="000000"/>
          <w:sz w:val="24"/>
          <w:szCs w:val="24"/>
        </w:rPr>
      </w:pPr>
      <w:r>
        <w:rPr>
          <w:i/>
          <w:iCs/>
          <w:color w:val="000000"/>
          <w:sz w:val="24"/>
          <w:szCs w:val="24"/>
        </w:rPr>
        <w:t xml:space="preserve">Demkov, YN; Ostrovsky, V (1972). </w:t>
      </w:r>
      <w:hyperlink r:id="rId2500686c2e9c8432c" w:history="1">
        <w:r>
          <w:rPr>
            <w:i/>
            <w:iCs/>
            <w:color w:val="0000CC"/>
            <w:sz w:val="24"/>
            <w:szCs w:val="24"/>
            <w:u w:val="single"/>
          </w:rPr>
          <w:t xml:space="preserve">"n + ' filling rule in the periodic system and focusing potentials"</w:t>
        </w:r>
      </w:hyperlink>
      <w:r>
        <w:rPr>
          <w:i/>
          <w:iCs/>
          <w:color w:val="000000"/>
          <w:sz w:val="24"/>
          <w:szCs w:val="24"/>
        </w:rPr>
        <w:t xml:space="preserve">(PDF)</w:t>
      </w:r>
      <w:r>
        <w:rPr>
          <w:i/>
          <w:iCs/>
          <w:color w:val="000000"/>
          <w:sz w:val="24"/>
          <w:szCs w:val="24"/>
        </w:rPr>
        <w:t xml:space="preserve">. </w:t>
      </w:r>
      <w:r>
        <w:rPr>
          <w:i/>
          <w:iCs/>
          <w:color w:val="000000"/>
          <w:sz w:val="24"/>
          <w:szCs w:val="24"/>
        </w:rPr>
        <w:t xml:space="preserve">Soviet Physics JETP</w:t>
      </w:r>
      <w:r>
        <w:rPr>
          <w:i/>
          <w:iCs/>
          <w:color w:val="000000"/>
          <w:sz w:val="24"/>
          <w:szCs w:val="24"/>
        </w:rPr>
        <w:t xml:space="preserve">. </w:t>
      </w:r>
      <w:r>
        <w:rPr>
          <w:b/>
          <w:bCs/>
          <w:i/>
          <w:iCs/>
          <w:color w:val="000000"/>
          <w:sz w:val="24"/>
          <w:szCs w:val="24"/>
        </w:rPr>
        <w:t xml:space="preserve">35</w:t>
      </w:r>
      <w:r>
        <w:rPr>
          <w:i/>
          <w:iCs/>
          <w:color w:val="000000"/>
          <w:sz w:val="24"/>
          <w:szCs w:val="24"/>
        </w:rPr>
        <w:t xml:space="preserve">: </w:t>
      </w:r>
      <w:r>
        <w:rPr>
          <w:i/>
          <w:iCs/>
          <w:color w:val="000000"/>
          <w:sz w:val="24"/>
          <w:szCs w:val="24"/>
        </w:rPr>
        <w:t xml:space="preserve">66â</w:t>
      </w:r>
      <w:r>
        <w:rPr>
          <w:i/>
          <w:iCs/>
          <w:color w:val="000000"/>
          <w:sz w:val="24"/>
          <w:szCs w:val="24"/>
        </w:rPr>
        <w:t xml:space="preserve">69</w:t>
      </w:r>
      <w:r>
        <w:rPr>
          <w:i/>
          <w:iCs/>
          <w:color w:val="000000"/>
          <w:sz w:val="24"/>
          <w:szCs w:val="24"/>
        </w:rPr>
        <w:t xml:space="preserve">. Retrieved </w:t>
      </w:r>
      <w:r>
        <w:rPr>
          <w:i/>
          <w:iCs/>
          <w:color w:val="000000"/>
          <w:sz w:val="24"/>
          <w:szCs w:val="24"/>
        </w:rPr>
        <w:t xml:space="preserve">8 February</w:t>
      </w:r>
      <w:r>
        <w:rPr>
          <w:i/>
          <w:iCs/>
          <w:color w:val="000000"/>
          <w:sz w:val="24"/>
          <w:szCs w:val="24"/>
        </w:rPr>
        <w:t xml:space="preserve"> 2024</w:t>
      </w:r>
      <w:r>
        <w:rPr>
          <w:i/>
          <w:iCs/>
          <w:color w:val="000000"/>
          <w:sz w:val="24"/>
          <w:szCs w:val="24"/>
        </w:rPr>
        <w:t xml:space="preserve">.</w:t>
      </w:r>
    </w:p>
    <w:p>
      <w:pPr>
        <w:widowControl w:val="on"/>
        <w:pBdr/>
        <w:spacing w:before="0" w:after="0" w:line="240" w:lineRule="auto"/>
        <w:ind w:left="0" w:right="0"/>
        <w:jc w:val="left"/>
      </w:pPr>
      <w:r>
        <w:rPr>
          <w:b/>
          <w:bCs/>
          <w:color w:val="0000CC"/>
          <w:sz w:val="24"/>
          <w:szCs w:val="24"/>
          <w:u w:val="single"/>
        </w:rPr>
        <w:t xml:space="preserve">^</w:t>
      </w:r>
      <w:r>
        <w:rPr>
          <w:i/>
          <w:iCs/>
          <w:color w:val="000000"/>
          <w:sz w:val="24"/>
          <w:szCs w:val="24"/>
        </w:rPr>
        <w:t xml:space="preserve">Ostrovsky, V. N. (2005). "On Recent Discussion Concerning Quantum Justification of the Periodic Table of the Elements".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7</w:t>
      </w:r>
      <w:r>
        <w:rPr>
          <w:i/>
          <w:iCs/>
          <w:color w:val="000000"/>
          <w:sz w:val="24"/>
          <w:szCs w:val="24"/>
        </w:rPr>
        <w:t xml:space="preserve"> (3): </w:t>
      </w:r>
      <w:r>
        <w:rPr>
          <w:i/>
          <w:iCs/>
          <w:color w:val="000000"/>
          <w:sz w:val="24"/>
          <w:szCs w:val="24"/>
        </w:rPr>
        <w:t xml:space="preserve">235â</w:t>
      </w:r>
      <w:r>
        <w:rPr>
          <w:i/>
          <w:iCs/>
          <w:color w:val="000000"/>
          <w:sz w:val="24"/>
          <w:szCs w:val="24"/>
        </w:rPr>
        <w:t xml:space="preserve">239. </w:t>
      </w:r>
      <w:hyperlink r:id="rId9231686c2e9c84409" w:history="1">
        <w:r>
          <w:rPr>
            <w:i/>
            <w:iCs/>
            <w:color w:val="0000CC"/>
            <w:sz w:val="24"/>
            <w:szCs w:val="24"/>
            <w:u w:val="single"/>
          </w:rPr>
          <w:t xml:space="preserve">doi</w:t>
        </w:r>
      </w:hyperlink>
      <w:r>
        <w:rPr>
          <w:i/>
          <w:iCs/>
          <w:color w:val="000000"/>
          <w:sz w:val="24"/>
          <w:szCs w:val="24"/>
        </w:rPr>
        <w:t xml:space="preserve">:</w:t>
      </w:r>
      <w:hyperlink r:id="rId2599686c2e9c84420" w:history="1">
        <w:r>
          <w:rPr>
            <w:i/>
            <w:iCs/>
            <w:color w:val="0000CC"/>
            <w:sz w:val="24"/>
            <w:szCs w:val="24"/>
            <w:u w:val="single"/>
          </w:rPr>
          <w:t xml:space="preserve">10.1007/s10698-005-2141-y</w:t>
        </w:r>
      </w:hyperlink>
      <w:r>
        <w:rPr>
          <w:i/>
          <w:iCs/>
          <w:color w:val="000000"/>
          <w:sz w:val="24"/>
          <w:szCs w:val="24"/>
        </w:rPr>
        <w:t xml:space="preserve">. </w:t>
      </w:r>
      <w:hyperlink r:id="rId6204686c2e9c84436" w:history="1">
        <w:r>
          <w:rPr>
            <w:i/>
            <w:iCs/>
            <w:color w:val="0000CC"/>
            <w:sz w:val="24"/>
            <w:szCs w:val="24"/>
            <w:u w:val="single"/>
          </w:rPr>
          <w:t xml:space="preserve">S2CID</w:t>
        </w:r>
      </w:hyperlink>
      <w:r>
        <w:rPr>
          <w:i/>
          <w:iCs/>
          <w:color w:val="000000"/>
          <w:sz w:val="24"/>
          <w:szCs w:val="24"/>
        </w:rPr>
        <w:t xml:space="preserve"> </w:t>
      </w:r>
      <w:hyperlink r:id="rId6839686c2e9c8444c" w:history="1">
        <w:r>
          <w:rPr>
            <w:i/>
            <w:iCs/>
            <w:color w:val="0000CC"/>
            <w:sz w:val="24"/>
            <w:szCs w:val="24"/>
            <w:u w:val="single"/>
          </w:rPr>
          <w:t xml:space="preserve">93589189</w:t>
        </w:r>
      </w:hyperlink>
      <w:r>
        <w:rPr>
          <w:i/>
          <w:iCs/>
          <w:color w:val="000000"/>
          <w:sz w:val="24"/>
          <w:szCs w:val="24"/>
        </w:rPr>
        <w:t xml:space="preserve">.</w:t>
      </w:r>
      <w:r>
        <w:rPr>
          <w:b/>
          <w:bCs/>
          <w:color w:val="0000CC"/>
          <w:sz w:val="24"/>
          <w:szCs w:val="24"/>
          <w:u w:val="single"/>
        </w:rPr>
        <w:t xml:space="preserve">^</w:t>
      </w:r>
      <w:r>
        <w:rPr>
          <w:i/>
          <w:iCs/>
          <w:color w:val="000000"/>
          <w:sz w:val="24"/>
          <w:szCs w:val="24"/>
        </w:rPr>
        <w:t xml:space="preserve">Scerri, Eric (2012). </w:t>
      </w:r>
      <w:hyperlink r:id="rId1339686c2e9c84490" w:history="1">
        <w:r>
          <w:rPr>
            <w:i/>
            <w:iCs/>
            <w:color w:val="0000CC"/>
            <w:sz w:val="24"/>
            <w:szCs w:val="24"/>
            <w:u w:val="single"/>
          </w:rPr>
          <w:t xml:space="preserve">"What is an element? What is the periodic table? And what does quantum mechanics contribute to the question?"</w:t>
        </w:r>
      </w:hyperlink>
      <w:r>
        <w:rPr>
          <w:i/>
          <w:iCs/>
          <w:color w:val="000000"/>
          <w:sz w:val="24"/>
          <w:szCs w:val="24"/>
        </w:rPr>
        <w:t xml:space="preserve">(PDF)</w:t>
      </w:r>
      <w:r>
        <w:rPr>
          <w:i/>
          <w:iCs/>
          <w:color w:val="000000"/>
          <w:sz w:val="24"/>
          <w:szCs w:val="24"/>
        </w:rPr>
        <w:t xml:space="preserve">. </w:t>
      </w:r>
      <w:r>
        <w:rPr>
          <w:i/>
          <w:iCs/>
          <w:color w:val="000000"/>
          <w:sz w:val="24"/>
          <w:szCs w:val="24"/>
        </w:rPr>
        <w:t xml:space="preserve">Foundations of Chemistry</w:t>
      </w:r>
      <w:r>
        <w:rPr>
          <w:i/>
          <w:iCs/>
          <w:color w:val="000000"/>
          <w:sz w:val="24"/>
          <w:szCs w:val="24"/>
        </w:rPr>
        <w:t xml:space="preserve">. </w:t>
      </w:r>
      <w:r>
        <w:rPr>
          <w:b/>
          <w:bCs/>
          <w:i/>
          <w:iCs/>
          <w:color w:val="000000"/>
          <w:sz w:val="24"/>
          <w:szCs w:val="24"/>
        </w:rPr>
        <w:t xml:space="preserve">14</w:t>
      </w:r>
      <w:r>
        <w:rPr>
          <w:i/>
          <w:iCs/>
          <w:color w:val="000000"/>
          <w:sz w:val="24"/>
          <w:szCs w:val="24"/>
        </w:rPr>
        <w:t xml:space="preserve">: </w:t>
      </w:r>
      <w:r>
        <w:rPr>
          <w:i/>
          <w:iCs/>
          <w:color w:val="000000"/>
          <w:sz w:val="24"/>
          <w:szCs w:val="24"/>
        </w:rPr>
        <w:t xml:space="preserve">69â</w:t>
      </w:r>
      <w:r>
        <w:rPr>
          <w:i/>
          <w:iCs/>
          <w:color w:val="000000"/>
          <w:sz w:val="24"/>
          <w:szCs w:val="24"/>
        </w:rPr>
        <w:t xml:space="preserve">81. </w:t>
      </w:r>
      <w:hyperlink r:id="rId6534686c2e9c844e2" w:history="1">
        <w:r>
          <w:rPr>
            <w:i/>
            <w:iCs/>
            <w:color w:val="0000CC"/>
            <w:sz w:val="24"/>
            <w:szCs w:val="24"/>
            <w:u w:val="single"/>
          </w:rPr>
          <w:t xml:space="preserve">doi</w:t>
        </w:r>
      </w:hyperlink>
      <w:r>
        <w:rPr>
          <w:i/>
          <w:iCs/>
          <w:color w:val="000000"/>
          <w:sz w:val="24"/>
          <w:szCs w:val="24"/>
        </w:rPr>
        <w:t xml:space="preserve">:</w:t>
      </w:r>
      <w:hyperlink r:id="rId9602686c2e9c844f9" w:history="1">
        <w:r>
          <w:rPr>
            <w:i/>
            <w:iCs/>
            <w:color w:val="0000CC"/>
            <w:sz w:val="24"/>
            <w:szCs w:val="24"/>
            <w:u w:val="single"/>
          </w:rPr>
          <w:t xml:space="preserve">10.1007/s10698-011-9124-y</w:t>
        </w:r>
      </w:hyperlink>
      <w:r>
        <w:rPr>
          <w:i/>
          <w:iCs/>
          <w:color w:val="000000"/>
          <w:sz w:val="24"/>
          <w:szCs w:val="24"/>
        </w:rPr>
        <w:t xml:space="preserve">. </w:t>
      </w:r>
      <w:hyperlink r:id="rId4461686c2e9c8450f" w:history="1">
        <w:r>
          <w:rPr>
            <w:i/>
            <w:iCs/>
            <w:color w:val="0000CC"/>
            <w:sz w:val="24"/>
            <w:szCs w:val="24"/>
            <w:u w:val="single"/>
          </w:rPr>
          <w:t xml:space="preserve">S2CID</w:t>
        </w:r>
      </w:hyperlink>
      <w:r>
        <w:rPr>
          <w:i/>
          <w:iCs/>
          <w:color w:val="000000"/>
          <w:sz w:val="24"/>
          <w:szCs w:val="24"/>
        </w:rPr>
        <w:t xml:space="preserve"> </w:t>
      </w:r>
      <w:hyperlink r:id="rId9914686c2e9c84525" w:history="1">
        <w:r>
          <w:rPr>
            <w:i/>
            <w:iCs/>
            <w:color w:val="0000CC"/>
            <w:sz w:val="24"/>
            <w:szCs w:val="24"/>
            <w:u w:val="single"/>
          </w:rPr>
          <w:t xml:space="preserve">254503469</w:t>
        </w:r>
      </w:hyperlink>
      <w:r>
        <w:rPr>
          <w:i/>
          <w:iCs/>
          <w:color w:val="000000"/>
          <w:sz w:val="24"/>
          <w:szCs w:val="24"/>
        </w:rPr>
        <w:t xml:space="preserve">.</w:t>
      </w:r>
      <w:r>
        <w:rPr>
          <w:b/>
          <w:bCs/>
          <w:color w:val="0000CC"/>
          <w:sz w:val="24"/>
          <w:szCs w:val="24"/>
          <w:u w:val="single"/>
        </w:rPr>
        <w:t xml:space="preserve">^</w:t>
      </w:r>
      <w:r>
        <w:rPr>
          <w:i/>
          <w:iCs/>
          <w:color w:val="000000"/>
          <w:sz w:val="24"/>
          <w:szCs w:val="24"/>
        </w:rPr>
        <w:t xml:space="preserve">Scerri, Eric (2021). "Various forms of the periodic table including the left-step table, the regularization of atomic number triads and first-member anomalies". </w:t>
      </w:r>
      <w:r>
        <w:rPr>
          <w:i/>
          <w:iCs/>
          <w:color w:val="000000"/>
          <w:sz w:val="24"/>
          <w:szCs w:val="24"/>
        </w:rPr>
        <w:t xml:space="preserve">ChemTexts</w:t>
      </w:r>
      <w:r>
        <w:rPr>
          <w:i/>
          <w:iCs/>
          <w:color w:val="000000"/>
          <w:sz w:val="24"/>
          <w:szCs w:val="24"/>
        </w:rPr>
        <w:t xml:space="preserve">. </w:t>
      </w:r>
      <w:r>
        <w:rPr>
          <w:b/>
          <w:bCs/>
          <w:i/>
          <w:iCs/>
          <w:color w:val="000000"/>
          <w:sz w:val="24"/>
          <w:szCs w:val="24"/>
        </w:rPr>
        <w:t xml:space="preserve">8</w:t>
      </w:r>
      <w:r>
        <w:rPr>
          <w:i/>
          <w:iCs/>
          <w:color w:val="000000"/>
          <w:sz w:val="24"/>
          <w:szCs w:val="24"/>
        </w:rPr>
        <w:t xml:space="preserve"> (6). </w:t>
      </w:r>
      <w:hyperlink r:id="rId2829686c2e9c84584" w:history="1">
        <w:r>
          <w:rPr>
            <w:i/>
            <w:iCs/>
            <w:color w:val="0000CC"/>
            <w:sz w:val="24"/>
            <w:szCs w:val="24"/>
            <w:u w:val="single"/>
          </w:rPr>
          <w:t xml:space="preserve">doi</w:t>
        </w:r>
      </w:hyperlink>
      <w:r>
        <w:rPr>
          <w:i/>
          <w:iCs/>
          <w:color w:val="000000"/>
          <w:sz w:val="24"/>
          <w:szCs w:val="24"/>
        </w:rPr>
        <w:t xml:space="preserve">:</w:t>
      </w:r>
      <w:hyperlink r:id="rId3510686c2e9c8459c" w:history="1">
        <w:r>
          <w:rPr>
            <w:i/>
            <w:iCs/>
            <w:color w:val="0000CC"/>
            <w:sz w:val="24"/>
            <w:szCs w:val="24"/>
            <w:u w:val="single"/>
          </w:rPr>
          <w:t xml:space="preserve">10.1007/s40828-021-00157-8</w:t>
        </w:r>
      </w:hyperlink>
      <w:r>
        <w:rPr>
          <w:i/>
          <w:iCs/>
          <w:color w:val="000000"/>
          <w:sz w:val="24"/>
          <w:szCs w:val="24"/>
        </w:rPr>
        <w:t xml:space="preserve">. </w:t>
      </w:r>
      <w:hyperlink r:id="rId5946686c2e9c845b2" w:history="1">
        <w:r>
          <w:rPr>
            <w:i/>
            <w:iCs/>
            <w:color w:val="0000CC"/>
            <w:sz w:val="24"/>
            <w:szCs w:val="24"/>
            <w:u w:val="single"/>
          </w:rPr>
          <w:t xml:space="preserve">S2CID</w:t>
        </w:r>
      </w:hyperlink>
      <w:r>
        <w:rPr>
          <w:i/>
          <w:iCs/>
          <w:color w:val="000000"/>
          <w:sz w:val="24"/>
          <w:szCs w:val="24"/>
        </w:rPr>
        <w:t xml:space="preserve"> </w:t>
      </w:r>
      <w:hyperlink r:id="rId6325686c2e9c845c8" w:history="1">
        <w:r>
          <w:rPr>
            <w:i/>
            <w:iCs/>
            <w:color w:val="0000CC"/>
            <w:sz w:val="24"/>
            <w:szCs w:val="24"/>
            <w:u w:val="single"/>
          </w:rPr>
          <w:t xml:space="preserve">245540088</w:t>
        </w:r>
      </w:hyperlink>
      <w:r>
        <w:rPr>
          <w:i/>
          <w:iCs/>
          <w:color w:val="000000"/>
          <w:sz w:val="24"/>
          <w:szCs w:val="24"/>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Bibliography</w:t>
      </w:r>
    </w:p>
    <w:p>
      <w:pPr>
        <w:widowControl w:val="on"/>
        <w:pBdr/>
        <w:spacing w:before="0" w:after="0" w:line="240" w:lineRule="auto"/>
        <w:ind w:left="0" w:right="0"/>
        <w:jc w:val="left"/>
      </w:pPr>
      <w:r>
        <w:rPr>
          <w:color w:val="000000"/>
          <w:sz w:val="24"/>
          <w:szCs w:val="24"/>
        </w:rPr>
        <w:t xml:space="preserve"> .mw-parser-output .refbegin{margin-bottom:0.5em}.mw-parser-output .refbegin-hanging-indents&gt;ul{margin-left:0}.mw-parser-output .refbegin-hanging-indents&gt;ul&gt;li{margin-left:0;padding-left:3.2em;text-indent:-3.2em}.mw-parser-output .refbegin-hanging-indents ul,.mw-parser-output .refbegin-hanging-indents ul li{list-style:none}@media(max-width:720px){.mw-parser-output .refbegin-hanging-indents&gt;ul&gt;li{padding-left:1.6em;text-indent:-1.6em}}.mw-parser-output .refbegin-columns{margin-top:0.3em}.mw-parser-output .refbegin-columns ul{margin-top:0}.mw-parser-output .refbegin-columns li{page-break-inside:avoid;break-inside:avoid-column}@media screen{.mw-parser-output .refbegin{font-size:90%}}</w:t>
      </w:r>
    </w:p>
    <w:p>
      <w:pPr>
        <w:widowControl w:val="on"/>
        <w:pBdr/>
        <w:spacing w:before="0" w:after="0" w:line="240" w:lineRule="auto"/>
        <w:ind w:left="0" w:right="0"/>
        <w:jc w:val="left"/>
      </w:pPr>
    </w:p>
    <w:p>
      <w:pPr>
        <w:numPr>
          <w:ilvl w:val="0"/>
          <w:numId w:val="1"/>
        </w:numPr>
        <w:spacing w:before="0" w:after="0" w:line="240" w:lineRule="auto"/>
        <w:jc w:val="left"/>
        <w:rPr>
          <w:color w:val="000000"/>
          <w:sz w:val="24"/>
          <w:szCs w:val="24"/>
        </w:rPr>
      </w:pPr>
      <w:hyperlink r:id="rId4385686c2e9c8464f" w:history="1">
        <w:r>
          <w:rPr>
            <w:i/>
            <w:iCs/>
            <w:color w:val="0000CC"/>
            <w:sz w:val="24"/>
            <w:szCs w:val="24"/>
            <w:u w:val="single"/>
          </w:rPr>
          <w:t xml:space="preserve">Greenwood, Norman N.</w:t>
        </w:r>
      </w:hyperlink>
      <w:r>
        <w:rPr>
          <w:i/>
          <w:iCs/>
          <w:color w:val="000000"/>
          <w:sz w:val="24"/>
          <w:szCs w:val="24"/>
        </w:rPr>
        <w:t xml:space="preserve">; Earnshaw, Alan (1997). </w:t>
      </w:r>
      <w:r>
        <w:rPr>
          <w:i/>
          <w:iCs/>
          <w:color w:val="000000"/>
          <w:sz w:val="24"/>
          <w:szCs w:val="24"/>
        </w:rPr>
        <w:t xml:space="preserve">Chemistry of the Elements</w:t>
      </w:r>
      <w:r>
        <w:rPr>
          <w:i/>
          <w:iCs/>
          <w:color w:val="000000"/>
          <w:sz w:val="24"/>
          <w:szCs w:val="24"/>
        </w:rPr>
        <w:t xml:space="preserve"> (2nd ed.). </w:t>
      </w:r>
      <w:hyperlink r:id="rId6903686c2e9c8467b" w:history="1">
        <w:r>
          <w:rPr>
            <w:i/>
            <w:iCs/>
            <w:color w:val="0000CC"/>
            <w:sz w:val="24"/>
            <w:szCs w:val="24"/>
            <w:u w:val="single"/>
          </w:rPr>
          <w:t xml:space="preserve">Butterworth-Heinemann</w:t>
        </w:r>
      </w:hyperlink>
      <w:r>
        <w:rPr>
          <w:i/>
          <w:iCs/>
          <w:color w:val="000000"/>
          <w:sz w:val="24"/>
          <w:szCs w:val="24"/>
        </w:rPr>
        <w:t xml:space="preserve">. </w:t>
      </w:r>
      <w:hyperlink r:id="rId2569686c2e9c84691" w:history="1">
        <w:r>
          <w:rPr>
            <w:i/>
            <w:iCs/>
            <w:color w:val="0000CC"/>
            <w:sz w:val="24"/>
            <w:szCs w:val="24"/>
            <w:u w:val="single"/>
          </w:rPr>
          <w:t xml:space="preserve">ISBN</w:t>
        </w:r>
      </w:hyperlink>
      <w:r>
        <w:rPr>
          <w:i/>
          <w:iCs/>
          <w:color w:val="000000"/>
          <w:sz w:val="24"/>
          <w:szCs w:val="24"/>
        </w:rPr>
        <w:t xml:space="preserve"> </w:t>
      </w:r>
      <w:hyperlink r:id="rId1396686c2e9c846a7" w:history="1">
        <w:r>
          <w:rPr>
            <w:i/>
            <w:iCs/>
            <w:color w:val="0000CC"/>
            <w:sz w:val="24"/>
            <w:szCs w:val="24"/>
            <w:u w:val="single"/>
          </w:rPr>
          <w:t xml:space="preserve">978-0-08-037941-8</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Petrucci, Ralph H.; Harwood, William S.; Herring, F. Geoffrey (2002). </w:t>
      </w:r>
      <w:hyperlink r:id="rId4393686c2e9c846dc" w:history="1">
        <w:r>
          <w:rPr>
            <w:i/>
            <w:iCs/>
            <w:color w:val="0000CC"/>
            <w:sz w:val="24"/>
            <w:szCs w:val="24"/>
            <w:u w:val="single"/>
          </w:rPr>
          <w:t xml:space="preserve">General chemistry: principles and modern applications</w:t>
        </w:r>
      </w:hyperlink>
      <w:r>
        <w:rPr>
          <w:i/>
          <w:iCs/>
          <w:color w:val="000000"/>
          <w:sz w:val="24"/>
          <w:szCs w:val="24"/>
        </w:rPr>
        <w:t xml:space="preserve"> (8th ed.). Upper Saddle River, N.J.: Prentice Hall. </w:t>
      </w:r>
      <w:hyperlink r:id="rId2304686c2e9c846f6" w:history="1">
        <w:r>
          <w:rPr>
            <w:i/>
            <w:iCs/>
            <w:color w:val="0000CC"/>
            <w:sz w:val="24"/>
            <w:szCs w:val="24"/>
            <w:u w:val="single"/>
          </w:rPr>
          <w:t xml:space="preserve">ISBN</w:t>
        </w:r>
      </w:hyperlink>
      <w:r>
        <w:rPr>
          <w:i/>
          <w:iCs/>
          <w:color w:val="000000"/>
          <w:sz w:val="24"/>
          <w:szCs w:val="24"/>
        </w:rPr>
        <w:t xml:space="preserve"> </w:t>
      </w:r>
      <w:hyperlink r:id="rId9921686c2e9c8470c" w:history="1">
        <w:r>
          <w:rPr>
            <w:i/>
            <w:iCs/>
            <w:color w:val="0000CC"/>
            <w:sz w:val="24"/>
            <w:szCs w:val="24"/>
            <w:u w:val="single"/>
          </w:rPr>
          <w:t xml:space="preserve">978-0-13-014329-7</w:t>
        </w:r>
      </w:hyperlink>
      <w:r>
        <w:rPr>
          <w:i/>
          <w:iCs/>
          <w:color w:val="000000"/>
          <w:sz w:val="24"/>
          <w:szCs w:val="24"/>
        </w:rPr>
        <w:t xml:space="preserve">. </w:t>
      </w:r>
      <w:hyperlink r:id="rId4934686c2e9c84723" w:history="1">
        <w:r>
          <w:rPr>
            <w:i/>
            <w:iCs/>
            <w:color w:val="0000CC"/>
            <w:sz w:val="24"/>
            <w:szCs w:val="24"/>
            <w:u w:val="single"/>
          </w:rPr>
          <w:t xml:space="preserve">LCCN</w:t>
        </w:r>
      </w:hyperlink>
      <w:r>
        <w:rPr>
          <w:i/>
          <w:iCs/>
          <w:color w:val="000000"/>
          <w:sz w:val="24"/>
          <w:szCs w:val="24"/>
        </w:rPr>
        <w:t xml:space="preserve"> </w:t>
      </w:r>
      <w:hyperlink r:id="rId7802686c2e9c84738" w:history="1">
        <w:r>
          <w:rPr>
            <w:i/>
            <w:iCs/>
            <w:color w:val="0000CC"/>
            <w:sz w:val="24"/>
            <w:szCs w:val="24"/>
            <w:u w:val="single"/>
          </w:rPr>
          <w:t xml:space="preserve">2001032331</w:t>
        </w:r>
      </w:hyperlink>
      <w:r>
        <w:rPr>
          <w:i/>
          <w:iCs/>
          <w:color w:val="000000"/>
          <w:sz w:val="24"/>
          <w:szCs w:val="24"/>
        </w:rPr>
        <w:t xml:space="preserve">. </w:t>
      </w:r>
      <w:hyperlink r:id="rId2807686c2e9c84757" w:history="1">
        <w:r>
          <w:rPr>
            <w:i/>
            <w:iCs/>
            <w:color w:val="0000CC"/>
            <w:sz w:val="24"/>
            <w:szCs w:val="24"/>
            <w:u w:val="single"/>
          </w:rPr>
          <w:t xml:space="preserve">OCLC</w:t>
        </w:r>
      </w:hyperlink>
      <w:r>
        <w:rPr>
          <w:i/>
          <w:iCs/>
          <w:color w:val="000000"/>
          <w:sz w:val="24"/>
          <w:szCs w:val="24"/>
        </w:rPr>
        <w:t xml:space="preserve"> </w:t>
      </w:r>
      <w:hyperlink r:id="rId4819686c2e9c8476d" w:history="1">
        <w:r>
          <w:rPr>
            <w:i/>
            <w:iCs/>
            <w:color w:val="0000CC"/>
            <w:sz w:val="24"/>
            <w:szCs w:val="24"/>
            <w:u w:val="single"/>
          </w:rPr>
          <w:t xml:space="preserve">46872308</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Siekierski, S.; Burgess, J. (2002). </w:t>
      </w:r>
      <w:r>
        <w:rPr>
          <w:i/>
          <w:iCs/>
          <w:color w:val="000000"/>
          <w:sz w:val="24"/>
          <w:szCs w:val="24"/>
        </w:rPr>
        <w:t xml:space="preserve">Concise Chemistry of the Elements</w:t>
      </w:r>
      <w:r>
        <w:rPr>
          <w:i/>
          <w:iCs/>
          <w:color w:val="000000"/>
          <w:sz w:val="24"/>
          <w:szCs w:val="24"/>
        </w:rPr>
        <w:t xml:space="preserve">. Horwood. </w:t>
      </w:r>
      <w:hyperlink r:id="rId7959686c2e9c847b1" w:history="1">
        <w:r>
          <w:rPr>
            <w:i/>
            <w:iCs/>
            <w:color w:val="0000CC"/>
            <w:sz w:val="24"/>
            <w:szCs w:val="24"/>
            <w:u w:val="single"/>
          </w:rPr>
          <w:t xml:space="preserve">ISBN</w:t>
        </w:r>
      </w:hyperlink>
      <w:r>
        <w:rPr>
          <w:i/>
          <w:iCs/>
          <w:color w:val="000000"/>
          <w:sz w:val="24"/>
          <w:szCs w:val="24"/>
        </w:rPr>
        <w:t xml:space="preserve"> </w:t>
      </w:r>
      <w:hyperlink r:id="rId5369686c2e9c847c8" w:history="1">
        <w:r>
          <w:rPr>
            <w:i/>
            <w:iCs/>
            <w:color w:val="0000CC"/>
            <w:sz w:val="24"/>
            <w:szCs w:val="24"/>
            <w:u w:val="single"/>
          </w:rPr>
          <w:t xml:space="preserve">978-1-898563-71-6</w:t>
        </w:r>
      </w:hyperlink>
      <w:r>
        <w:rPr>
          <w:i/>
          <w:iCs/>
          <w:color w:val="000000"/>
          <w:sz w:val="24"/>
          <w:szCs w:val="24"/>
        </w:rPr>
        <w:t xml:space="preserve">.</w:t>
      </w:r>
    </w:p>
    <w:p>
      <w:pPr>
        <w:numPr>
          <w:ilvl w:val="0"/>
          <w:numId w:val="1"/>
        </w:numPr>
        <w:spacing w:before="0" w:after="0" w:line="240" w:lineRule="auto"/>
        <w:jc w:val="left"/>
        <w:rPr>
          <w:color w:val="000000"/>
          <w:sz w:val="24"/>
          <w:szCs w:val="24"/>
        </w:rPr>
      </w:pPr>
      <w:hyperlink r:id="rId6140686c2e9c847ef" w:history="1">
        <w:r>
          <w:rPr>
            <w:color w:val="0000CC"/>
            <w:sz w:val="24"/>
            <w:szCs w:val="24"/>
            <w:u w:val="single"/>
          </w:rPr>
          <w:t xml:space="preserve">Scerri, Eric R</w:t>
        </w:r>
      </w:hyperlink>
      <w:r>
        <w:rPr>
          <w:color w:val="000000"/>
          <w:sz w:val="24"/>
          <w:szCs w:val="24"/>
        </w:rPr>
        <w:t xml:space="preserve"> (2020). </w:t>
      </w:r>
      <w:r>
        <w:rPr>
          <w:i/>
          <w:iCs/>
          <w:color w:val="000000"/>
          <w:sz w:val="24"/>
          <w:szCs w:val="24"/>
        </w:rPr>
        <w:t xml:space="preserve">The Periodic Table, Its Story and Its Significance</w:t>
      </w:r>
      <w:r>
        <w:rPr>
          <w:color w:val="000000"/>
          <w:sz w:val="24"/>
          <w:szCs w:val="24"/>
        </w:rPr>
        <w:t xml:space="preserve"> (2nd ed.). Oxford University Press, New York, </w:t>
      </w:r>
      <w:hyperlink r:id="rId7775686c2e9c84819" w:history="1">
        <w:r>
          <w:rPr>
            <w:color w:val="0000CC"/>
            <w:sz w:val="24"/>
            <w:szCs w:val="24"/>
            <w:u w:val="single"/>
          </w:rPr>
          <w:t xml:space="preserve">ISBN</w:t>
        </w:r>
      </w:hyperlink>
      <w:r>
        <w:rPr>
          <w:color w:val="000000"/>
          <w:sz w:val="24"/>
          <w:szCs w:val="24"/>
        </w:rPr>
        <w:t xml:space="preserve"> </w:t>
      </w:r>
      <w:hyperlink r:id="rId8962686c2e9c8482f" w:history="1">
        <w:r>
          <w:rPr>
            <w:color w:val="0000CC"/>
            <w:sz w:val="24"/>
            <w:szCs w:val="24"/>
            <w:u w:val="single"/>
          </w:rPr>
          <w:t xml:space="preserve">978-0-19-091436-3</w:t>
        </w:r>
      </w:hyperlink>
      <w:r>
        <w:rPr>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Wulfsberg, Gary (2000). </w:t>
      </w:r>
      <w:r>
        <w:rPr>
          <w:i/>
          <w:iCs/>
          <w:color w:val="000000"/>
          <w:sz w:val="24"/>
          <w:szCs w:val="24"/>
        </w:rPr>
        <w:t xml:space="preserve">Inorganic Chemistry</w:t>
      </w:r>
      <w:r>
        <w:rPr>
          <w:i/>
          <w:iCs/>
          <w:color w:val="000000"/>
          <w:sz w:val="24"/>
          <w:szCs w:val="24"/>
        </w:rPr>
        <w:t xml:space="preserve">. University Science Books. </w:t>
      </w:r>
      <w:hyperlink r:id="rId5799686c2e9c8487e" w:history="1">
        <w:r>
          <w:rPr>
            <w:i/>
            <w:iCs/>
            <w:color w:val="0000CC"/>
            <w:sz w:val="24"/>
            <w:szCs w:val="24"/>
            <w:u w:val="single"/>
          </w:rPr>
          <w:t xml:space="preserve">ISBN</w:t>
        </w:r>
      </w:hyperlink>
      <w:r>
        <w:rPr>
          <w:i/>
          <w:iCs/>
          <w:color w:val="000000"/>
          <w:sz w:val="24"/>
          <w:szCs w:val="24"/>
        </w:rPr>
        <w:t xml:space="preserve"> </w:t>
      </w:r>
      <w:hyperlink r:id="rId7112686c2e9c84897" w:history="1">
        <w:r>
          <w:rPr>
            <w:i/>
            <w:iCs/>
            <w:color w:val="0000CC"/>
            <w:sz w:val="24"/>
            <w:szCs w:val="24"/>
            <w:u w:val="single"/>
          </w:rPr>
          <w:t xml:space="preserve">9781891389016</w:t>
        </w:r>
      </w:hyperlink>
      <w:r>
        <w:rPr>
          <w:i/>
          <w:iCs/>
          <w:color w:val="000000"/>
          <w:sz w:val="24"/>
          <w:szCs w:val="24"/>
        </w:rPr>
        <w:t xml:space="preserve">.</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Further reading</w:t>
      </w:r>
    </w:p>
    <w:p>
      <w:pPr>
        <w:widowControl w:val="on"/>
        <w:pBdr/>
        <w:spacing w:before="0" w:after="0" w:line="240" w:lineRule="auto"/>
        <w:ind w:left="0" w:right="0"/>
        <w:jc w:val="left"/>
      </w:pPr>
    </w:p>
    <w:p>
      <w:pPr>
        <w:numPr>
          <w:ilvl w:val="0"/>
          <w:numId w:val="1"/>
        </w:numPr>
        <w:spacing w:before="0" w:after="0" w:line="240" w:lineRule="auto"/>
        <w:jc w:val="left"/>
        <w:rPr>
          <w:color w:val="000000"/>
          <w:sz w:val="24"/>
          <w:szCs w:val="24"/>
        </w:rPr>
      </w:pPr>
      <w:r>
        <w:rPr>
          <w:i/>
          <w:iCs/>
          <w:color w:val="000000"/>
          <w:sz w:val="24"/>
          <w:szCs w:val="24"/>
        </w:rPr>
        <w:t xml:space="preserve">Calvo, Miguel (2019). </w:t>
      </w:r>
      <w:r>
        <w:rPr>
          <w:i/>
          <w:iCs/>
          <w:color w:val="000000"/>
          <w:sz w:val="24"/>
          <w:szCs w:val="24"/>
        </w:rPr>
        <w:t xml:space="preserve">Construyendo la Tabla PeriÃ³dica</w:t>
      </w:r>
      <w:r>
        <w:rPr>
          <w:i/>
          <w:iCs/>
          <w:color w:val="000000"/>
          <w:sz w:val="24"/>
          <w:szCs w:val="24"/>
        </w:rPr>
        <w:t xml:space="preserve">. Zaragoza, Spain: Prames. p. 407. </w:t>
      </w:r>
      <w:hyperlink r:id="rId4527686c2e9c84912" w:history="1">
        <w:r>
          <w:rPr>
            <w:i/>
            <w:iCs/>
            <w:color w:val="0000CC"/>
            <w:sz w:val="24"/>
            <w:szCs w:val="24"/>
            <w:u w:val="single"/>
          </w:rPr>
          <w:t xml:space="preserve">ISBN</w:t>
        </w:r>
      </w:hyperlink>
      <w:r>
        <w:rPr>
          <w:i/>
          <w:iCs/>
          <w:color w:val="000000"/>
          <w:sz w:val="24"/>
          <w:szCs w:val="24"/>
        </w:rPr>
        <w:t xml:space="preserve"> </w:t>
      </w:r>
      <w:hyperlink r:id="rId4421686c2e9c84929" w:history="1">
        <w:r>
          <w:rPr>
            <w:i/>
            <w:iCs/>
            <w:color w:val="0000CC"/>
            <w:sz w:val="24"/>
            <w:szCs w:val="24"/>
            <w:u w:val="single"/>
          </w:rPr>
          <w:t xml:space="preserve">978-84-8321-908-9</w:t>
        </w:r>
      </w:hyperlink>
      <w:r>
        <w:rPr>
          <w:i/>
          <w:iCs/>
          <w:color w:val="000000"/>
          <w:sz w:val="24"/>
          <w:szCs w:val="24"/>
        </w:rPr>
        <w:t xml:space="preserve">.</w:t>
      </w:r>
    </w:p>
    <w:p>
      <w:pPr>
        <w:numPr>
          <w:ilvl w:val="0"/>
          <w:numId w:val="1"/>
        </w:numPr>
        <w:spacing w:before="0" w:after="0" w:line="240" w:lineRule="auto"/>
        <w:jc w:val="left"/>
        <w:rPr>
          <w:color w:val="000000"/>
          <w:sz w:val="24"/>
          <w:szCs w:val="24"/>
        </w:rPr>
      </w:pPr>
      <w:hyperlink r:id="rId9081686c2e9c8495c" w:history="1">
        <w:r>
          <w:rPr>
            <w:i/>
            <w:iCs/>
            <w:color w:val="0000CC"/>
            <w:sz w:val="24"/>
            <w:szCs w:val="24"/>
            <w:u w:val="single"/>
          </w:rPr>
          <w:t xml:space="preserve">Emsley, J.</w:t>
        </w:r>
      </w:hyperlink>
      <w:r>
        <w:rPr>
          <w:i/>
          <w:iCs/>
          <w:color w:val="000000"/>
          <w:sz w:val="24"/>
          <w:szCs w:val="24"/>
        </w:rPr>
        <w:t xml:space="preserve"> (2011). "The Periodic Table". </w:t>
      </w:r>
      <w:r>
        <w:rPr>
          <w:i/>
          <w:iCs/>
          <w:color w:val="000000"/>
          <w:sz w:val="24"/>
          <w:szCs w:val="24"/>
        </w:rPr>
        <w:t xml:space="preserve">Nature's Building Blocks: An AâZ Guide to the Elements</w:t>
      </w:r>
      <w:r>
        <w:rPr>
          <w:i/>
          <w:iCs/>
          <w:color w:val="000000"/>
          <w:sz w:val="24"/>
          <w:szCs w:val="24"/>
        </w:rPr>
        <w:t xml:space="preserve"> (New ed.). Oxford: Oxford University Press. pp. </w:t>
      </w:r>
      <w:r>
        <w:rPr>
          <w:i/>
          <w:iCs/>
          <w:color w:val="000000"/>
          <w:sz w:val="24"/>
          <w:szCs w:val="24"/>
        </w:rPr>
        <w:t xml:space="preserve">634â</w:t>
      </w:r>
      <w:r>
        <w:rPr>
          <w:i/>
          <w:iCs/>
          <w:color w:val="000000"/>
          <w:sz w:val="24"/>
          <w:szCs w:val="24"/>
        </w:rPr>
        <w:t xml:space="preserve">651. </w:t>
      </w:r>
      <w:hyperlink r:id="rId1332686c2e9c84999" w:history="1">
        <w:r>
          <w:rPr>
            <w:i/>
            <w:iCs/>
            <w:color w:val="0000CC"/>
            <w:sz w:val="24"/>
            <w:szCs w:val="24"/>
            <w:u w:val="single"/>
          </w:rPr>
          <w:t xml:space="preserve">ISBN</w:t>
        </w:r>
      </w:hyperlink>
      <w:r>
        <w:rPr>
          <w:i/>
          <w:iCs/>
          <w:color w:val="000000"/>
          <w:sz w:val="24"/>
          <w:szCs w:val="24"/>
        </w:rPr>
        <w:t xml:space="preserve"> </w:t>
      </w:r>
      <w:hyperlink r:id="rId9326686c2e9c849af" w:history="1">
        <w:r>
          <w:rPr>
            <w:i/>
            <w:iCs/>
            <w:color w:val="0000CC"/>
            <w:sz w:val="24"/>
            <w:szCs w:val="24"/>
            <w:u w:val="single"/>
          </w:rPr>
          <w:t xml:space="preserve">978-0-19-960563-7</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Fontani, Marco; Costa, Mariagrazia; Orna, Mary Virginia (2007). </w:t>
      </w:r>
      <w:r>
        <w:rPr>
          <w:i/>
          <w:iCs/>
          <w:color w:val="000000"/>
          <w:sz w:val="24"/>
          <w:szCs w:val="24"/>
        </w:rPr>
        <w:t xml:space="preserve">The Lost Elements: The Periodic Table's Shadow Side</w:t>
      </w:r>
      <w:r>
        <w:rPr>
          <w:i/>
          <w:iCs/>
          <w:color w:val="000000"/>
          <w:sz w:val="24"/>
          <w:szCs w:val="24"/>
        </w:rPr>
        <w:t xml:space="preserve">. Oxford: Oxford University Press. p. 508. </w:t>
      </w:r>
      <w:hyperlink r:id="rId4272686c2e9c849f2" w:history="1">
        <w:r>
          <w:rPr>
            <w:i/>
            <w:iCs/>
            <w:color w:val="0000CC"/>
            <w:sz w:val="24"/>
            <w:szCs w:val="24"/>
            <w:u w:val="single"/>
          </w:rPr>
          <w:t xml:space="preserve">ISBN</w:t>
        </w:r>
      </w:hyperlink>
      <w:r>
        <w:rPr>
          <w:i/>
          <w:iCs/>
          <w:color w:val="000000"/>
          <w:sz w:val="24"/>
          <w:szCs w:val="24"/>
        </w:rPr>
        <w:t xml:space="preserve"> </w:t>
      </w:r>
      <w:hyperlink r:id="rId8836686c2e9c84a09" w:history="1">
        <w:r>
          <w:rPr>
            <w:i/>
            <w:iCs/>
            <w:color w:val="0000CC"/>
            <w:sz w:val="24"/>
            <w:szCs w:val="24"/>
            <w:u w:val="single"/>
          </w:rPr>
          <w:t xml:space="preserve">978-0-19-938334-4</w:t>
        </w:r>
      </w:hyperlink>
      <w:r>
        <w:rPr>
          <w:i/>
          <w:iCs/>
          <w:color w:val="000000"/>
          <w:sz w:val="24"/>
          <w:szCs w:val="24"/>
        </w:rPr>
        <w:t xml:space="preserve">.</w:t>
      </w:r>
    </w:p>
    <w:p>
      <w:pPr>
        <w:numPr>
          <w:ilvl w:val="0"/>
          <w:numId w:val="1"/>
        </w:numPr>
        <w:spacing w:before="0" w:after="0" w:line="240" w:lineRule="auto"/>
        <w:jc w:val="left"/>
        <w:rPr>
          <w:color w:val="000000"/>
          <w:sz w:val="24"/>
          <w:szCs w:val="24"/>
        </w:rPr>
      </w:pPr>
      <w:hyperlink r:id="rId7682686c2e9c84a32" w:history="1">
        <w:r>
          <w:rPr>
            <w:i/>
            <w:iCs/>
            <w:color w:val="0000CC"/>
            <w:sz w:val="24"/>
            <w:szCs w:val="24"/>
            <w:u w:val="single"/>
          </w:rPr>
          <w:t xml:space="preserve">Mazurs, E. G.</w:t>
        </w:r>
      </w:hyperlink>
      <w:r>
        <w:rPr>
          <w:i/>
          <w:iCs/>
          <w:color w:val="000000"/>
          <w:sz w:val="24"/>
          <w:szCs w:val="24"/>
        </w:rPr>
        <w:t xml:space="preserve"> (1974). </w:t>
      </w:r>
      <w:r>
        <w:rPr>
          <w:i/>
          <w:iCs/>
          <w:color w:val="000000"/>
          <w:sz w:val="24"/>
          <w:szCs w:val="24"/>
        </w:rPr>
        <w:t xml:space="preserve">Graphic Representations of the Periodic System During One Hundred Years</w:t>
      </w:r>
      <w:r>
        <w:rPr>
          <w:i/>
          <w:iCs/>
          <w:color w:val="000000"/>
          <w:sz w:val="24"/>
          <w:szCs w:val="24"/>
        </w:rPr>
        <w:t xml:space="preserve">. Alabama: University of Alabama Press. </w:t>
      </w:r>
      <w:hyperlink r:id="rId5139686c2e9c84a65" w:history="1">
        <w:r>
          <w:rPr>
            <w:i/>
            <w:iCs/>
            <w:color w:val="0000CC"/>
            <w:sz w:val="24"/>
            <w:szCs w:val="24"/>
            <w:u w:val="single"/>
          </w:rPr>
          <w:t xml:space="preserve">ISBN</w:t>
        </w:r>
      </w:hyperlink>
      <w:r>
        <w:rPr>
          <w:i/>
          <w:iCs/>
          <w:color w:val="000000"/>
          <w:sz w:val="24"/>
          <w:szCs w:val="24"/>
        </w:rPr>
        <w:t xml:space="preserve"> </w:t>
      </w:r>
      <w:hyperlink r:id="rId2480686c2e9c84a7c" w:history="1">
        <w:r>
          <w:rPr>
            <w:i/>
            <w:iCs/>
            <w:color w:val="0000CC"/>
            <w:sz w:val="24"/>
            <w:szCs w:val="24"/>
            <w:u w:val="single"/>
          </w:rPr>
          <w:t xml:space="preserve">978-0-19-960563-7</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Rouvray, D.H.; King, R. B., eds. (2004). </w:t>
      </w:r>
      <w:r>
        <w:rPr>
          <w:i/>
          <w:iCs/>
          <w:color w:val="000000"/>
          <w:sz w:val="24"/>
          <w:szCs w:val="24"/>
        </w:rPr>
        <w:t xml:space="preserve">The Periodic Table: Into the 21st Century</w:t>
      </w:r>
      <w:r>
        <w:rPr>
          <w:i/>
          <w:iCs/>
          <w:color w:val="000000"/>
          <w:sz w:val="24"/>
          <w:szCs w:val="24"/>
        </w:rPr>
        <w:t xml:space="preserve">. Proceedings of the 2nd International Conference on the Periodic Table, part 1, Kananaskis Guest Ranch, Alberta, 14â20 July 2003. Baldock, Hertfordshire: Research Studies Press. </w:t>
      </w:r>
      <w:hyperlink r:id="rId2320686c2e9c84ac1" w:history="1">
        <w:r>
          <w:rPr>
            <w:i/>
            <w:iCs/>
            <w:color w:val="0000CC"/>
            <w:sz w:val="24"/>
            <w:szCs w:val="24"/>
            <w:u w:val="single"/>
          </w:rPr>
          <w:t xml:space="preserve">ISBN</w:t>
        </w:r>
      </w:hyperlink>
      <w:r>
        <w:rPr>
          <w:i/>
          <w:iCs/>
          <w:color w:val="000000"/>
          <w:sz w:val="24"/>
          <w:szCs w:val="24"/>
        </w:rPr>
        <w:t xml:space="preserve"> </w:t>
      </w:r>
      <w:hyperlink r:id="rId6568686c2e9c84ad8" w:history="1">
        <w:r>
          <w:rPr>
            <w:i/>
            <w:iCs/>
            <w:color w:val="0000CC"/>
            <w:sz w:val="24"/>
            <w:szCs w:val="24"/>
            <w:u w:val="single"/>
          </w:rPr>
          <w:t xml:space="preserve">978-0-86380-292-8</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Rouvray, D.H.; King, R. B., eds. (2006). </w:t>
      </w:r>
      <w:r>
        <w:rPr>
          <w:i/>
          <w:iCs/>
          <w:color w:val="000000"/>
          <w:sz w:val="24"/>
          <w:szCs w:val="24"/>
        </w:rPr>
        <w:t xml:space="preserve">The Mathematics of the Periodic Table</w:t>
      </w:r>
      <w:r>
        <w:rPr>
          <w:i/>
          <w:iCs/>
          <w:color w:val="000000"/>
          <w:sz w:val="24"/>
          <w:szCs w:val="24"/>
        </w:rPr>
        <w:t xml:space="preserve">. Proceedings of the 2nd International Conference on the Periodic Table, part 2, Kananaskis Guest Ranch, Alberta, 14â20 July 2003. New York: Nova Science. </w:t>
      </w:r>
      <w:hyperlink r:id="rId8276686c2e9c84b1c" w:history="1">
        <w:r>
          <w:rPr>
            <w:i/>
            <w:iCs/>
            <w:color w:val="0000CC"/>
            <w:sz w:val="24"/>
            <w:szCs w:val="24"/>
            <w:u w:val="single"/>
          </w:rPr>
          <w:t xml:space="preserve">ISBN</w:t>
        </w:r>
      </w:hyperlink>
      <w:r>
        <w:rPr>
          <w:i/>
          <w:iCs/>
          <w:color w:val="000000"/>
          <w:sz w:val="24"/>
          <w:szCs w:val="24"/>
        </w:rPr>
        <w:t xml:space="preserve"> </w:t>
      </w:r>
      <w:hyperlink r:id="rId1353686c2e9c84b3c" w:history="1">
        <w:r>
          <w:rPr>
            <w:i/>
            <w:iCs/>
            <w:color w:val="0000CC"/>
            <w:sz w:val="24"/>
            <w:szCs w:val="24"/>
            <w:u w:val="single"/>
          </w:rPr>
          <w:t xml:space="preserve">978-1-59454-259-6</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Scerri, E (n.d.). </w:t>
      </w:r>
      <w:hyperlink r:id="rId6671686c2e9c84b6f" w:history="1">
        <w:r>
          <w:rPr>
            <w:i/>
            <w:iCs/>
            <w:color w:val="0000CC"/>
            <w:sz w:val="24"/>
            <w:szCs w:val="24"/>
            <w:u w:val="single"/>
          </w:rPr>
          <w:t xml:space="preserve">"Books on the Elements and the Periodic Table"</w:t>
        </w:r>
      </w:hyperlink>
      <w:r>
        <w:rPr>
          <w:i/>
          <w:iCs/>
          <w:color w:val="000000"/>
          <w:sz w:val="24"/>
          <w:szCs w:val="24"/>
        </w:rPr>
        <w:t xml:space="preserve">(PDF)</w:t>
      </w:r>
      <w:r>
        <w:rPr>
          <w:i/>
          <w:iCs/>
          <w:color w:val="000000"/>
          <w:sz w:val="24"/>
          <w:szCs w:val="24"/>
        </w:rPr>
        <w:t xml:space="preserve">. </w:t>
      </w:r>
      <w:hyperlink r:id="rId3482686c2e9c84b90" w:history="1">
        <w:r>
          <w:rPr>
            <w:i/>
            <w:iCs/>
            <w:color w:val="0000CC"/>
            <w:sz w:val="24"/>
            <w:szCs w:val="24"/>
            <w:u w:val="single"/>
          </w:rPr>
          <w:t xml:space="preserve">Archived</w:t>
        </w:r>
      </w:hyperlink>
      <w:r>
        <w:rPr>
          <w:i/>
          <w:iCs/>
          <w:color w:val="000000"/>
          <w:sz w:val="24"/>
          <w:szCs w:val="24"/>
        </w:rPr>
        <w:t xml:space="preserve">(PDF)</w:t>
      </w:r>
      <w:r>
        <w:rPr>
          <w:i/>
          <w:iCs/>
          <w:color w:val="000000"/>
          <w:sz w:val="24"/>
          <w:szCs w:val="24"/>
        </w:rPr>
        <w:t xml:space="preserve"> from the original on 11 August 2020</w:t>
      </w:r>
      <w:r>
        <w:rPr>
          <w:i/>
          <w:iCs/>
          <w:color w:val="000000"/>
          <w:sz w:val="24"/>
          <w:szCs w:val="24"/>
        </w:rPr>
        <w:t xml:space="preserve">. Retrieved </w:t>
      </w:r>
      <w:r>
        <w:rPr>
          <w:i/>
          <w:iCs/>
          <w:color w:val="000000"/>
          <w:sz w:val="24"/>
          <w:szCs w:val="24"/>
        </w:rPr>
        <w:t xml:space="preserve">9 July</w:t>
      </w:r>
      <w:r>
        <w:rPr>
          <w:i/>
          <w:iCs/>
          <w:color w:val="000000"/>
          <w:sz w:val="24"/>
          <w:szCs w:val="24"/>
        </w:rPr>
        <w:t xml:space="preserve"> 2018</w:t>
      </w:r>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Scerri, E.; Restrepo, G, eds. (2018). </w:t>
      </w:r>
      <w:r>
        <w:rPr>
          <w:i/>
          <w:iCs/>
          <w:color w:val="000000"/>
          <w:sz w:val="24"/>
          <w:szCs w:val="24"/>
        </w:rPr>
        <w:t xml:space="preserve">Mendeleev to Oganesson: A Multidisciplinary Perspective on the Periodic Table</w:t>
      </w:r>
      <w:r>
        <w:rPr>
          <w:i/>
          <w:iCs/>
          <w:color w:val="000000"/>
          <w:sz w:val="24"/>
          <w:szCs w:val="24"/>
        </w:rPr>
        <w:t xml:space="preserve">. Proceedings of the 3rd International Conference on the Periodic Table, Cuzco, Peru 14â16 August 2012. Oxford: Oxford University Press. </w:t>
      </w:r>
      <w:hyperlink r:id="rId3930686c2e9c84c01" w:history="1">
        <w:r>
          <w:rPr>
            <w:i/>
            <w:iCs/>
            <w:color w:val="0000CC"/>
            <w:sz w:val="24"/>
            <w:szCs w:val="24"/>
            <w:u w:val="single"/>
          </w:rPr>
          <w:t xml:space="preserve">ISBN</w:t>
        </w:r>
      </w:hyperlink>
      <w:r>
        <w:rPr>
          <w:i/>
          <w:iCs/>
          <w:color w:val="000000"/>
          <w:sz w:val="24"/>
          <w:szCs w:val="24"/>
        </w:rPr>
        <w:t xml:space="preserve"> </w:t>
      </w:r>
      <w:hyperlink r:id="rId6764686c2e9c84c18" w:history="1">
        <w:r>
          <w:rPr>
            <w:i/>
            <w:iCs/>
            <w:color w:val="0000CC"/>
            <w:sz w:val="24"/>
            <w:szCs w:val="24"/>
            <w:u w:val="single"/>
          </w:rPr>
          <w:t xml:space="preserve">978-0-86380-292-8</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van Spronsen, J. W. (1969). </w:t>
      </w:r>
      <w:r>
        <w:rPr>
          <w:i/>
          <w:iCs/>
          <w:color w:val="000000"/>
          <w:sz w:val="24"/>
          <w:szCs w:val="24"/>
        </w:rPr>
        <w:t xml:space="preserve">The Periodic System of Chemical Elements: A History of the First Hundred Years</w:t>
      </w:r>
      <w:r>
        <w:rPr>
          <w:i/>
          <w:iCs/>
          <w:color w:val="000000"/>
          <w:sz w:val="24"/>
          <w:szCs w:val="24"/>
        </w:rPr>
        <w:t xml:space="preserve">. Amsterdam: Elsevier. </w:t>
      </w:r>
      <w:hyperlink r:id="rId3449686c2e9c84c6b" w:history="1">
        <w:r>
          <w:rPr>
            <w:i/>
            <w:iCs/>
            <w:color w:val="0000CC"/>
            <w:sz w:val="24"/>
            <w:szCs w:val="24"/>
            <w:u w:val="single"/>
          </w:rPr>
          <w:t xml:space="preserve">ISBN</w:t>
        </w:r>
      </w:hyperlink>
      <w:r>
        <w:rPr>
          <w:i/>
          <w:iCs/>
          <w:color w:val="000000"/>
          <w:sz w:val="24"/>
          <w:szCs w:val="24"/>
        </w:rPr>
        <w:t xml:space="preserve"> </w:t>
      </w:r>
      <w:hyperlink r:id="rId2939686c2e9c84c82" w:history="1">
        <w:r>
          <w:rPr>
            <w:i/>
            <w:iCs/>
            <w:color w:val="0000CC"/>
            <w:sz w:val="24"/>
            <w:szCs w:val="24"/>
            <w:u w:val="single"/>
          </w:rPr>
          <w:t xml:space="preserve">978-0-444-40776-4</w:t>
        </w:r>
      </w:hyperlink>
      <w:r>
        <w:rPr>
          <w:i/>
          <w:iCs/>
          <w:color w:val="000000"/>
          <w:sz w:val="24"/>
          <w:szCs w:val="24"/>
        </w:rPr>
        <w:t xml:space="preserve">.</w:t>
      </w:r>
    </w:p>
    <w:p>
      <w:pPr>
        <w:numPr>
          <w:ilvl w:val="0"/>
          <w:numId w:val="1"/>
        </w:numPr>
        <w:spacing w:before="0" w:after="0" w:line="240" w:lineRule="auto"/>
        <w:jc w:val="left"/>
        <w:rPr>
          <w:color w:val="000000"/>
          <w:sz w:val="24"/>
          <w:szCs w:val="24"/>
        </w:rPr>
      </w:pPr>
      <w:r>
        <w:rPr>
          <w:i/>
          <w:iCs/>
          <w:color w:val="000000"/>
          <w:sz w:val="24"/>
          <w:szCs w:val="24"/>
        </w:rPr>
        <w:t xml:space="preserve">Verde, M., ed. (1971). </w:t>
      </w:r>
      <w:r>
        <w:rPr>
          <w:i/>
          <w:iCs/>
          <w:color w:val="000000"/>
          <w:sz w:val="24"/>
          <w:szCs w:val="24"/>
        </w:rPr>
        <w:t xml:space="preserve">Atti del convegno Mendeleeviano: PeriodicitÃ  e simmetrie nella struttura elementare della materia</w:t>
      </w:r>
      <w:r>
        <w:rPr>
          <w:i/>
          <w:iCs/>
          <w:color w:val="000000"/>
          <w:sz w:val="24"/>
          <w:szCs w:val="24"/>
        </w:rPr>
        <w:t xml:space="preserve"> [</w:t>
      </w:r>
      <w:r>
        <w:rPr>
          <w:i/>
          <w:iCs/>
          <w:color w:val="000000"/>
          <w:sz w:val="24"/>
          <w:szCs w:val="24"/>
        </w:rPr>
        <w:t xml:space="preserve">Proceedings of the Mendeleevian conference: Periodicity and symmetry in the elementary structure of matter</w:t>
      </w:r>
      <w:r>
        <w:rPr>
          <w:i/>
          <w:iCs/>
          <w:color w:val="000000"/>
          <w:sz w:val="24"/>
          <w:szCs w:val="24"/>
        </w:rPr>
        <w:t xml:space="preserve">]. 1st International Conference on the Periodic Table, Torino-Roma, 15â21 September 1969. Torino: Accademia delle Scienze di Torino.</w:t>
      </w:r>
    </w:p>
    <w:p>
      <w:pPr>
        <w:widowControl w:val="on"/>
        <w:pBdr/>
        <w:spacing w:before="0" w:after="0" w:line="240" w:lineRule="auto"/>
        <w:ind w:left="0" w:right="0"/>
        <w:jc w:val="left"/>
      </w:pPr>
    </w:p>
    <w:p>
      <w:pPr>
        <w:widowControl w:val="on"/>
        <w:pBdr/>
        <w:spacing w:before="299" w:after="299" w:line="240" w:lineRule="auto"/>
        <w:ind w:left="0" w:right="0"/>
        <w:jc w:val="left"/>
        <w:outlineLvl w:val="1"/>
      </w:pPr>
      <w:r>
        <w:rPr>
          <w:b/>
          <w:bCs/>
          <w:color w:val="000000"/>
          <w:sz w:val="36"/>
          <w:szCs w:val="36"/>
        </w:rPr>
        <w:t xml:space="preserve">External links</w:t>
      </w:r>
    </w:p>
    <w:p>
      <w:pPr>
        <w:widowControl w:val="on"/>
        <w:pBdr/>
        <w:spacing w:before="0" w:after="0" w:line="240" w:lineRule="auto"/>
        <w:ind w:left="0" w:right="0"/>
        <w:jc w:val="left"/>
      </w:pPr>
      <w:r>
        <w:rPr>
          <w:color w:val="000000"/>
          <w:sz w:val="24"/>
          <w:szCs w:val="24"/>
        </w:rPr>
        <w:t xml:space="preserve"> .mw-parser-output .side-box{margin:4px 0;box-sizing:border-box;border:1px solid #aaa;font-size:88%;line-height:1.25em;background-color:var(--background-color-interactive-subtle,#f8f9fa);display:flow-root}.mw-parser-output .infobox .side-box{font-size:100%}.mw-parser-output .side-box-abovebelow,.mw-parser-output .side-box-text{padding:0.25em 0.9em}.mw-parser-output .side-box-image{padding:2px 0 2px 0.9em;text-align:center}.mw-parser-output .side-box-imageright{padding:2px 0.9em 2px 0;text-align:center}@media(min-width:500px){.mw-parser-output .side-box-flex{display:flex;align-items:center}.mw-parser-output .side-box-text{flex:1;min-width:0}}@media(min-width:720px){.mw-parser-output .side-box{width:238px}.mw-parser-output .side-box-right{clear:right;float:right;margin-left:1em}.mw-parser-output .side-box-left{margin-right:1em}}.mw-parser-output .sister-box .side-box-abovebelow{padding:0.75em 0;text-align:center}.mw-parser-output .sister-box .side-box-abovebelow&gt;b{display:block}.mw-parser-output .sister-box .side-box-text&gt;ul{border-top:1px solid #aaa;padding:0.75em 0;width:217px;margin:0 auto}.mw-parser-output .sister-box .side-box-text&gt;ul&gt;li{min-height:31px}.mw-parser-output .sister-logo{display:inline-block;width:31px;line-height:31px;vertical-align:middle;text-align:center}.mw-parser-output .sister-link{display:inline-block;margin-left:4px;width:182px;vertical-align:middle}@media print{body.ns-0 .mw-parser-output .sistersitebox{display:none!important}}@media screen{html.skin-theme-clientpref-night .mw-parser-output .sistersitebox img[src*="Wiktionary-logo-v2.svg"]{background-color:white}}@media screen and (prefers-color-scheme:dark){html.skin-theme-clientpref-os .mw-parser-output .sistersitebox img[src*="Wiktionary-logo-v2.svg"]{background-color:white}}</w:t>
      </w:r>
    </w:p>
    <w:p>
      <w:pPr>
        <w:widowControl w:val="on"/>
        <w:pBdr/>
        <w:spacing w:before="0" w:after="0" w:line="240" w:lineRule="auto"/>
        <w:ind w:left="0" w:right="0"/>
        <w:jc w:val="left"/>
      </w:pPr>
    </w:p>
    <w:p>
      <w:pPr>
        <w:widowControl w:val="on"/>
        <w:pBdr/>
        <w:spacing w:before="0" w:after="0" w:line="240" w:lineRule="auto"/>
        <w:ind w:left="0" w:right="0"/>
        <w:jc w:val="left"/>
      </w:pPr>
      <w:r>
        <w:rPr>
          <w:b/>
          <w:bCs/>
          <w:color w:val="000000"/>
          <w:sz w:val="24"/>
          <w:szCs w:val="24"/>
        </w:rPr>
        <w:t xml:space="preserve">Periodic table</w:t>
      </w:r>
      <w:r>
        <w:rPr>
          <w:color w:val="000000"/>
          <w:sz w:val="24"/>
          <w:szCs w:val="24"/>
        </w:rPr>
        <w:t xml:space="preserve"> at Wikipedia's </w:t>
      </w:r>
      <w:hyperlink r:id="rId3710686c2e9c84d56" w:history="1">
        <w:r>
          <w:rPr>
            <w:color w:val="0000CC"/>
            <w:sz w:val="24"/>
            <w:szCs w:val="24"/>
            <w:u w:val="single"/>
          </w:rPr>
          <w:t xml:space="preserve">sister projects</w:t>
        </w:r>
      </w:hyperlink>
    </w:p>
    <w:p>
      <w:pPr>
        <w:widowControl w:val="on"/>
        <w:pBdr/>
        <w:spacing w:before="0" w:after="0" w:line="240" w:lineRule="auto"/>
        <w:ind w:left="0" w:right="0"/>
        <w:jc w:val="left"/>
      </w:pPr>
    </w:p>
    <w:p>
      <w:pPr>
        <w:widowControl w:val="on"/>
        <w:pBdr/>
        <w:spacing w:before="0" w:after="0" w:line="240" w:lineRule="auto"/>
        <w:ind w:left="0" w:right="0"/>
        <w:jc w:val="left"/>
      </w:pPr>
    </w:p>
    <w:p>
      <w:pPr>
        <w:numPr>
          <w:ilvl w:val="0"/>
          <w:numId w:val="1"/>
        </w:numPr>
        <w:spacing w:before="0" w:after="0" w:line="240" w:lineRule="auto"/>
        <w:jc w:val="left"/>
        <w:rPr>
          <w:color w:val="000000"/>
          <w:sz w:val="24"/>
          <w:szCs w:val="24"/>
        </w:rPr>
      </w:pPr>
      <w:r>
        <w:drawing>
          <wp:inline distT="0" distB="0" distL="0" distR="0">
            <wp:extent cx="194400" cy="194400"/>
            <wp:docPr id="20501762" name="name8723686c2e9cef158" descr="40px-Wiktionary-logo-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tionary-logo-v2.svg.png"/>
                    <pic:cNvPicPr/>
                  </pic:nvPicPr>
                  <pic:blipFill>
                    <a:blip r:embed="rId9125686c2e9cef155" cstate="print"/>
                    <a:stretch>
                      <a:fillRect/>
                    </a:stretch>
                  </pic:blipFill>
                  <pic:spPr>
                    <a:xfrm>
                      <a:off x="0" y="0"/>
                      <a:ext cx="194400" cy="194400"/>
                    </a:xfrm>
                    <a:prstGeom prst="rect">
                      <a:avLst/>
                    </a:prstGeom>
                    <a:ln w="0">
                      <a:noFill/>
                    </a:ln>
                  </pic:spPr>
                </pic:pic>
              </a:graphicData>
            </a:graphic>
          </wp:inline>
        </w:drawing>
      </w:r>
      <w:hyperlink r:id="rId1287686c2e9cef29a" w:history="1">
        <w:r>
          <w:rPr>
            <w:color w:val="0000CC"/>
            <w:sz w:val="24"/>
            <w:szCs w:val="24"/>
            <w:u w:val="single"/>
          </w:rPr>
          <w:t xml:space="preserve">Definitions</w:t>
        </w:r>
      </w:hyperlink>
      <w:r>
        <w:rPr>
          <w:color w:val="000000"/>
          <w:sz w:val="24"/>
          <w:szCs w:val="24"/>
        </w:rPr>
        <w:t xml:space="preserve"> from Wiktionary</w:t>
      </w:r>
    </w:p>
    <w:p>
      <w:pPr>
        <w:numPr>
          <w:ilvl w:val="0"/>
          <w:numId w:val="1"/>
        </w:numPr>
        <w:spacing w:before="0" w:after="0" w:line="240" w:lineRule="auto"/>
        <w:jc w:val="left"/>
        <w:rPr>
          <w:color w:val="000000"/>
          <w:sz w:val="24"/>
          <w:szCs w:val="24"/>
        </w:rPr>
      </w:pPr>
      <w:r>
        <w:drawing>
          <wp:inline distT="0" distB="0" distL="0" distR="0">
            <wp:extent cx="144000" cy="194400"/>
            <wp:docPr id="89246843" name="name2521686c2e9d5a135" descr="2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Commons-logo.svg.png"/>
                    <pic:cNvPicPr/>
                  </pic:nvPicPr>
                  <pic:blipFill>
                    <a:blip r:embed="rId7089686c2e9d5a131" cstate="print"/>
                    <a:stretch>
                      <a:fillRect/>
                    </a:stretch>
                  </pic:blipFill>
                  <pic:spPr>
                    <a:xfrm>
                      <a:off x="0" y="0"/>
                      <a:ext cx="144000" cy="194400"/>
                    </a:xfrm>
                    <a:prstGeom prst="rect">
                      <a:avLst/>
                    </a:prstGeom>
                    <a:ln w="0">
                      <a:noFill/>
                    </a:ln>
                  </pic:spPr>
                </pic:pic>
              </a:graphicData>
            </a:graphic>
          </wp:inline>
        </w:drawing>
      </w:r>
      <w:hyperlink r:id="rId6397686c2e9d5a23e" w:history="1">
        <w:r>
          <w:rPr>
            <w:color w:val="0000CC"/>
            <w:sz w:val="24"/>
            <w:szCs w:val="24"/>
            <w:u w:val="single"/>
          </w:rPr>
          <w:t xml:space="preserve">Media</w:t>
        </w:r>
      </w:hyperlink>
      <w:r>
        <w:rPr>
          <w:color w:val="000000"/>
          <w:sz w:val="24"/>
          <w:szCs w:val="24"/>
        </w:rPr>
        <w:t xml:space="preserve"> from Commons</w:t>
      </w:r>
    </w:p>
    <w:p>
      <w:pPr>
        <w:numPr>
          <w:ilvl w:val="0"/>
          <w:numId w:val="1"/>
        </w:numPr>
        <w:spacing w:before="0" w:after="0" w:line="240" w:lineRule="auto"/>
        <w:jc w:val="left"/>
        <w:rPr>
          <w:color w:val="000000"/>
          <w:sz w:val="24"/>
          <w:szCs w:val="24"/>
        </w:rPr>
      </w:pPr>
      <w:r>
        <w:drawing>
          <wp:inline distT="0" distB="0" distL="0" distR="0">
            <wp:extent cx="194400" cy="108000"/>
            <wp:docPr id="40967117" name="name2180686c2e9db0ec7" descr="40px-Wikinew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inews-logo.svg.png"/>
                    <pic:cNvPicPr/>
                  </pic:nvPicPr>
                  <pic:blipFill>
                    <a:blip r:embed="rId5483686c2e9db0ec4" cstate="print"/>
                    <a:stretch>
                      <a:fillRect/>
                    </a:stretch>
                  </pic:blipFill>
                  <pic:spPr>
                    <a:xfrm>
                      <a:off x="0" y="0"/>
                      <a:ext cx="194400" cy="108000"/>
                    </a:xfrm>
                    <a:prstGeom prst="rect">
                      <a:avLst/>
                    </a:prstGeom>
                    <a:ln w="0">
                      <a:noFill/>
                    </a:ln>
                  </pic:spPr>
                </pic:pic>
              </a:graphicData>
            </a:graphic>
          </wp:inline>
        </w:drawing>
      </w:r>
      <w:hyperlink r:id="rId6968686c2e9db0fd1" w:history="1">
        <w:r>
          <w:rPr>
            <w:color w:val="0000CC"/>
            <w:sz w:val="24"/>
            <w:szCs w:val="24"/>
            <w:u w:val="single"/>
          </w:rPr>
          <w:t xml:space="preserve">News</w:t>
        </w:r>
      </w:hyperlink>
      <w:r>
        <w:rPr>
          <w:color w:val="000000"/>
          <w:sz w:val="24"/>
          <w:szCs w:val="24"/>
        </w:rPr>
        <w:t xml:space="preserve"> from Wikinews</w:t>
      </w:r>
    </w:p>
    <w:p>
      <w:pPr>
        <w:numPr>
          <w:ilvl w:val="0"/>
          <w:numId w:val="1"/>
        </w:numPr>
        <w:spacing w:before="0" w:after="0" w:line="240" w:lineRule="auto"/>
        <w:jc w:val="left"/>
        <w:rPr>
          <w:color w:val="000000"/>
          <w:sz w:val="24"/>
          <w:szCs w:val="24"/>
        </w:rPr>
      </w:pPr>
      <w:r>
        <w:drawing>
          <wp:inline distT="0" distB="0" distL="0" distR="0">
            <wp:extent cx="165600" cy="194400"/>
            <wp:docPr id="98951905" name="name6821686c2e9e1686f" descr="40px-Wikiquot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iquote-logo.svg.png"/>
                    <pic:cNvPicPr/>
                  </pic:nvPicPr>
                  <pic:blipFill>
                    <a:blip r:embed="rId8562686c2e9e1686c" cstate="print"/>
                    <a:stretch>
                      <a:fillRect/>
                    </a:stretch>
                  </pic:blipFill>
                  <pic:spPr>
                    <a:xfrm>
                      <a:off x="0" y="0"/>
                      <a:ext cx="165600" cy="194400"/>
                    </a:xfrm>
                    <a:prstGeom prst="rect">
                      <a:avLst/>
                    </a:prstGeom>
                    <a:ln w="0">
                      <a:noFill/>
                    </a:ln>
                  </pic:spPr>
                </pic:pic>
              </a:graphicData>
            </a:graphic>
          </wp:inline>
        </w:drawing>
      </w:r>
      <w:hyperlink r:id="rId5994686c2e9e16979" w:history="1">
        <w:r>
          <w:rPr>
            <w:color w:val="0000CC"/>
            <w:sz w:val="24"/>
            <w:szCs w:val="24"/>
            <w:u w:val="single"/>
          </w:rPr>
          <w:t xml:space="preserve">Quotations</w:t>
        </w:r>
      </w:hyperlink>
      <w:r>
        <w:rPr>
          <w:color w:val="000000"/>
          <w:sz w:val="24"/>
          <w:szCs w:val="24"/>
        </w:rPr>
        <w:t xml:space="preserve"> from Wikiquote</w:t>
      </w:r>
    </w:p>
    <w:p>
      <w:pPr>
        <w:numPr>
          <w:ilvl w:val="0"/>
          <w:numId w:val="1"/>
        </w:numPr>
        <w:spacing w:before="0" w:after="0" w:line="240" w:lineRule="auto"/>
        <w:jc w:val="left"/>
        <w:rPr>
          <w:color w:val="000000"/>
          <w:sz w:val="24"/>
          <w:szCs w:val="24"/>
        </w:rPr>
      </w:pPr>
      <w:r>
        <w:drawing>
          <wp:inline distT="0" distB="0" distL="0" distR="0">
            <wp:extent cx="187200" cy="194400"/>
            <wp:docPr id="13699303" name="name6421686c2e9e760fc" descr="40px-Wikisourc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isource-logo.svg.png"/>
                    <pic:cNvPicPr/>
                  </pic:nvPicPr>
                  <pic:blipFill>
                    <a:blip r:embed="rId9461686c2e9e760f9" cstate="print"/>
                    <a:stretch>
                      <a:fillRect/>
                    </a:stretch>
                  </pic:blipFill>
                  <pic:spPr>
                    <a:xfrm>
                      <a:off x="0" y="0"/>
                      <a:ext cx="187200" cy="194400"/>
                    </a:xfrm>
                    <a:prstGeom prst="rect">
                      <a:avLst/>
                    </a:prstGeom>
                    <a:ln w="0">
                      <a:noFill/>
                    </a:ln>
                  </pic:spPr>
                </pic:pic>
              </a:graphicData>
            </a:graphic>
          </wp:inline>
        </w:drawing>
      </w:r>
      <w:hyperlink r:id="rId1976686c2e9e7620e" w:history="1">
        <w:r>
          <w:rPr>
            <w:color w:val="0000CC"/>
            <w:sz w:val="24"/>
            <w:szCs w:val="24"/>
            <w:u w:val="single"/>
          </w:rPr>
          <w:t xml:space="preserve">Texts</w:t>
        </w:r>
      </w:hyperlink>
      <w:r>
        <w:rPr>
          <w:color w:val="000000"/>
          <w:sz w:val="24"/>
          <w:szCs w:val="24"/>
        </w:rPr>
        <w:t xml:space="preserve"> from Wikisource</w:t>
      </w:r>
    </w:p>
    <w:p>
      <w:pPr>
        <w:numPr>
          <w:ilvl w:val="0"/>
          <w:numId w:val="1"/>
        </w:numPr>
        <w:spacing w:before="0" w:after="0" w:line="240" w:lineRule="auto"/>
        <w:jc w:val="left"/>
        <w:rPr>
          <w:color w:val="000000"/>
          <w:sz w:val="24"/>
          <w:szCs w:val="24"/>
        </w:rPr>
      </w:pPr>
      <w:r>
        <w:drawing>
          <wp:inline distT="0" distB="0" distL="0" distR="0">
            <wp:extent cx="194400" cy="194400"/>
            <wp:docPr id="92157391" name="name4664686c2e9ed06a7" descr="40px-Wikibook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ibooks-logo.svg.png"/>
                    <pic:cNvPicPr/>
                  </pic:nvPicPr>
                  <pic:blipFill>
                    <a:blip r:embed="rId5663686c2e9ed06a3" cstate="print"/>
                    <a:stretch>
                      <a:fillRect/>
                    </a:stretch>
                  </pic:blipFill>
                  <pic:spPr>
                    <a:xfrm>
                      <a:off x="0" y="0"/>
                      <a:ext cx="194400" cy="194400"/>
                    </a:xfrm>
                    <a:prstGeom prst="rect">
                      <a:avLst/>
                    </a:prstGeom>
                    <a:ln w="0">
                      <a:noFill/>
                    </a:ln>
                  </pic:spPr>
                </pic:pic>
              </a:graphicData>
            </a:graphic>
          </wp:inline>
        </w:drawing>
      </w:r>
      <w:hyperlink r:id="rId7204686c2e9ed07fd" w:history="1">
        <w:r>
          <w:rPr>
            <w:color w:val="0000CC"/>
            <w:sz w:val="24"/>
            <w:szCs w:val="24"/>
            <w:u w:val="single"/>
          </w:rPr>
          <w:t xml:space="preserve">Textbooks</w:t>
        </w:r>
      </w:hyperlink>
      <w:r>
        <w:rPr>
          <w:color w:val="000000"/>
          <w:sz w:val="24"/>
          <w:szCs w:val="24"/>
        </w:rPr>
        <w:t xml:space="preserve"> from Wikibooks</w:t>
      </w:r>
    </w:p>
    <w:p>
      <w:pPr>
        <w:numPr>
          <w:ilvl w:val="0"/>
          <w:numId w:val="1"/>
        </w:numPr>
        <w:spacing w:before="0" w:after="0" w:line="240" w:lineRule="auto"/>
        <w:jc w:val="left"/>
        <w:rPr>
          <w:color w:val="000000"/>
          <w:sz w:val="24"/>
          <w:szCs w:val="24"/>
        </w:rPr>
      </w:pPr>
      <w:r>
        <w:drawing>
          <wp:inline distT="0" distB="0" distL="0" distR="0">
            <wp:extent cx="194400" cy="158400"/>
            <wp:docPr id="95504709" name="name7227686c2e9f3c6e0" descr="40px-Wikiversity_logo_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x-Wikiversity_logo_2017.svg.png"/>
                    <pic:cNvPicPr/>
                  </pic:nvPicPr>
                  <pic:blipFill>
                    <a:blip r:embed="rId2397686c2e9f3c6dc" cstate="print"/>
                    <a:stretch>
                      <a:fillRect/>
                    </a:stretch>
                  </pic:blipFill>
                  <pic:spPr>
                    <a:xfrm>
                      <a:off x="0" y="0"/>
                      <a:ext cx="194400" cy="158400"/>
                    </a:xfrm>
                    <a:prstGeom prst="rect">
                      <a:avLst/>
                    </a:prstGeom>
                    <a:ln w="0">
                      <a:noFill/>
                    </a:ln>
                  </pic:spPr>
                </pic:pic>
              </a:graphicData>
            </a:graphic>
          </wp:inline>
        </w:drawing>
      </w:r>
      <w:hyperlink r:id="rId3499686c2e9f3c7e4" w:history="1">
        <w:r>
          <w:rPr>
            <w:color w:val="0000CC"/>
            <w:sz w:val="24"/>
            <w:szCs w:val="24"/>
            <w:u w:val="single"/>
          </w:rPr>
          <w:t xml:space="preserve">Resources</w:t>
        </w:r>
      </w:hyperlink>
      <w:r>
        <w:rPr>
          <w:color w:val="000000"/>
          <w:sz w:val="24"/>
          <w:szCs w:val="24"/>
        </w:rPr>
        <w:t xml:space="preserve"> from Wikiversity</w:t>
      </w:r>
    </w:p>
    <w:p>
      <w:pPr>
        <w:numPr>
          <w:ilvl w:val="0"/>
          <w:numId w:val="1"/>
        </w:numPr>
        <w:spacing w:before="0" w:after="0" w:line="240" w:lineRule="auto"/>
        <w:jc w:val="left"/>
        <w:rPr>
          <w:color w:val="000000"/>
          <w:sz w:val="24"/>
          <w:szCs w:val="24"/>
        </w:rPr>
      </w:pPr>
      <w:hyperlink r:id="rId5957686c2e9f3c84b" w:history="1">
        <w:r>
          <w:rPr>
            <w:color w:val="0000CC"/>
            <w:sz w:val="24"/>
            <w:szCs w:val="24"/>
            <w:u w:val="single"/>
          </w:rPr>
          <w:t xml:space="preserve">Periodic Table</w:t>
        </w:r>
      </w:hyperlink>
      <w:r>
        <w:rPr>
          <w:color w:val="000000"/>
          <w:sz w:val="24"/>
          <w:szCs w:val="24"/>
        </w:rPr>
        <w:t xml:space="preserve"> featured topic page on </w:t>
      </w:r>
      <w:hyperlink r:id="rId8657686c2e9f3c86b" w:history="1">
        <w:r>
          <w:rPr>
            <w:color w:val="0000CC"/>
            <w:sz w:val="24"/>
            <w:szCs w:val="24"/>
            <w:u w:val="single"/>
          </w:rPr>
          <w:t xml:space="preserve">Science History Institute</w:t>
        </w:r>
      </w:hyperlink>
      <w:hyperlink r:id="rId9038686c2e9f3c87f" w:history="1">
        <w:r>
          <w:rPr>
            <w:color w:val="0000CC"/>
            <w:sz w:val="24"/>
            <w:szCs w:val="24"/>
            <w:u w:val="single"/>
          </w:rPr>
          <w:t xml:space="preserve">Digital Collections</w:t>
        </w:r>
      </w:hyperlink>
      <w:r>
        <w:rPr>
          <w:color w:val="000000"/>
          <w:sz w:val="24"/>
          <w:szCs w:val="24"/>
        </w:rPr>
        <w:t xml:space="preserve"> featuring select visual representations of the periodic table of the elements, with an emphasis on alternative layouts including circular, cylindrical, pyramidal, spiral, and triangular forms.</w:t>
      </w:r>
    </w:p>
    <w:p>
      <w:pPr>
        <w:numPr>
          <w:ilvl w:val="0"/>
          <w:numId w:val="1"/>
        </w:numPr>
        <w:spacing w:before="0" w:after="0" w:line="240" w:lineRule="auto"/>
        <w:jc w:val="left"/>
        <w:rPr>
          <w:color w:val="000000"/>
          <w:sz w:val="24"/>
          <w:szCs w:val="24"/>
        </w:rPr>
      </w:pPr>
      <w:hyperlink r:id="rId4721686c2e9f3c8bc" w:history="1">
        <w:r>
          <w:rPr>
            <w:color w:val="0000CC"/>
            <w:sz w:val="24"/>
            <w:szCs w:val="24"/>
            <w:u w:val="single"/>
          </w:rPr>
          <w:t xml:space="preserve">IUPAC Periodic Table of the Elements</w:t>
        </w:r>
      </w:hyperlink>
    </w:p>
    <w:p>
      <w:pPr>
        <w:numPr>
          <w:ilvl w:val="0"/>
          <w:numId w:val="1"/>
        </w:numPr>
        <w:spacing w:before="0" w:after="0" w:line="240" w:lineRule="auto"/>
        <w:jc w:val="left"/>
        <w:rPr>
          <w:color w:val="000000"/>
          <w:sz w:val="24"/>
          <w:szCs w:val="24"/>
        </w:rPr>
      </w:pPr>
      <w:hyperlink r:id="rId1314686c2e9f3c8e1" w:history="1">
        <w:r>
          <w:rPr>
            <w:color w:val="0000CC"/>
            <w:sz w:val="24"/>
            <w:szCs w:val="24"/>
            <w:u w:val="single"/>
          </w:rPr>
          <w:t xml:space="preserve">Dynamic periodic table</w:t>
        </w:r>
      </w:hyperlink>
      <w:r>
        <w:rPr>
          <w:color w:val="000000"/>
          <w:sz w:val="24"/>
          <w:szCs w:val="24"/>
        </w:rPr>
        <w:t xml:space="preserve">, with interactive layouts</w:t>
      </w:r>
    </w:p>
    <w:p>
      <w:pPr>
        <w:numPr>
          <w:ilvl w:val="0"/>
          <w:numId w:val="1"/>
        </w:numPr>
        <w:spacing w:before="0" w:after="0" w:line="240" w:lineRule="auto"/>
        <w:jc w:val="left"/>
        <w:rPr>
          <w:color w:val="000000"/>
          <w:sz w:val="24"/>
          <w:szCs w:val="24"/>
        </w:rPr>
      </w:pPr>
      <w:hyperlink r:id="rId6789686c2e9f3c909" w:history="1">
        <w:r>
          <w:rPr>
            <w:color w:val="0000CC"/>
            <w:sz w:val="24"/>
            <w:szCs w:val="24"/>
            <w:u w:val="single"/>
          </w:rPr>
          <w:t xml:space="preserve">Eric Scerri</w:t>
        </w:r>
      </w:hyperlink>
      <w:r>
        <w:rPr>
          <w:color w:val="000000"/>
          <w:sz w:val="24"/>
          <w:szCs w:val="24"/>
        </w:rPr>
        <w:t xml:space="preserve">, leading philosopher of science specializing in the history and philosophy of the periodic table</w:t>
      </w:r>
    </w:p>
    <w:p>
      <w:pPr>
        <w:numPr>
          <w:ilvl w:val="0"/>
          <w:numId w:val="1"/>
        </w:numPr>
        <w:spacing w:before="0" w:after="0" w:line="240" w:lineRule="auto"/>
        <w:jc w:val="left"/>
        <w:rPr>
          <w:color w:val="000000"/>
          <w:sz w:val="24"/>
          <w:szCs w:val="24"/>
        </w:rPr>
      </w:pPr>
      <w:hyperlink r:id="rId3388686c2e9f3c933" w:history="1">
        <w:r>
          <w:rPr>
            <w:color w:val="0000CC"/>
            <w:sz w:val="24"/>
            <w:szCs w:val="24"/>
            <w:u w:val="single"/>
          </w:rPr>
          <w:t xml:space="preserve">The Internet Database of Periodic Tables</w:t>
        </w:r>
      </w:hyperlink>
    </w:p>
    <w:p>
      <w:pPr>
        <w:numPr>
          <w:ilvl w:val="0"/>
          <w:numId w:val="1"/>
        </w:numPr>
        <w:spacing w:before="0" w:after="0" w:line="240" w:lineRule="auto"/>
        <w:jc w:val="left"/>
        <w:rPr>
          <w:color w:val="000000"/>
          <w:sz w:val="24"/>
          <w:szCs w:val="24"/>
        </w:rPr>
      </w:pPr>
      <w:hyperlink r:id="rId4651686c2e9f3c953" w:history="1">
        <w:r>
          <w:rPr>
            <w:color w:val="0000CC"/>
            <w:sz w:val="24"/>
            <w:szCs w:val="24"/>
            <w:u w:val="single"/>
          </w:rPr>
          <w:t xml:space="preserve">Periodic table of endangered elements</w:t>
        </w:r>
      </w:hyperlink>
    </w:p>
    <w:p>
      <w:pPr>
        <w:numPr>
          <w:ilvl w:val="0"/>
          <w:numId w:val="1"/>
        </w:numPr>
        <w:spacing w:before="0" w:after="0" w:line="240" w:lineRule="auto"/>
        <w:jc w:val="left"/>
        <w:rPr>
          <w:color w:val="000000"/>
          <w:sz w:val="24"/>
          <w:szCs w:val="24"/>
        </w:rPr>
      </w:pPr>
      <w:hyperlink r:id="rId8520686c2e9f3c973" w:history="1">
        <w:r>
          <w:rPr>
            <w:color w:val="0000CC"/>
            <w:sz w:val="24"/>
            <w:szCs w:val="24"/>
            <w:u w:val="single"/>
          </w:rPr>
          <w:t xml:space="preserve">Periodic table of samples</w:t>
        </w:r>
      </w:hyperlink>
    </w:p>
    <w:p>
      <w:pPr>
        <w:numPr>
          <w:ilvl w:val="0"/>
          <w:numId w:val="1"/>
        </w:numPr>
        <w:spacing w:before="0" w:after="0" w:line="240" w:lineRule="auto"/>
        <w:jc w:val="left"/>
        <w:rPr>
          <w:color w:val="000000"/>
          <w:sz w:val="24"/>
          <w:szCs w:val="24"/>
        </w:rPr>
      </w:pPr>
      <w:hyperlink r:id="rId6904686c2e9f3c991" w:history="1">
        <w:r>
          <w:rPr>
            <w:color w:val="0000CC"/>
            <w:sz w:val="24"/>
            <w:szCs w:val="24"/>
            <w:u w:val="single"/>
          </w:rPr>
          <w:t xml:space="preserve">Periodic table of videos</w:t>
        </w:r>
      </w:hyperlink>
      <w:hyperlink r:id="rId9773686c2e9f3c9a1" w:history="1">
        <w:r>
          <w:rPr>
            <w:color w:val="0000CC"/>
            <w:sz w:val="24"/>
            <w:szCs w:val="24"/>
            <w:u w:val="single"/>
          </w:rPr>
          <w:t xml:space="preserve">Archived</w:t>
        </w:r>
      </w:hyperlink>
      <w:r>
        <w:rPr>
          <w:color w:val="000000"/>
          <w:sz w:val="24"/>
          <w:szCs w:val="24"/>
        </w:rPr>
        <w:t xml:space="preserve"> 3 July 2023 at the </w:t>
      </w:r>
      <w:hyperlink r:id="rId8119686c2e9f3c9bb" w:history="1">
        <w:r>
          <w:rPr>
            <w:color w:val="0000CC"/>
            <w:sz w:val="24"/>
            <w:szCs w:val="24"/>
            <w:u w:val="single"/>
          </w:rPr>
          <w:t xml:space="preserve">Wayback Machine</w:t>
        </w:r>
      </w:hyperlink>
    </w:p>
    <w:p>
      <w:pPr>
        <w:numPr>
          <w:ilvl w:val="0"/>
          <w:numId w:val="1"/>
        </w:numPr>
        <w:spacing w:before="0" w:after="0" w:line="240" w:lineRule="auto"/>
        <w:jc w:val="left"/>
        <w:rPr>
          <w:color w:val="000000"/>
          <w:sz w:val="24"/>
          <w:szCs w:val="24"/>
        </w:rPr>
      </w:pPr>
      <w:hyperlink r:id="rId7828686c2e9f3c9e5" w:history="1">
        <w:r>
          <w:rPr>
            <w:color w:val="0000CC"/>
            <w:sz w:val="24"/>
            <w:szCs w:val="24"/>
            <w:u w:val="single"/>
          </w:rPr>
          <w:t xml:space="preserve">WebElements</w:t>
        </w:r>
      </w:hyperlink>
    </w:p>
    <w:p>
      <w:pPr>
        <w:numPr>
          <w:ilvl w:val="0"/>
          <w:numId w:val="1"/>
        </w:numPr>
        <w:spacing w:before="0" w:after="0" w:line="240" w:lineRule="auto"/>
        <w:jc w:val="left"/>
        <w:rPr>
          <w:color w:val="000000"/>
          <w:sz w:val="24"/>
          <w:szCs w:val="24"/>
        </w:rPr>
      </w:pPr>
      <w:hyperlink r:id="rId1349686c2e9f3ca05" w:history="1">
        <w:r>
          <w:rPr>
            <w:color w:val="0000CC"/>
            <w:sz w:val="24"/>
            <w:szCs w:val="24"/>
            <w:u w:val="single"/>
          </w:rPr>
          <w:t xml:space="preserve">The Periodic Graphics of Elements</w:t>
        </w:r>
      </w:hyperlink>
      <w:hyperlink r:id="rId1884686c2e9f3ca16" w:history="1">
        <w:r>
          <w:rPr>
            <w:color w:val="0000CC"/>
            <w:sz w:val="24"/>
            <w:szCs w:val="24"/>
            <w:u w:val="single"/>
          </w:rPr>
          <w:t xml:space="preserve">Archived</w:t>
        </w:r>
      </w:hyperlink>
      <w:r>
        <w:rPr>
          <w:color w:val="000000"/>
          <w:sz w:val="24"/>
          <w:szCs w:val="24"/>
        </w:rPr>
        <w:t xml:space="preserve"> 30 December 2022 at the </w:t>
      </w:r>
      <w:hyperlink r:id="rId1504686c2e9f3ca2f" w:history="1">
        <w:r>
          <w:rPr>
            <w:color w:val="0000CC"/>
            <w:sz w:val="24"/>
            <w:szCs w:val="24"/>
            <w:u w:val="single"/>
          </w:rPr>
          <w:t xml:space="preserve">Wayback Machine</w:t>
        </w:r>
      </w:hyperlink>
    </w:p>
    <w:p>
      <w:pPr>
        <w:widowControl w:val="on"/>
        <w:pBdr/>
        <w:spacing w:before="0" w:after="0" w:line="240" w:lineRule="auto"/>
        <w:ind w:left="0" w:right="0"/>
        <w:jc w:val="left"/>
      </w:pPr>
      <w:r>
        <w:rPr>
          <w:color w:val="000000"/>
          <w:sz w:val="24"/>
          <w:szCs w:val="24"/>
        </w:rPr>
        <w:t xml:space="preserve">.mw-parser-output .navbox{box-sizing:border-box;border:1px solid #a2a9b1;width:100%;clear:both;font-size:88%;text-align:center;padding:1px;margin:1em auto 0}.mw-parser-output .navbox .navbox{margin-top:0}.mw-parser-output .navbox+.navbox,.mw-parser-output .navbox+.navbox-styles+.navbox{margin-top:-1px}.mw-parser-output .navbox-inner,.mw-parser-output .navbox-subgroup{width:100%}.mw-parser-output .navbox-group,.mw-parser-output .navbox-title,.mw-parser-output .navbox-abovebelow{padding:0.25em 1em;line-height:1.5em;text-align:center}.mw-parser-output .navbox-group{white-space:nowrap;text-align:right}.mw-parser-output .navbox,.mw-parser-output .navbox-subgroup{background-color:#fdfdfd}.mw-parser-output .navbox-list{line-height:1.5em;border-color:#fdfdfd}.mw-parser-output .navbox-list-with-group{text-align:left;border-left-width:2px;border-left-style:solid}.mw-parser-output tr+tr&gt;.navbox-abovebelow,.mw-parser-output tr+tr&gt;.navbox-group,.mw-parser-output tr+tr&gt;.navbox-image,.mw-parser-output tr+tr&gt;.navbox-list{border-top:2px solid #fdfdfd}.mw-parser-output .navbox-title{background-color:#ccf}.mw-parser-output .navbox-abovebelow,.mw-parser-output .navbox-group,.mw-parser-output .navbox-subgroup .navbox-title{background-color:#ddf}.mw-parser-output .navbox-subgroup .navbox-group,.mw-parser-output .navbox-subgroup .navbox-abovebelow{background-color:#e6e6ff}.mw-parser-output .navbox-even{background-color:#f7f7f7}.mw-parser-output .navbox-odd{background-color:transparent}.mw-parser-output .navbox .hlist td dl,.mw-parser-output .navbox .hlist td ol,.mw-parser-output .navbox .hlist td ul,.mw-parser-output .navbox td.hlist dl,.mw-parser-output .navbox td.hlist ol,.mw-parser-output .navbox td.hlist ul{padding:0.125em 0}.mw-parser-output .navbox .navbar{display:block;font-size:100%}.mw-parser-output .navbox-title .navbar{float:left;text-align:left;margin-right:0.5em}body.skin--responsive .mw-parser-output .navbox-image img{max-width:none!important}@media print{body.ns-0 .mw-parser-output .navbox{display:none!important}}</w:t>
      </w:r>
    </w:p>
    <w:p>
      <w:pPr>
        <w:widowControl w:val="on"/>
        <w:pBdr/>
        <w:spacing w:before="45" w:after="45" w:line="240" w:lineRule="auto"/>
        <w:ind w:left="45" w:right="45"/>
        <w:jc w:val="left"/>
      </w:pPr>
    </w:p>
    <w:tbl>
      <w:tblPr>
        <w:tblStyle w:val="NormalTablePHPDOCX"/>
        <w:tblW w:w="0" w:type="auto"/>
        <w:tblCellSpacing w:w="0" w:type="auto"/>
        <w:tblInd w:w="0" w:type="auto"/>
        <w:tblBorders/>
        <w:shd w:val="clear" w:color="auto" w:fill="F8F8F8"/>
      </w:tblPr>
      <w:tblGrid>
        <w:gridCol w:w="1"/>
        <w:gridCol w:w="1"/>
      </w:tblGrid>
      <w:tr>
        <w:trPr>
          <w:trHeight w:val="0" w:hRule="atLeast"/>
        </w:trPr>
        <w:tc>
          <w:tcPr>
            <w:gridSpan w:val="2"/>
            <w:tcMar>
              <w:top w:w="15" w:type="dxa"/>
              <w:bottom w:w="15" w:type="dxa"/>
            </w:tcMar>
            <w:vAlign w:val="center"/>
          </w:tcPr>
          <w:p>
            <w:pPr>
              <w:widowControl w:val="on"/>
              <w:pBdr/>
              <w:spacing w:before="0" w:after="0" w:line="240" w:lineRule="auto"/>
              <w:ind w:left="0" w:right="0"/>
              <w:jc w:val="center"/>
              <w:textAlignment w:val="center"/>
            </w:pPr>
          </w:p>
          <w:p>
            <w:pPr>
              <w:numPr>
                <w:ilvl w:val="0"/>
                <w:numId w:val="1"/>
              </w:numPr>
              <w:spacing w:before="0" w:after="0" w:line="240" w:lineRule="auto"/>
              <w:jc w:val="center"/>
              <w:rPr>
                <w:b/>
                <w:bCs/>
                <w:color w:val="000000"/>
                <w:sz w:val="24"/>
                <w:szCs w:val="24"/>
              </w:rPr>
            </w:pPr>
            <w:hyperlink r:id="rId6621686c2e9f3cb4f" w:history="1">
              <w:r>
                <w:rPr>
                  <w:b/>
                  <w:bCs/>
                  <w:color w:val="0000CC"/>
                  <w:position w:val="-3"/>
                  <w:sz w:val="24"/>
                  <w:szCs w:val="24"/>
                  <w:u w:val="single"/>
                </w:rPr>
                <w:t xml:space="preserve">v</w:t>
              </w:r>
            </w:hyperlink>
          </w:p>
          <w:p>
            <w:pPr>
              <w:numPr>
                <w:ilvl w:val="0"/>
                <w:numId w:val="1"/>
              </w:numPr>
              <w:spacing w:before="0" w:after="0" w:line="240" w:lineRule="auto"/>
              <w:jc w:val="center"/>
              <w:rPr>
                <w:b/>
                <w:bCs/>
                <w:color w:val="000000"/>
                <w:sz w:val="24"/>
                <w:szCs w:val="24"/>
              </w:rPr>
            </w:pPr>
            <w:hyperlink r:id="rId2478686c2e9f3cbac" w:history="1">
              <w:r>
                <w:rPr>
                  <w:b/>
                  <w:bCs/>
                  <w:color w:val="0000CC"/>
                  <w:position w:val="-3"/>
                  <w:sz w:val="24"/>
                  <w:szCs w:val="24"/>
                  <w:u w:val="single"/>
                </w:rPr>
                <w:t xml:space="preserve">t</w:t>
              </w:r>
            </w:hyperlink>
          </w:p>
          <w:p>
            <w:pPr>
              <w:numPr>
                <w:ilvl w:val="0"/>
                <w:numId w:val="1"/>
              </w:numPr>
              <w:spacing w:before="0" w:after="0" w:line="240" w:lineRule="auto"/>
              <w:jc w:val="center"/>
              <w:rPr>
                <w:b/>
                <w:bCs/>
                <w:color w:val="000000"/>
                <w:sz w:val="24"/>
                <w:szCs w:val="24"/>
              </w:rPr>
            </w:pPr>
            <w:hyperlink r:id="rId3745686c2e9f3cbda" w:history="1">
              <w:r>
                <w:rPr>
                  <w:b/>
                  <w:bCs/>
                  <w:color w:val="0000CC"/>
                  <w:position w:val="-3"/>
                  <w:sz w:val="24"/>
                  <w:szCs w:val="24"/>
                  <w:u w:val="single"/>
                </w:rPr>
                <w:t xml:space="preserve">e</w:t>
              </w:r>
            </w:hyperlink>
          </w:p>
          <w:p>
            <w:pPr>
              <w:widowControl w:val="on"/>
              <w:pBdr/>
              <w:spacing w:before="0" w:after="0" w:line="240" w:lineRule="auto"/>
              <w:ind w:left="1094" w:right="1094"/>
              <w:jc w:val="center"/>
              <w:textAlignment w:val="center"/>
            </w:pPr>
            <w:r>
              <w:rPr>
                <w:b/>
                <w:bCs/>
                <w:color w:val="000000"/>
                <w:position w:val="-3"/>
                <w:sz w:val="27"/>
                <w:szCs w:val="27"/>
              </w:rPr>
              <w:t xml:space="preserve">Periodic table</w:t>
            </w:r>
          </w:p>
        </w:tc>
      </w:tr>
      <w:tr>
        <w:trPr>
          <w:trHeight w:val="0" w:hRule="atLeast"/>
        </w:trPr>
        <w:tc>
          <w:tcPr>
            <w:tcW w:w="5000" w:type="pct"/>
            <w:gridSpan w:val="2"/>
            <w:tcMar>
              <w:top w:w="0" w:type="auto"/>
              <w:bottom w:w="0" w:type="auto"/>
            </w:tcMar>
            <w:vAlign w:val="center"/>
          </w:tcPr>
          <w:p>
            <w:pPr>
              <w:widowControl w:val="on"/>
              <w:pBdr/>
              <w:spacing w:before="0" w:after="0" w:line="240" w:lineRule="auto"/>
              <w:ind w:left="60" w:right="60"/>
              <w:jc w:val="left"/>
              <w:textAlignment w:val="center"/>
            </w:pPr>
          </w:p>
          <w:tbl>
            <w:tblPr>
              <w:tblStyle w:val="NormalTablePHPDOCX"/>
              <w:tblW w:w="5000" w:type="pct"/>
              <w:tblCellSpacing w:w="30" w:type="dxa"/>
              <w:tblInd w:w="0" w:type="auto"/>
              <w:tblBorders/>
            </w:tblPr>
            <w:tblGrid>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gridCol w:w="1"/>
            </w:tblGrid>
            <w:tr>
              <w:trPr>
                <w:trHeight w:val="0" w:hRule="atLeast"/>
              </w:trPr>
              <w:tc>
                <w:tcPr>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textAlignment w:val="center"/>
                  </w:pPr>
                  <w:hyperlink r:id="rId4407686c2e9f3ebb2" w:history="1">
                    <w:r>
                      <w:rPr>
                        <w:color w:val="0000CC"/>
                        <w:position w:val="-3"/>
                        <w:sz w:val="24"/>
                        <w:szCs w:val="24"/>
                        <w:u w:val="single"/>
                      </w:rPr>
                      <w:t xml:space="preserve">1</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9966686c2e9f3ec0a" w:history="1">
                    <w:r>
                      <w:rPr>
                        <w:color w:val="0000CC"/>
                        <w:position w:val="-3"/>
                        <w:sz w:val="24"/>
                        <w:szCs w:val="24"/>
                        <w:u w:val="single"/>
                      </w:rPr>
                      <w:t xml:space="preserve">2</w:t>
                    </w:r>
                  </w:hyperlink>
                </w:p>
              </w:tc>
              <w:tc>
                <w:tcPr>
                  <w:gridSpan w:val="14"/>
                  <w:tcMar>
                    <w:top w:w="15" w:type="dxa"/>
                    <w:bottom w:w="15" w:type="dxa"/>
                  </w:tcMar>
                  <w:vAlign w:val="center"/>
                </w:tcPr>
                <w:p/>
              </w:tc>
              <w:tc>
                <w:tcPr>
                  <w:tcMar>
                    <w:top w:w="15" w:type="dxa"/>
                    <w:bottom w:w="15" w:type="dxa"/>
                  </w:tcMar>
                  <w:vAlign w:val="center"/>
                </w:tcPr>
                <w:p>
                  <w:pPr>
                    <w:widowControl w:val="on"/>
                    <w:pBdr/>
                    <w:spacing w:before="0" w:after="0" w:line="240" w:lineRule="auto"/>
                    <w:ind w:left="0" w:right="0"/>
                    <w:jc w:val="center"/>
                    <w:textAlignment w:val="center"/>
                  </w:pPr>
                  <w:hyperlink r:id="rId3563686c2e9f3ec68" w:history="1">
                    <w:r>
                      <w:rPr>
                        <w:color w:val="0000CC"/>
                        <w:position w:val="-3"/>
                        <w:sz w:val="24"/>
                        <w:szCs w:val="24"/>
                        <w:u w:val="single"/>
                      </w:rPr>
                      <w:t xml:space="preserve">3</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112686c2e9f3eca3" w:history="1">
                    <w:r>
                      <w:rPr>
                        <w:color w:val="0000CC"/>
                        <w:position w:val="-3"/>
                        <w:sz w:val="24"/>
                        <w:szCs w:val="24"/>
                        <w:u w:val="single"/>
                      </w:rPr>
                      <w:t xml:space="preserve">4</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1437686c2e9f3ecdf" w:history="1">
                    <w:r>
                      <w:rPr>
                        <w:color w:val="0000CC"/>
                        <w:position w:val="-3"/>
                        <w:sz w:val="24"/>
                        <w:szCs w:val="24"/>
                        <w:u w:val="single"/>
                      </w:rPr>
                      <w:t xml:space="preserve">5</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186686c2e9f3ed19" w:history="1">
                    <w:r>
                      <w:rPr>
                        <w:color w:val="0000CC"/>
                        <w:position w:val="-3"/>
                        <w:sz w:val="24"/>
                        <w:szCs w:val="24"/>
                        <w:u w:val="single"/>
                      </w:rPr>
                      <w:t xml:space="preserve">6</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9877686c2e9f3ed52" w:history="1">
                    <w:r>
                      <w:rPr>
                        <w:color w:val="0000CC"/>
                        <w:position w:val="-3"/>
                        <w:sz w:val="24"/>
                        <w:szCs w:val="24"/>
                        <w:u w:val="single"/>
                      </w:rPr>
                      <w:t xml:space="preserve">7</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928686c2e9f3ed98" w:history="1">
                    <w:r>
                      <w:rPr>
                        <w:color w:val="0000CC"/>
                        <w:position w:val="-3"/>
                        <w:sz w:val="24"/>
                        <w:szCs w:val="24"/>
                        <w:u w:val="single"/>
                      </w:rPr>
                      <w:t xml:space="preserve">8</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5448686c2e9f3edd4" w:history="1">
                    <w:r>
                      <w:rPr>
                        <w:color w:val="0000CC"/>
                        <w:position w:val="-3"/>
                        <w:sz w:val="24"/>
                        <w:szCs w:val="24"/>
                        <w:u w:val="single"/>
                      </w:rPr>
                      <w:t xml:space="preserve">9</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5374686c2e9f3ee0e" w:history="1">
                    <w:r>
                      <w:rPr>
                        <w:color w:val="0000CC"/>
                        <w:position w:val="-3"/>
                        <w:sz w:val="24"/>
                        <w:szCs w:val="24"/>
                        <w:u w:val="single"/>
                      </w:rPr>
                      <w:t xml:space="preserve">10</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272686c2e9f3ee48" w:history="1">
                    <w:r>
                      <w:rPr>
                        <w:color w:val="0000CC"/>
                        <w:position w:val="-3"/>
                        <w:sz w:val="24"/>
                        <w:szCs w:val="24"/>
                        <w:u w:val="single"/>
                      </w:rPr>
                      <w:t xml:space="preserve">11</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4160686c2e9f3ee82" w:history="1">
                    <w:r>
                      <w:rPr>
                        <w:color w:val="0000CC"/>
                        <w:position w:val="-3"/>
                        <w:sz w:val="24"/>
                        <w:szCs w:val="24"/>
                        <w:u w:val="single"/>
                      </w:rPr>
                      <w:t xml:space="preserve">12</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374686c2e9f3eebe" w:history="1">
                    <w:r>
                      <w:rPr>
                        <w:color w:val="0000CC"/>
                        <w:position w:val="-3"/>
                        <w:sz w:val="24"/>
                        <w:szCs w:val="24"/>
                        <w:u w:val="single"/>
                      </w:rPr>
                      <w:t xml:space="preserve">13</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6827686c2e9f3eef8" w:history="1">
                    <w:r>
                      <w:rPr>
                        <w:color w:val="0000CC"/>
                        <w:position w:val="-3"/>
                        <w:sz w:val="24"/>
                        <w:szCs w:val="24"/>
                        <w:u w:val="single"/>
                      </w:rPr>
                      <w:t xml:space="preserve">14</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5409686c2e9f3ef44" w:history="1">
                    <w:r>
                      <w:rPr>
                        <w:color w:val="0000CC"/>
                        <w:position w:val="-3"/>
                        <w:sz w:val="24"/>
                        <w:szCs w:val="24"/>
                        <w:u w:val="single"/>
                      </w:rPr>
                      <w:t xml:space="preserve">15</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3041686c2e9f3ef81" w:history="1">
                    <w:r>
                      <w:rPr>
                        <w:color w:val="0000CC"/>
                        <w:position w:val="-3"/>
                        <w:sz w:val="24"/>
                        <w:szCs w:val="24"/>
                        <w:u w:val="single"/>
                      </w:rPr>
                      <w:t xml:space="preserve">16</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2050686c2e9f3efbb" w:history="1">
                    <w:r>
                      <w:rPr>
                        <w:color w:val="0000CC"/>
                        <w:position w:val="-3"/>
                        <w:sz w:val="24"/>
                        <w:szCs w:val="24"/>
                        <w:u w:val="single"/>
                      </w:rPr>
                      <w:t xml:space="preserve">17</w:t>
                    </w:r>
                  </w:hyperlink>
                </w:p>
              </w:tc>
              <w:tc>
                <w:tcPr>
                  <w:tcMar>
                    <w:top w:w="15" w:type="dxa"/>
                    <w:bottom w:w="15" w:type="dxa"/>
                  </w:tcMar>
                  <w:vAlign w:val="center"/>
                </w:tcPr>
                <w:p>
                  <w:pPr>
                    <w:widowControl w:val="on"/>
                    <w:pBdr/>
                    <w:spacing w:before="0" w:after="0" w:line="240" w:lineRule="auto"/>
                    <w:ind w:left="0" w:right="0"/>
                    <w:jc w:val="center"/>
                    <w:textAlignment w:val="center"/>
                  </w:pPr>
                  <w:hyperlink r:id="rId4317686c2e9f3eff5" w:history="1">
                    <w:r>
                      <w:rPr>
                        <w:color w:val="0000CC"/>
                        <w:position w:val="-3"/>
                        <w:sz w:val="24"/>
                        <w:szCs w:val="24"/>
                        <w:u w:val="single"/>
                      </w:rPr>
                      <w:t xml:space="preserve">18</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8089686c2e9f40e5f" w:history="1">
                    <w:r>
                      <w:rPr>
                        <w:color w:val="0000CC"/>
                        <w:position w:val="-3"/>
                        <w:sz w:val="24"/>
                        <w:szCs w:val="24"/>
                        <w:u w:val="single"/>
                      </w:rPr>
                      <w:t xml:space="preserve">1</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413686c2e9f40ebd" w:history="1">
                    <w:r>
                      <w:rPr>
                        <w:color w:val="0000CC"/>
                        <w:position w:val="-3"/>
                        <w:sz w:val="24"/>
                        <w:szCs w:val="24"/>
                        <w:u w:val="single"/>
                        <w:shd w:val="clear" w:color="auto" w:fill="FF9999"/>
                      </w:rPr>
                      <w:t xml:space="preserve">H</w:t>
                    </w:r>
                  </w:hyperlink>
                </w:p>
              </w:tc>
              <w:tc>
                <w:tcPr>
                  <w:gridSpan w:val="30"/>
                  <w:tcMar>
                    <w:top w:w="15" w:type="dxa"/>
                    <w:bottom w:w="15" w:type="dxa"/>
                  </w:tcMar>
                  <w:vAlign w:val="center"/>
                </w:tcPr>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9424686c2e9f40f3a" w:history="1">
                    <w:r>
                      <w:rPr>
                        <w:color w:val="0000CC"/>
                        <w:position w:val="-3"/>
                        <w:sz w:val="24"/>
                        <w:szCs w:val="24"/>
                        <w:u w:val="single"/>
                        <w:shd w:val="clear" w:color="auto" w:fill="FF9999"/>
                      </w:rPr>
                      <w:t xml:space="preserve">He</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4691686c2e9f41649" w:history="1">
                    <w:r>
                      <w:rPr>
                        <w:color w:val="0000CC"/>
                        <w:position w:val="-3"/>
                        <w:sz w:val="24"/>
                        <w:szCs w:val="24"/>
                        <w:u w:val="single"/>
                      </w:rPr>
                      <w:t xml:space="preserve">2</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6365686c2e9f4168d" w:history="1">
                    <w:r>
                      <w:rPr>
                        <w:color w:val="0000CC"/>
                        <w:position w:val="-3"/>
                        <w:sz w:val="24"/>
                        <w:szCs w:val="24"/>
                        <w:u w:val="single"/>
                        <w:shd w:val="clear" w:color="auto" w:fill="FF9999"/>
                      </w:rPr>
                      <w:t xml:space="preserve">Li</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4110686c2e9f416d1" w:history="1">
                    <w:r>
                      <w:rPr>
                        <w:color w:val="0000CC"/>
                        <w:position w:val="-3"/>
                        <w:sz w:val="24"/>
                        <w:szCs w:val="24"/>
                        <w:u w:val="single"/>
                        <w:shd w:val="clear" w:color="auto" w:fill="FF9999"/>
                      </w:rPr>
                      <w:t xml:space="preserve">Be</w:t>
                    </w:r>
                  </w:hyperlink>
                </w:p>
              </w:tc>
              <w:tc>
                <w:tcPr>
                  <w:gridSpan w:val="24"/>
                  <w:tcMar>
                    <w:top w:w="15" w:type="dxa"/>
                    <w:bottom w:w="15" w:type="dxa"/>
                  </w:tcMar>
                  <w:vAlign w:val="center"/>
                </w:tcPr>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895686c2e9f4173f" w:history="1">
                    <w:r>
                      <w:rPr>
                        <w:color w:val="0000CC"/>
                        <w:position w:val="-3"/>
                        <w:sz w:val="24"/>
                        <w:szCs w:val="24"/>
                        <w:u w:val="single"/>
                        <w:shd w:val="clear" w:color="auto" w:fill="FDFF8C"/>
                      </w:rPr>
                      <w:t xml:space="preserve">B</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230686c2e9f41786" w:history="1">
                    <w:r>
                      <w:rPr>
                        <w:color w:val="0000CC"/>
                        <w:position w:val="-3"/>
                        <w:sz w:val="24"/>
                        <w:szCs w:val="24"/>
                        <w:u w:val="single"/>
                        <w:shd w:val="clear" w:color="auto" w:fill="FDFF8C"/>
                      </w:rPr>
                      <w:t xml:space="preserve">C</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629686c2e9f417c9" w:history="1">
                    <w:r>
                      <w:rPr>
                        <w:color w:val="0000CC"/>
                        <w:position w:val="-3"/>
                        <w:sz w:val="24"/>
                        <w:szCs w:val="24"/>
                        <w:u w:val="single"/>
                        <w:shd w:val="clear" w:color="auto" w:fill="FDFF8C"/>
                      </w:rPr>
                      <w:t xml:space="preserve">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5397686c2e9f4180b" w:history="1">
                    <w:r>
                      <w:rPr>
                        <w:color w:val="0000CC"/>
                        <w:position w:val="-3"/>
                        <w:sz w:val="24"/>
                        <w:szCs w:val="24"/>
                        <w:u w:val="single"/>
                        <w:shd w:val="clear" w:color="auto" w:fill="FDFF8C"/>
                      </w:rPr>
                      <w:t xml:space="preserve">O</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062686c2e9f4184e" w:history="1">
                    <w:r>
                      <w:rPr>
                        <w:color w:val="0000CC"/>
                        <w:position w:val="-3"/>
                        <w:sz w:val="24"/>
                        <w:szCs w:val="24"/>
                        <w:u w:val="single"/>
                        <w:shd w:val="clear" w:color="auto" w:fill="FDFF8C"/>
                      </w:rPr>
                      <w:t xml:space="preserve">F</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1621686c2e9f41892" w:history="1">
                    <w:r>
                      <w:rPr>
                        <w:color w:val="0000CC"/>
                        <w:position w:val="-3"/>
                        <w:sz w:val="24"/>
                        <w:szCs w:val="24"/>
                        <w:u w:val="single"/>
                        <w:shd w:val="clear" w:color="auto" w:fill="FDFF8C"/>
                      </w:rPr>
                      <w:t xml:space="preserve">Ne</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6802686c2e9f41fb5" w:history="1">
                    <w:r>
                      <w:rPr>
                        <w:color w:val="0000CC"/>
                        <w:position w:val="-3"/>
                        <w:sz w:val="24"/>
                        <w:szCs w:val="24"/>
                        <w:u w:val="single"/>
                      </w:rPr>
                      <w:t xml:space="preserve">3</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6122686c2e9f41ffa" w:history="1">
                    <w:r>
                      <w:rPr>
                        <w:color w:val="0000CC"/>
                        <w:position w:val="-3"/>
                        <w:sz w:val="24"/>
                        <w:szCs w:val="24"/>
                        <w:u w:val="single"/>
                        <w:shd w:val="clear" w:color="auto" w:fill="FF9999"/>
                      </w:rPr>
                      <w:t xml:space="preserve">Na</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8297686c2e9f4203d" w:history="1">
                    <w:r>
                      <w:rPr>
                        <w:color w:val="0000CC"/>
                        <w:position w:val="-3"/>
                        <w:sz w:val="24"/>
                        <w:szCs w:val="24"/>
                        <w:u w:val="single"/>
                        <w:shd w:val="clear" w:color="auto" w:fill="FF9999"/>
                      </w:rPr>
                      <w:t xml:space="preserve">Mg</w:t>
                    </w:r>
                  </w:hyperlink>
                </w:p>
              </w:tc>
              <w:tc>
                <w:tcPr>
                  <w:gridSpan w:val="24"/>
                  <w:tcMar>
                    <w:top w:w="15" w:type="dxa"/>
                    <w:bottom w:w="15" w:type="dxa"/>
                  </w:tcMar>
                  <w:vAlign w:val="center"/>
                </w:tcPr>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374686c2e9f420a2" w:history="1">
                    <w:r>
                      <w:rPr>
                        <w:color w:val="0000CC"/>
                        <w:position w:val="-3"/>
                        <w:sz w:val="24"/>
                        <w:szCs w:val="24"/>
                        <w:u w:val="single"/>
                        <w:shd w:val="clear" w:color="auto" w:fill="FDFF8C"/>
                      </w:rPr>
                      <w:t xml:space="preserve">Al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604686c2e9f420e7" w:history="1">
                    <w:r>
                      <w:rPr>
                        <w:color w:val="0000CC"/>
                        <w:position w:val="-3"/>
                        <w:sz w:val="24"/>
                        <w:szCs w:val="24"/>
                        <w:u w:val="single"/>
                        <w:shd w:val="clear" w:color="auto" w:fill="FDFF8C"/>
                      </w:rPr>
                      <w:t xml:space="preserve">Si</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673686c2e9f42135" w:history="1">
                    <w:r>
                      <w:rPr>
                        <w:color w:val="0000CC"/>
                        <w:position w:val="-3"/>
                        <w:sz w:val="24"/>
                        <w:szCs w:val="24"/>
                        <w:u w:val="single"/>
                        <w:shd w:val="clear" w:color="auto" w:fill="FDFF8C"/>
                      </w:rPr>
                      <w:t xml:space="preserve">P</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903686c2e9f42179" w:history="1">
                    <w:r>
                      <w:rPr>
                        <w:color w:val="0000CC"/>
                        <w:position w:val="-3"/>
                        <w:sz w:val="24"/>
                        <w:szCs w:val="24"/>
                        <w:u w:val="single"/>
                        <w:shd w:val="clear" w:color="auto" w:fill="FDFF8C"/>
                      </w:rPr>
                      <w:t xml:space="preserve">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631686c2e9f421bc" w:history="1">
                    <w:r>
                      <w:rPr>
                        <w:color w:val="0000CC"/>
                        <w:position w:val="-3"/>
                        <w:sz w:val="24"/>
                        <w:szCs w:val="24"/>
                        <w:u w:val="single"/>
                        <w:shd w:val="clear" w:color="auto" w:fill="FDFF8C"/>
                      </w:rPr>
                      <w:t xml:space="preserve">Cl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798686c2e9f42212" w:history="1">
                    <w:r>
                      <w:rPr>
                        <w:color w:val="0000CC"/>
                        <w:position w:val="-3"/>
                        <w:sz w:val="24"/>
                        <w:szCs w:val="24"/>
                        <w:u w:val="single"/>
                        <w:shd w:val="clear" w:color="auto" w:fill="FDFF8C"/>
                      </w:rPr>
                      <w:t xml:space="preserve">Ar</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8012686c2e9f42924" w:history="1">
                    <w:r>
                      <w:rPr>
                        <w:color w:val="0000CC"/>
                        <w:position w:val="-3"/>
                        <w:sz w:val="24"/>
                        <w:szCs w:val="24"/>
                        <w:u w:val="single"/>
                      </w:rPr>
                      <w:t xml:space="preserve">4</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2330686c2e9f42973" w:history="1">
                    <w:r>
                      <w:rPr>
                        <w:color w:val="0000CC"/>
                        <w:position w:val="-3"/>
                        <w:sz w:val="24"/>
                        <w:szCs w:val="24"/>
                        <w:u w:val="single"/>
                        <w:shd w:val="clear" w:color="auto" w:fill="FF9999"/>
                      </w:rPr>
                      <w:t xml:space="preserve">K</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2101686c2e9f429be" w:history="1">
                    <w:r>
                      <w:rPr>
                        <w:color w:val="0000CC"/>
                        <w:position w:val="-3"/>
                        <w:sz w:val="24"/>
                        <w:szCs w:val="24"/>
                        <w:u w:val="single"/>
                        <w:shd w:val="clear" w:color="auto" w:fill="FF9999"/>
                      </w:rPr>
                      <w:t xml:space="preserve">Ca</w:t>
                    </w:r>
                  </w:hyperlink>
                </w:p>
              </w:tc>
              <w:tc>
                <w:tcPr>
                  <w:gridSpan w:val="14"/>
                  <w:tcMar>
                    <w:top w:w="15" w:type="dxa"/>
                    <w:bottom w:w="15" w:type="dxa"/>
                  </w:tcMar>
                  <w:vAlign w:val="center"/>
                </w:tcPr>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379686c2e9f42a24" w:history="1">
                    <w:r>
                      <w:rPr>
                        <w:color w:val="0000CC"/>
                        <w:position w:val="-3"/>
                        <w:sz w:val="24"/>
                        <w:szCs w:val="24"/>
                        <w:u w:val="single"/>
                        <w:shd w:val="clear" w:color="auto" w:fill="99CCFF"/>
                      </w:rPr>
                      <w:t xml:space="preserve">Sc</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383686c2e9f42a67" w:history="1">
                    <w:r>
                      <w:rPr>
                        <w:color w:val="0000CC"/>
                        <w:position w:val="-3"/>
                        <w:sz w:val="24"/>
                        <w:szCs w:val="24"/>
                        <w:u w:val="single"/>
                        <w:shd w:val="clear" w:color="auto" w:fill="99CCFF"/>
                      </w:rPr>
                      <w:t xml:space="preserve">Ti</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658686c2e9f42aaa" w:history="1">
                    <w:r>
                      <w:rPr>
                        <w:color w:val="0000CC"/>
                        <w:position w:val="-3"/>
                        <w:sz w:val="24"/>
                        <w:szCs w:val="24"/>
                        <w:u w:val="single"/>
                        <w:shd w:val="clear" w:color="auto" w:fill="99CCFF"/>
                      </w:rPr>
                      <w:t xml:space="preserve">V</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085686c2e9f42af4" w:history="1">
                    <w:r>
                      <w:rPr>
                        <w:color w:val="0000CC"/>
                        <w:position w:val="-3"/>
                        <w:sz w:val="24"/>
                        <w:szCs w:val="24"/>
                        <w:u w:val="single"/>
                        <w:shd w:val="clear" w:color="auto" w:fill="99CCFF"/>
                      </w:rPr>
                      <w:t xml:space="preserve">Cr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724686c2e9f42b3a" w:history="1">
                    <w:r>
                      <w:rPr>
                        <w:color w:val="0000CC"/>
                        <w:position w:val="-3"/>
                        <w:sz w:val="24"/>
                        <w:szCs w:val="24"/>
                        <w:u w:val="single"/>
                        <w:shd w:val="clear" w:color="auto" w:fill="99CCFF"/>
                      </w:rPr>
                      <w:t xml:space="preserve">Mn</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061686c2e9f42b7d" w:history="1">
                    <w:r>
                      <w:rPr>
                        <w:color w:val="0000CC"/>
                        <w:position w:val="-3"/>
                        <w:sz w:val="24"/>
                        <w:szCs w:val="24"/>
                        <w:u w:val="single"/>
                        <w:shd w:val="clear" w:color="auto" w:fill="99CCFF"/>
                      </w:rPr>
                      <w:t xml:space="preserve">Fe</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539686c2e9f42bbf" w:history="1">
                    <w:r>
                      <w:rPr>
                        <w:color w:val="0000CC"/>
                        <w:position w:val="-3"/>
                        <w:sz w:val="24"/>
                        <w:szCs w:val="24"/>
                        <w:u w:val="single"/>
                        <w:shd w:val="clear" w:color="auto" w:fill="99CCFF"/>
                      </w:rPr>
                      <w:t xml:space="preserve">Co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611686c2e9f42c01" w:history="1">
                    <w:r>
                      <w:rPr>
                        <w:color w:val="0000CC"/>
                        <w:position w:val="-3"/>
                        <w:sz w:val="24"/>
                        <w:szCs w:val="24"/>
                        <w:u w:val="single"/>
                        <w:shd w:val="clear" w:color="auto" w:fill="99CCFF"/>
                      </w:rPr>
                      <w:t xml:space="preserve">Ni</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758686c2e9f42c43" w:history="1">
                    <w:r>
                      <w:rPr>
                        <w:color w:val="0000CC"/>
                        <w:position w:val="-3"/>
                        <w:sz w:val="24"/>
                        <w:szCs w:val="24"/>
                        <w:u w:val="single"/>
                        <w:shd w:val="clear" w:color="auto" w:fill="99CCFF"/>
                      </w:rPr>
                      <w:t xml:space="preserve">Cu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027686c2e9f42c91" w:history="1">
                    <w:r>
                      <w:rPr>
                        <w:color w:val="0000CC"/>
                        <w:position w:val="-3"/>
                        <w:sz w:val="24"/>
                        <w:szCs w:val="24"/>
                        <w:u w:val="single"/>
                        <w:shd w:val="clear" w:color="auto" w:fill="99CCFF"/>
                      </w:rPr>
                      <w:t xml:space="preserve">Zn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482686c2e9f42cd4" w:history="1">
                    <w:r>
                      <w:rPr>
                        <w:color w:val="0000CC"/>
                        <w:position w:val="-3"/>
                        <w:sz w:val="24"/>
                        <w:szCs w:val="24"/>
                        <w:u w:val="single"/>
                        <w:shd w:val="clear" w:color="auto" w:fill="FDFF8C"/>
                      </w:rPr>
                      <w:t xml:space="preserve">Ga</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1462686c2e9f42d17" w:history="1">
                    <w:r>
                      <w:rPr>
                        <w:color w:val="0000CC"/>
                        <w:position w:val="-3"/>
                        <w:sz w:val="24"/>
                        <w:szCs w:val="24"/>
                        <w:u w:val="single"/>
                        <w:shd w:val="clear" w:color="auto" w:fill="FDFF8C"/>
                      </w:rPr>
                      <w:t xml:space="preserve">Ge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2758686c2e9f42d59" w:history="1">
                    <w:r>
                      <w:rPr>
                        <w:color w:val="0000CC"/>
                        <w:position w:val="-3"/>
                        <w:sz w:val="24"/>
                        <w:szCs w:val="24"/>
                        <w:u w:val="single"/>
                        <w:shd w:val="clear" w:color="auto" w:fill="FDFF8C"/>
                      </w:rPr>
                      <w:t xml:space="preserve">As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324686c2e9f42d9c" w:history="1">
                    <w:r>
                      <w:rPr>
                        <w:color w:val="0000CC"/>
                        <w:position w:val="-3"/>
                        <w:sz w:val="24"/>
                        <w:szCs w:val="24"/>
                        <w:u w:val="single"/>
                        <w:shd w:val="clear" w:color="auto" w:fill="FDFF8C"/>
                      </w:rPr>
                      <w:t xml:space="preserve">Se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102686c2e9f42e03" w:history="1">
                    <w:r>
                      <w:rPr>
                        <w:color w:val="0000CC"/>
                        <w:position w:val="-3"/>
                        <w:sz w:val="24"/>
                        <w:szCs w:val="24"/>
                        <w:u w:val="single"/>
                        <w:shd w:val="clear" w:color="auto" w:fill="FDFF8C"/>
                      </w:rPr>
                      <w:t xml:space="preserve">Br</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684686c2e9f42e48" w:history="1">
                    <w:r>
                      <w:rPr>
                        <w:color w:val="0000CC"/>
                        <w:position w:val="-3"/>
                        <w:sz w:val="24"/>
                        <w:szCs w:val="24"/>
                        <w:u w:val="single"/>
                        <w:shd w:val="clear" w:color="auto" w:fill="FDFF8C"/>
                      </w:rPr>
                      <w:t xml:space="preserve">Kr</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5881686c2e9f43555" w:history="1">
                    <w:r>
                      <w:rPr>
                        <w:color w:val="0000CC"/>
                        <w:position w:val="-3"/>
                        <w:sz w:val="24"/>
                        <w:szCs w:val="24"/>
                        <w:u w:val="single"/>
                      </w:rPr>
                      <w:t xml:space="preserve">5</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405686c2e9f435ac" w:history="1">
                    <w:r>
                      <w:rPr>
                        <w:color w:val="0000CC"/>
                        <w:position w:val="-3"/>
                        <w:sz w:val="24"/>
                        <w:szCs w:val="24"/>
                        <w:u w:val="single"/>
                        <w:shd w:val="clear" w:color="auto" w:fill="FF9999"/>
                      </w:rPr>
                      <w:t xml:space="preserve">Rb</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1119686c2e9f435f4" w:history="1">
                    <w:r>
                      <w:rPr>
                        <w:color w:val="0000CC"/>
                        <w:position w:val="-3"/>
                        <w:sz w:val="24"/>
                        <w:szCs w:val="24"/>
                        <w:u w:val="single"/>
                        <w:shd w:val="clear" w:color="auto" w:fill="FF9999"/>
                      </w:rPr>
                      <w:t xml:space="preserve">Sr</w:t>
                    </w:r>
                  </w:hyperlink>
                </w:p>
              </w:tc>
              <w:tc>
                <w:tcPr>
                  <w:gridSpan w:val="14"/>
                  <w:tcMar>
                    <w:top w:w="15" w:type="dxa"/>
                    <w:bottom w:w="15" w:type="dxa"/>
                  </w:tcMar>
                  <w:vAlign w:val="center"/>
                </w:tcPr>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534686c2e9f43661" w:history="1">
                    <w:r>
                      <w:rPr>
                        <w:color w:val="0000CC"/>
                        <w:position w:val="-3"/>
                        <w:sz w:val="24"/>
                        <w:szCs w:val="24"/>
                        <w:u w:val="single"/>
                        <w:shd w:val="clear" w:color="auto" w:fill="99CCFF"/>
                      </w:rPr>
                      <w:t xml:space="preserve">Y</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313686c2e9f436a5" w:history="1">
                    <w:r>
                      <w:rPr>
                        <w:color w:val="0000CC"/>
                        <w:position w:val="-3"/>
                        <w:sz w:val="24"/>
                        <w:szCs w:val="24"/>
                        <w:u w:val="single"/>
                        <w:shd w:val="clear" w:color="auto" w:fill="99CCFF"/>
                      </w:rPr>
                      <w:t xml:space="preserve">Zr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337686c2e9f436e9" w:history="1">
                    <w:r>
                      <w:rPr>
                        <w:color w:val="0000CC"/>
                        <w:position w:val="-3"/>
                        <w:sz w:val="24"/>
                        <w:szCs w:val="24"/>
                        <w:u w:val="single"/>
                        <w:shd w:val="clear" w:color="auto" w:fill="99CCFF"/>
                      </w:rPr>
                      <w:t xml:space="preserve">Nb</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996686c2e9f4372d" w:history="1">
                    <w:r>
                      <w:rPr>
                        <w:color w:val="0000CC"/>
                        <w:position w:val="-3"/>
                        <w:sz w:val="24"/>
                        <w:szCs w:val="24"/>
                        <w:u w:val="single"/>
                        <w:shd w:val="clear" w:color="auto" w:fill="99CCFF"/>
                      </w:rPr>
                      <w:t xml:space="preserve">Mo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082686c2e9f4376f" w:history="1">
                    <w:r>
                      <w:rPr>
                        <w:color w:val="0000CC"/>
                        <w:position w:val="-3"/>
                        <w:sz w:val="24"/>
                        <w:szCs w:val="24"/>
                        <w:u w:val="single"/>
                        <w:shd w:val="clear" w:color="auto" w:fill="99CCFF"/>
                      </w:rPr>
                      <w:t xml:space="preserve">Tc</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747686c2e9f437be" w:history="1">
                    <w:r>
                      <w:rPr>
                        <w:color w:val="0000CC"/>
                        <w:position w:val="-3"/>
                        <w:sz w:val="24"/>
                        <w:szCs w:val="24"/>
                        <w:u w:val="single"/>
                        <w:shd w:val="clear" w:color="auto" w:fill="99CCFF"/>
                      </w:rPr>
                      <w:t xml:space="preserve">Ru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350686c2e9f43803" w:history="1">
                    <w:r>
                      <w:rPr>
                        <w:color w:val="0000CC"/>
                        <w:position w:val="-3"/>
                        <w:sz w:val="24"/>
                        <w:szCs w:val="24"/>
                        <w:u w:val="single"/>
                        <w:shd w:val="clear" w:color="auto" w:fill="99CCFF"/>
                      </w:rPr>
                      <w:t xml:space="preserve">Rh</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587686c2e9f43846" w:history="1">
                    <w:r>
                      <w:rPr>
                        <w:color w:val="0000CC"/>
                        <w:position w:val="-3"/>
                        <w:sz w:val="24"/>
                        <w:szCs w:val="24"/>
                        <w:u w:val="single"/>
                        <w:shd w:val="clear" w:color="auto" w:fill="99CCFF"/>
                      </w:rPr>
                      <w:t xml:space="preserve">Pd</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682686c2e9f4388a" w:history="1">
                    <w:r>
                      <w:rPr>
                        <w:color w:val="0000CC"/>
                        <w:position w:val="-3"/>
                        <w:sz w:val="24"/>
                        <w:szCs w:val="24"/>
                        <w:u w:val="single"/>
                        <w:shd w:val="clear" w:color="auto" w:fill="99CCFF"/>
                      </w:rPr>
                      <w:t xml:space="preserve">Ag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608686c2e9f438cc" w:history="1">
                    <w:r>
                      <w:rPr>
                        <w:color w:val="0000CC"/>
                        <w:position w:val="-3"/>
                        <w:sz w:val="24"/>
                        <w:szCs w:val="24"/>
                        <w:u w:val="single"/>
                        <w:shd w:val="clear" w:color="auto" w:fill="99CCFF"/>
                      </w:rPr>
                      <w:t xml:space="preserve">Cd</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243686c2e9f43910" w:history="1">
                    <w:r>
                      <w:rPr>
                        <w:color w:val="0000CC"/>
                        <w:position w:val="-3"/>
                        <w:sz w:val="24"/>
                        <w:szCs w:val="24"/>
                        <w:u w:val="single"/>
                        <w:shd w:val="clear" w:color="auto" w:fill="FDFF8C"/>
                      </w:rPr>
                      <w:t xml:space="preserve">In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9672686c2e9f43969" w:history="1">
                    <w:r>
                      <w:rPr>
                        <w:color w:val="0000CC"/>
                        <w:position w:val="-3"/>
                        <w:sz w:val="24"/>
                        <w:szCs w:val="24"/>
                        <w:u w:val="single"/>
                        <w:shd w:val="clear" w:color="auto" w:fill="FDFF8C"/>
                      </w:rPr>
                      <w:t xml:space="preserve">Sn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270686c2e9f439b0" w:history="1">
                    <w:r>
                      <w:rPr>
                        <w:color w:val="0000CC"/>
                        <w:position w:val="-3"/>
                        <w:sz w:val="24"/>
                        <w:szCs w:val="24"/>
                        <w:u w:val="single"/>
                        <w:shd w:val="clear" w:color="auto" w:fill="FDFF8C"/>
                      </w:rPr>
                      <w:t xml:space="preserve">Sb</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886686c2e9f439f4" w:history="1">
                    <w:r>
                      <w:rPr>
                        <w:color w:val="0000CC"/>
                        <w:position w:val="-3"/>
                        <w:sz w:val="24"/>
                        <w:szCs w:val="24"/>
                        <w:u w:val="single"/>
                        <w:shd w:val="clear" w:color="auto" w:fill="FDFF8C"/>
                      </w:rPr>
                      <w:t xml:space="preserve">Te</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228686c2e9f43a37" w:history="1">
                    <w:r>
                      <w:rPr>
                        <w:color w:val="0000CC"/>
                        <w:position w:val="-3"/>
                        <w:sz w:val="24"/>
                        <w:szCs w:val="24"/>
                        <w:u w:val="single"/>
                        <w:shd w:val="clear" w:color="auto" w:fill="FDFF8C"/>
                      </w:rPr>
                      <w:t xml:space="preserve">I</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880686c2e9f43a79" w:history="1">
                    <w:r>
                      <w:rPr>
                        <w:color w:val="0000CC"/>
                        <w:position w:val="-3"/>
                        <w:sz w:val="24"/>
                        <w:szCs w:val="24"/>
                        <w:u w:val="single"/>
                        <w:shd w:val="clear" w:color="auto" w:fill="FDFF8C"/>
                      </w:rPr>
                      <w:t xml:space="preserve">Xe</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9018686c2e9f4419b" w:history="1">
                    <w:r>
                      <w:rPr>
                        <w:color w:val="0000CC"/>
                        <w:position w:val="-3"/>
                        <w:sz w:val="24"/>
                        <w:szCs w:val="24"/>
                        <w:u w:val="single"/>
                      </w:rPr>
                      <w:t xml:space="preserve">6</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738686c2e9f441de" w:history="1">
                    <w:r>
                      <w:rPr>
                        <w:color w:val="0000CC"/>
                        <w:position w:val="-3"/>
                        <w:sz w:val="24"/>
                        <w:szCs w:val="24"/>
                        <w:u w:val="single"/>
                        <w:shd w:val="clear" w:color="auto" w:fill="FF9999"/>
                      </w:rPr>
                      <w:t xml:space="preserve">Cs</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7165686c2e9f44222" w:history="1">
                    <w:r>
                      <w:rPr>
                        <w:color w:val="0000CC"/>
                        <w:position w:val="-3"/>
                        <w:sz w:val="24"/>
                        <w:szCs w:val="24"/>
                        <w:u w:val="single"/>
                        <w:shd w:val="clear" w:color="auto" w:fill="FF9999"/>
                      </w:rPr>
                      <w:t xml:space="preserve">Ba</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380686c2e9f44265" w:history="1">
                    <w:r>
                      <w:rPr>
                        <w:color w:val="0000CC"/>
                        <w:position w:val="-3"/>
                        <w:sz w:val="24"/>
                        <w:szCs w:val="24"/>
                        <w:u w:val="single"/>
                        <w:shd w:val="clear" w:color="auto" w:fill="9BFF99"/>
                      </w:rPr>
                      <w:t xml:space="preserve">La</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388686c2e9f442a8" w:history="1">
                    <w:r>
                      <w:rPr>
                        <w:color w:val="0000CC"/>
                        <w:position w:val="-3"/>
                        <w:sz w:val="24"/>
                        <w:szCs w:val="24"/>
                        <w:u w:val="single"/>
                        <w:shd w:val="clear" w:color="auto" w:fill="9BFF99"/>
                      </w:rPr>
                      <w:t xml:space="preserve">Ce</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2090686c2e9f442f4" w:history="1">
                    <w:r>
                      <w:rPr>
                        <w:color w:val="0000CC"/>
                        <w:position w:val="-3"/>
                        <w:sz w:val="24"/>
                        <w:szCs w:val="24"/>
                        <w:u w:val="single"/>
                        <w:shd w:val="clear" w:color="auto" w:fill="9BFF99"/>
                      </w:rPr>
                      <w:t xml:space="preserve">Pr</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632686c2e9f4433a" w:history="1">
                    <w:r>
                      <w:rPr>
                        <w:color w:val="0000CC"/>
                        <w:position w:val="-3"/>
                        <w:sz w:val="24"/>
                        <w:szCs w:val="24"/>
                        <w:u w:val="single"/>
                        <w:shd w:val="clear" w:color="auto" w:fill="9BFF99"/>
                      </w:rPr>
                      <w:t xml:space="preserve">Nd</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3229686c2e9f4437e" w:history="1">
                    <w:r>
                      <w:rPr>
                        <w:color w:val="0000CC"/>
                        <w:position w:val="-3"/>
                        <w:sz w:val="24"/>
                        <w:szCs w:val="24"/>
                        <w:u w:val="single"/>
                        <w:shd w:val="clear" w:color="auto" w:fill="9BFF99"/>
                      </w:rPr>
                      <w:t xml:space="preserve">Pm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539686c2e9f443c1" w:history="1">
                    <w:r>
                      <w:rPr>
                        <w:color w:val="0000CC"/>
                        <w:position w:val="-3"/>
                        <w:sz w:val="24"/>
                        <w:szCs w:val="24"/>
                        <w:u w:val="single"/>
                        <w:shd w:val="clear" w:color="auto" w:fill="9BFF99"/>
                      </w:rPr>
                      <w:t xml:space="preserve">Sm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985686c2e9f44404" w:history="1">
                    <w:r>
                      <w:rPr>
                        <w:color w:val="0000CC"/>
                        <w:position w:val="-3"/>
                        <w:sz w:val="24"/>
                        <w:szCs w:val="24"/>
                        <w:u w:val="single"/>
                        <w:shd w:val="clear" w:color="auto" w:fill="9BFF99"/>
                      </w:rPr>
                      <w:t xml:space="preserve">Eu</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2112686c2e9f44446" w:history="1">
                    <w:r>
                      <w:rPr>
                        <w:color w:val="0000CC"/>
                        <w:position w:val="-3"/>
                        <w:sz w:val="24"/>
                        <w:szCs w:val="24"/>
                        <w:u w:val="single"/>
                        <w:shd w:val="clear" w:color="auto" w:fill="9BFF99"/>
                      </w:rPr>
                      <w:t xml:space="preserve">Gd</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6594686c2e9f44493" w:history="1">
                    <w:r>
                      <w:rPr>
                        <w:color w:val="0000CC"/>
                        <w:position w:val="-3"/>
                        <w:sz w:val="24"/>
                        <w:szCs w:val="24"/>
                        <w:u w:val="single"/>
                        <w:shd w:val="clear" w:color="auto" w:fill="9BFF99"/>
                      </w:rPr>
                      <w:t xml:space="preserve">Tb</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3804686c2e9f444d7" w:history="1">
                    <w:r>
                      <w:rPr>
                        <w:color w:val="0000CC"/>
                        <w:position w:val="-3"/>
                        <w:sz w:val="24"/>
                        <w:szCs w:val="24"/>
                        <w:u w:val="single"/>
                        <w:shd w:val="clear" w:color="auto" w:fill="9BFF99"/>
                      </w:rPr>
                      <w:t xml:space="preserve">Dy</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7872686c2e9f4452c" w:history="1">
                    <w:r>
                      <w:rPr>
                        <w:color w:val="0000CC"/>
                        <w:position w:val="-3"/>
                        <w:sz w:val="24"/>
                        <w:szCs w:val="24"/>
                        <w:u w:val="single"/>
                        <w:shd w:val="clear" w:color="auto" w:fill="9BFF99"/>
                      </w:rPr>
                      <w:t xml:space="preserve">Ho</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079686c2e9f44572" w:history="1">
                    <w:r>
                      <w:rPr>
                        <w:color w:val="0000CC"/>
                        <w:position w:val="-3"/>
                        <w:sz w:val="24"/>
                        <w:szCs w:val="24"/>
                        <w:u w:val="single"/>
                        <w:shd w:val="clear" w:color="auto" w:fill="9BFF99"/>
                      </w:rPr>
                      <w:t xml:space="preserve">Er</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4322686c2e9f445b7" w:history="1">
                    <w:r>
                      <w:rPr>
                        <w:color w:val="0000CC"/>
                        <w:position w:val="-3"/>
                        <w:sz w:val="24"/>
                        <w:szCs w:val="24"/>
                        <w:u w:val="single"/>
                        <w:shd w:val="clear" w:color="auto" w:fill="9BFF99"/>
                      </w:rPr>
                      <w:t xml:space="preserve">Tm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153686c2e9f44604" w:history="1">
                    <w:r>
                      <w:rPr>
                        <w:color w:val="0000CC"/>
                        <w:position w:val="-3"/>
                        <w:sz w:val="24"/>
                        <w:szCs w:val="24"/>
                        <w:u w:val="single"/>
                        <w:shd w:val="clear" w:color="auto" w:fill="9BFF99"/>
                      </w:rPr>
                      <w:t xml:space="preserve">Yb</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2496686c2e9f44648" w:history="1">
                    <w:r>
                      <w:rPr>
                        <w:color w:val="0000CC"/>
                        <w:position w:val="-3"/>
                        <w:sz w:val="24"/>
                        <w:szCs w:val="24"/>
                        <w:u w:val="single"/>
                        <w:shd w:val="clear" w:color="auto" w:fill="99CCFF"/>
                      </w:rPr>
                      <w:t xml:space="preserve">Lu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662686c2e9f4468c" w:history="1">
                    <w:r>
                      <w:rPr>
                        <w:color w:val="0000CC"/>
                        <w:position w:val="-3"/>
                        <w:sz w:val="24"/>
                        <w:szCs w:val="24"/>
                        <w:u w:val="single"/>
                        <w:shd w:val="clear" w:color="auto" w:fill="99CCFF"/>
                      </w:rPr>
                      <w:t xml:space="preserve">Hf</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517686c2e9f446ce" w:history="1">
                    <w:r>
                      <w:rPr>
                        <w:color w:val="0000CC"/>
                        <w:position w:val="-3"/>
                        <w:sz w:val="24"/>
                        <w:szCs w:val="24"/>
                        <w:u w:val="single"/>
                        <w:shd w:val="clear" w:color="auto" w:fill="99CCFF"/>
                      </w:rPr>
                      <w:t xml:space="preserve">Ta</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705686c2e9f44711" w:history="1">
                    <w:r>
                      <w:rPr>
                        <w:color w:val="0000CC"/>
                        <w:position w:val="-3"/>
                        <w:sz w:val="24"/>
                        <w:szCs w:val="24"/>
                        <w:u w:val="single"/>
                        <w:shd w:val="clear" w:color="auto" w:fill="99CCFF"/>
                      </w:rPr>
                      <w:t xml:space="preserve">W</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047686c2e9f4475b" w:history="1">
                    <w:r>
                      <w:rPr>
                        <w:color w:val="0000CC"/>
                        <w:position w:val="-3"/>
                        <w:sz w:val="24"/>
                        <w:szCs w:val="24"/>
                        <w:u w:val="single"/>
                        <w:shd w:val="clear" w:color="auto" w:fill="99CCFF"/>
                      </w:rPr>
                      <w:t xml:space="preserve">Re</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648686c2e9f447a1" w:history="1">
                    <w:r>
                      <w:rPr>
                        <w:color w:val="0000CC"/>
                        <w:position w:val="-3"/>
                        <w:sz w:val="24"/>
                        <w:szCs w:val="24"/>
                        <w:u w:val="single"/>
                        <w:shd w:val="clear" w:color="auto" w:fill="99CCFF"/>
                      </w:rPr>
                      <w:t xml:space="preserve">Os</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288686c2e9f447e5" w:history="1">
                    <w:r>
                      <w:rPr>
                        <w:color w:val="0000CC"/>
                        <w:position w:val="-3"/>
                        <w:sz w:val="24"/>
                        <w:szCs w:val="24"/>
                        <w:u w:val="single"/>
                        <w:shd w:val="clear" w:color="auto" w:fill="99CCFF"/>
                      </w:rPr>
                      <w:t xml:space="preserve">Ir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659686c2e9f44828" w:history="1">
                    <w:r>
                      <w:rPr>
                        <w:color w:val="0000CC"/>
                        <w:position w:val="-3"/>
                        <w:sz w:val="24"/>
                        <w:szCs w:val="24"/>
                        <w:u w:val="single"/>
                        <w:shd w:val="clear" w:color="auto" w:fill="99CCFF"/>
                      </w:rPr>
                      <w:t xml:space="preserve">Pt</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541686c2e9f4486a" w:history="1">
                    <w:r>
                      <w:rPr>
                        <w:color w:val="0000CC"/>
                        <w:position w:val="-3"/>
                        <w:sz w:val="24"/>
                        <w:szCs w:val="24"/>
                        <w:u w:val="single"/>
                        <w:shd w:val="clear" w:color="auto" w:fill="99CCFF"/>
                      </w:rPr>
                      <w:t xml:space="preserve">Au</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734686c2e9f448ae" w:history="1">
                    <w:r>
                      <w:rPr>
                        <w:color w:val="0000CC"/>
                        <w:position w:val="-3"/>
                        <w:sz w:val="24"/>
                        <w:szCs w:val="24"/>
                        <w:u w:val="single"/>
                        <w:shd w:val="clear" w:color="auto" w:fill="99CCFF"/>
                      </w:rPr>
                      <w:t xml:space="preserve">Hg</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670686c2e9f44901" w:history="1">
                    <w:r>
                      <w:rPr>
                        <w:color w:val="0000CC"/>
                        <w:position w:val="-3"/>
                        <w:sz w:val="24"/>
                        <w:szCs w:val="24"/>
                        <w:u w:val="single"/>
                        <w:shd w:val="clear" w:color="auto" w:fill="FDFF8C"/>
                      </w:rPr>
                      <w:t xml:space="preserve">Tl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352686c2e9f44947" w:history="1">
                    <w:r>
                      <w:rPr>
                        <w:color w:val="0000CC"/>
                        <w:position w:val="-3"/>
                        <w:sz w:val="24"/>
                        <w:szCs w:val="24"/>
                        <w:u w:val="single"/>
                        <w:shd w:val="clear" w:color="auto" w:fill="FDFF8C"/>
                      </w:rPr>
                      <w:t xml:space="preserve">Pb</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063686c2e9f4498b" w:history="1">
                    <w:r>
                      <w:rPr>
                        <w:color w:val="0000CC"/>
                        <w:position w:val="-3"/>
                        <w:sz w:val="24"/>
                        <w:szCs w:val="24"/>
                        <w:u w:val="single"/>
                        <w:shd w:val="clear" w:color="auto" w:fill="FDFF8C"/>
                      </w:rPr>
                      <w:t xml:space="preserve">Bi</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410686c2e9f449ce" w:history="1">
                    <w:r>
                      <w:rPr>
                        <w:color w:val="0000CC"/>
                        <w:position w:val="-3"/>
                        <w:sz w:val="24"/>
                        <w:szCs w:val="24"/>
                        <w:u w:val="single"/>
                        <w:shd w:val="clear" w:color="auto" w:fill="FDFF8C"/>
                      </w:rPr>
                      <w:t xml:space="preserve">Po</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6446686c2e9f44a11" w:history="1">
                    <w:r>
                      <w:rPr>
                        <w:color w:val="0000CC"/>
                        <w:position w:val="-3"/>
                        <w:sz w:val="24"/>
                        <w:szCs w:val="24"/>
                        <w:u w:val="single"/>
                        <w:shd w:val="clear" w:color="auto" w:fill="FDFF8C"/>
                      </w:rPr>
                      <w:t xml:space="preserve">At</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480686c2e9f44a5f" w:history="1">
                    <w:r>
                      <w:rPr>
                        <w:color w:val="0000CC"/>
                        <w:position w:val="-3"/>
                        <w:sz w:val="24"/>
                        <w:szCs w:val="24"/>
                        <w:u w:val="single"/>
                        <w:shd w:val="clear" w:color="auto" w:fill="FDFF8C"/>
                      </w:rPr>
                      <w:t xml:space="preserve">Rn</w:t>
                    </w:r>
                  </w:hyperlink>
                </w:p>
              </w:tc>
            </w:tr>
            <w:tr>
              <w:trPr>
                <w:trHeight w:val="0" w:hRule="atLeast"/>
              </w:trPr>
              <w:tc>
                <w:tcPr>
                  <w:tcMar>
                    <w:top w:w="15" w:type="dxa"/>
                    <w:bottom w:w="15" w:type="dxa"/>
                  </w:tcMar>
                  <w:vAlign w:val="center"/>
                </w:tcPr>
                <w:p>
                  <w:pPr>
                    <w:widowControl w:val="on"/>
                    <w:pBdr/>
                    <w:spacing w:before="0" w:after="0" w:line="240" w:lineRule="auto"/>
                    <w:ind w:left="0" w:right="0"/>
                    <w:jc w:val="center"/>
                    <w:textAlignment w:val="center"/>
                  </w:pPr>
                  <w:hyperlink r:id="rId8300686c2e9f45185" w:history="1">
                    <w:r>
                      <w:rPr>
                        <w:color w:val="0000CC"/>
                        <w:position w:val="-3"/>
                        <w:sz w:val="24"/>
                        <w:szCs w:val="24"/>
                        <w:u w:val="single"/>
                      </w:rPr>
                      <w:t xml:space="preserve">7</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5023686c2e9f451c9" w:history="1">
                    <w:r>
                      <w:rPr>
                        <w:color w:val="0000CC"/>
                        <w:position w:val="-3"/>
                        <w:sz w:val="24"/>
                        <w:szCs w:val="24"/>
                        <w:u w:val="single"/>
                        <w:shd w:val="clear" w:color="auto" w:fill="FF9999"/>
                      </w:rPr>
                      <w:t xml:space="preserve">Fr</w:t>
                    </w:r>
                  </w:hyperlink>
                </w:p>
              </w:tc>
              <w:tc>
                <w:tcPr>
                  <w:shd w:val="clear" w:color="auto" w:fill="FF9999"/>
                  <w:tcMar>
                    <w:top w:w="15" w:type="dxa"/>
                    <w:bottom w:w="15" w:type="dxa"/>
                  </w:tcMar>
                  <w:vAlign w:val="center"/>
                </w:tcPr>
                <w:p>
                  <w:pPr>
                    <w:widowControl w:val="on"/>
                    <w:pBdr/>
                    <w:shd w:val="clear" w:color="auto" w:fill="FF9999"/>
                    <w:spacing w:before="0" w:after="0" w:line="240" w:lineRule="auto"/>
                    <w:ind w:left="0" w:right="0"/>
                    <w:jc w:val="center"/>
                    <w:textAlignment w:val="center"/>
                  </w:pPr>
                  <w:hyperlink r:id="rId6864686c2e9f4520d" w:history="1">
                    <w:r>
                      <w:rPr>
                        <w:color w:val="0000CC"/>
                        <w:position w:val="-3"/>
                        <w:sz w:val="24"/>
                        <w:szCs w:val="24"/>
                        <w:u w:val="single"/>
                        <w:shd w:val="clear" w:color="auto" w:fill="FF9999"/>
                      </w:rPr>
                      <w:t xml:space="preserve">Ra</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6787686c2e9f45250" w:history="1">
                    <w:r>
                      <w:rPr>
                        <w:color w:val="0000CC"/>
                        <w:position w:val="-3"/>
                        <w:sz w:val="24"/>
                        <w:szCs w:val="24"/>
                        <w:u w:val="single"/>
                        <w:shd w:val="clear" w:color="auto" w:fill="9BFF99"/>
                      </w:rPr>
                      <w:t xml:space="preserve">Ac</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3715686c2e9f4529d" w:history="1">
                    <w:r>
                      <w:rPr>
                        <w:color w:val="0000CC"/>
                        <w:position w:val="-3"/>
                        <w:sz w:val="24"/>
                        <w:szCs w:val="24"/>
                        <w:u w:val="single"/>
                        <w:shd w:val="clear" w:color="auto" w:fill="9BFF99"/>
                      </w:rPr>
                      <w:t xml:space="preserve">Th</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914686c2e9f452e3" w:history="1">
                    <w:r>
                      <w:rPr>
                        <w:color w:val="0000CC"/>
                        <w:position w:val="-3"/>
                        <w:sz w:val="24"/>
                        <w:szCs w:val="24"/>
                        <w:u w:val="single"/>
                        <w:shd w:val="clear" w:color="auto" w:fill="9BFF99"/>
                      </w:rPr>
                      <w:t xml:space="preserve">Pa</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564686c2e9f45327" w:history="1">
                    <w:r>
                      <w:rPr>
                        <w:color w:val="0000CC"/>
                        <w:position w:val="-3"/>
                        <w:sz w:val="24"/>
                        <w:szCs w:val="24"/>
                        <w:u w:val="single"/>
                        <w:shd w:val="clear" w:color="auto" w:fill="9BFF99"/>
                      </w:rPr>
                      <w:t xml:space="preserve">U</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796686c2e9f4536b" w:history="1">
                    <w:r>
                      <w:rPr>
                        <w:color w:val="0000CC"/>
                        <w:position w:val="-3"/>
                        <w:sz w:val="24"/>
                        <w:szCs w:val="24"/>
                        <w:u w:val="single"/>
                        <w:shd w:val="clear" w:color="auto" w:fill="9BFF99"/>
                      </w:rPr>
                      <w:t xml:space="preserve">Np</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5906686c2e9f453af" w:history="1">
                    <w:r>
                      <w:rPr>
                        <w:color w:val="0000CC"/>
                        <w:position w:val="-3"/>
                        <w:sz w:val="24"/>
                        <w:szCs w:val="24"/>
                        <w:u w:val="single"/>
                        <w:shd w:val="clear" w:color="auto" w:fill="9BFF99"/>
                      </w:rPr>
                      <w:t xml:space="preserve">Pu</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6402686c2e9f453f1" w:history="1">
                    <w:r>
                      <w:rPr>
                        <w:color w:val="0000CC"/>
                        <w:position w:val="-3"/>
                        <w:sz w:val="24"/>
                        <w:szCs w:val="24"/>
                        <w:u w:val="single"/>
                        <w:shd w:val="clear" w:color="auto" w:fill="9BFF99"/>
                      </w:rPr>
                      <w:t xml:space="preserve">Am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5807686c2e9f45440" w:history="1">
                    <w:r>
                      <w:rPr>
                        <w:color w:val="0000CC"/>
                        <w:position w:val="-3"/>
                        <w:sz w:val="24"/>
                        <w:szCs w:val="24"/>
                        <w:u w:val="single"/>
                        <w:shd w:val="clear" w:color="auto" w:fill="9BFF99"/>
                      </w:rPr>
                      <w:t xml:space="preserve">Cm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1623686c2e9f45484" w:history="1">
                    <w:r>
                      <w:rPr>
                        <w:color w:val="0000CC"/>
                        <w:position w:val="-3"/>
                        <w:sz w:val="24"/>
                        <w:szCs w:val="24"/>
                        <w:u w:val="single"/>
                        <w:shd w:val="clear" w:color="auto" w:fill="9BFF99"/>
                      </w:rPr>
                      <w:t xml:space="preserve">Bk</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3821686c2e9f454cf" w:history="1">
                    <w:r>
                      <w:rPr>
                        <w:color w:val="0000CC"/>
                        <w:position w:val="-3"/>
                        <w:sz w:val="24"/>
                        <w:szCs w:val="24"/>
                        <w:u w:val="single"/>
                        <w:shd w:val="clear" w:color="auto" w:fill="9BFF99"/>
                      </w:rPr>
                      <w:t xml:space="preserve">Cf</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396686c2e9f45514" w:history="1">
                    <w:r>
                      <w:rPr>
                        <w:color w:val="0000CC"/>
                        <w:position w:val="-3"/>
                        <w:sz w:val="24"/>
                        <w:szCs w:val="24"/>
                        <w:u w:val="single"/>
                        <w:shd w:val="clear" w:color="auto" w:fill="9BFF99"/>
                      </w:rPr>
                      <w:t xml:space="preserve">Es</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6166686c2e9f45557" w:history="1">
                    <w:r>
                      <w:rPr>
                        <w:color w:val="0000CC"/>
                        <w:position w:val="-3"/>
                        <w:sz w:val="24"/>
                        <w:szCs w:val="24"/>
                        <w:u w:val="single"/>
                        <w:shd w:val="clear" w:color="auto" w:fill="9BFF99"/>
                      </w:rPr>
                      <w:t xml:space="preserve">Fm</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9304686c2e9f455a5" w:history="1">
                    <w:r>
                      <w:rPr>
                        <w:color w:val="0000CC"/>
                        <w:position w:val="-3"/>
                        <w:sz w:val="24"/>
                        <w:szCs w:val="24"/>
                        <w:u w:val="single"/>
                        <w:shd w:val="clear" w:color="auto" w:fill="9BFF99"/>
                      </w:rPr>
                      <w:t xml:space="preserve">Md</w:t>
                    </w:r>
                  </w:hyperlink>
                </w:p>
              </w:tc>
              <w:tc>
                <w:tcPr>
                  <w:shd w:val="clear" w:color="auto" w:fill="9BFF99"/>
                  <w:tcMar>
                    <w:top w:w="15" w:type="dxa"/>
                    <w:bottom w:w="15" w:type="dxa"/>
                  </w:tcMar>
                  <w:vAlign w:val="center"/>
                </w:tcPr>
                <w:p>
                  <w:pPr>
                    <w:widowControl w:val="on"/>
                    <w:pBdr/>
                    <w:shd w:val="clear" w:color="auto" w:fill="9BFF99"/>
                    <w:spacing w:before="0" w:after="0" w:line="240" w:lineRule="auto"/>
                    <w:ind w:left="0" w:right="0"/>
                    <w:jc w:val="center"/>
                    <w:textAlignment w:val="center"/>
                  </w:pPr>
                  <w:hyperlink r:id="rId8661686c2e9f455e9" w:history="1">
                    <w:r>
                      <w:rPr>
                        <w:color w:val="0000CC"/>
                        <w:position w:val="-3"/>
                        <w:sz w:val="24"/>
                        <w:szCs w:val="24"/>
                        <w:u w:val="single"/>
                        <w:shd w:val="clear" w:color="auto" w:fill="9BFF99"/>
                      </w:rPr>
                      <w:t xml:space="preserve">No</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1345686c2e9f4562c" w:history="1">
                    <w:r>
                      <w:rPr>
                        <w:color w:val="0000CC"/>
                        <w:position w:val="-3"/>
                        <w:sz w:val="24"/>
                        <w:szCs w:val="24"/>
                        <w:u w:val="single"/>
                        <w:shd w:val="clear" w:color="auto" w:fill="99CCFF"/>
                      </w:rPr>
                      <w:t xml:space="preserve">Lr</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466686c2e9f4566f" w:history="1">
                    <w:r>
                      <w:rPr>
                        <w:color w:val="0000CC"/>
                        <w:position w:val="-3"/>
                        <w:sz w:val="24"/>
                        <w:szCs w:val="24"/>
                        <w:u w:val="single"/>
                        <w:shd w:val="clear" w:color="auto" w:fill="99CCFF"/>
                      </w:rPr>
                      <w:t xml:space="preserve">Rf</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4483686c2e9f456b2" w:history="1">
                    <w:r>
                      <w:rPr>
                        <w:color w:val="0000CC"/>
                        <w:position w:val="-3"/>
                        <w:sz w:val="24"/>
                        <w:szCs w:val="24"/>
                        <w:u w:val="single"/>
                        <w:shd w:val="clear" w:color="auto" w:fill="99CCFF"/>
                      </w:rPr>
                      <w:t xml:space="preserve">Db</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8452686c2e9f456fe" w:history="1">
                    <w:r>
                      <w:rPr>
                        <w:color w:val="0000CC"/>
                        <w:position w:val="-3"/>
                        <w:sz w:val="24"/>
                        <w:szCs w:val="24"/>
                        <w:u w:val="single"/>
                        <w:shd w:val="clear" w:color="auto" w:fill="99CCFF"/>
                      </w:rPr>
                      <w:t xml:space="preserve">Sg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9157686c2e9f45743" w:history="1">
                    <w:r>
                      <w:rPr>
                        <w:color w:val="0000CC"/>
                        <w:position w:val="-3"/>
                        <w:sz w:val="24"/>
                        <w:szCs w:val="24"/>
                        <w:u w:val="single"/>
                        <w:shd w:val="clear" w:color="auto" w:fill="99CCFF"/>
                      </w:rPr>
                      <w:t xml:space="preserve">Bh</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5945686c2e9f45786" w:history="1">
                    <w:r>
                      <w:rPr>
                        <w:color w:val="0000CC"/>
                        <w:position w:val="-3"/>
                        <w:sz w:val="24"/>
                        <w:szCs w:val="24"/>
                        <w:u w:val="single"/>
                        <w:shd w:val="clear" w:color="auto" w:fill="99CCFF"/>
                      </w:rPr>
                      <w:t xml:space="preserve">Hs</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3456686c2e9f457c9" w:history="1">
                    <w:r>
                      <w:rPr>
                        <w:color w:val="0000CC"/>
                        <w:position w:val="-3"/>
                        <w:sz w:val="24"/>
                        <w:szCs w:val="24"/>
                        <w:u w:val="single"/>
                        <w:shd w:val="clear" w:color="auto" w:fill="99CCFF"/>
                      </w:rPr>
                      <w:t xml:space="preserve">Mt</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6800686c2e9f4580c" w:history="1">
                    <w:r>
                      <w:rPr>
                        <w:color w:val="0000CC"/>
                        <w:position w:val="-3"/>
                        <w:sz w:val="24"/>
                        <w:szCs w:val="24"/>
                        <w:u w:val="single"/>
                        <w:shd w:val="clear" w:color="auto" w:fill="99CCFF"/>
                      </w:rPr>
                      <w:t xml:space="preserve">Ds</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200686c2e9f4584f" w:history="1">
                    <w:r>
                      <w:rPr>
                        <w:color w:val="0000CC"/>
                        <w:position w:val="-3"/>
                        <w:sz w:val="24"/>
                        <w:szCs w:val="24"/>
                        <w:u w:val="single"/>
                        <w:shd w:val="clear" w:color="auto" w:fill="99CCFF"/>
                      </w:rPr>
                      <w:t xml:space="preserve">Rg</w:t>
                    </w:r>
                  </w:hyperlink>
                </w:p>
              </w:tc>
              <w:tc>
                <w:tcPr>
                  <w:shd w:val="clear" w:color="auto" w:fill="99CCFF"/>
                  <w:tcMar>
                    <w:top w:w="15" w:type="dxa"/>
                    <w:bottom w:w="15" w:type="dxa"/>
                  </w:tcMar>
                  <w:vAlign w:val="center"/>
                </w:tcPr>
                <w:p>
                  <w:pPr>
                    <w:widowControl w:val="on"/>
                    <w:pBdr/>
                    <w:shd w:val="clear" w:color="auto" w:fill="99CCFF"/>
                    <w:spacing w:before="0" w:after="0" w:line="240" w:lineRule="auto"/>
                    <w:ind w:left="0" w:right="0"/>
                    <w:jc w:val="center"/>
                    <w:textAlignment w:val="center"/>
                  </w:pPr>
                  <w:hyperlink r:id="rId7486686c2e9f458a2" w:history="1">
                    <w:r>
                      <w:rPr>
                        <w:color w:val="0000CC"/>
                        <w:position w:val="-3"/>
                        <w:sz w:val="24"/>
                        <w:szCs w:val="24"/>
                        <w:u w:val="single"/>
                        <w:shd w:val="clear" w:color="auto" w:fill="99CCFF"/>
                      </w:rPr>
                      <w:t xml:space="preserve">Cn</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218686c2e9f458e8" w:history="1">
                    <w:r>
                      <w:rPr>
                        <w:color w:val="0000CC"/>
                        <w:position w:val="-3"/>
                        <w:sz w:val="24"/>
                        <w:szCs w:val="24"/>
                        <w:u w:val="single"/>
                        <w:shd w:val="clear" w:color="auto" w:fill="FDFF8C"/>
                      </w:rPr>
                      <w:t xml:space="preserve">Nh</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767686c2e9f4592c" w:history="1">
                    <w:r>
                      <w:rPr>
                        <w:color w:val="0000CC"/>
                        <w:position w:val="-3"/>
                        <w:sz w:val="24"/>
                        <w:szCs w:val="24"/>
                        <w:u w:val="single"/>
                        <w:shd w:val="clear" w:color="auto" w:fill="FDFF8C"/>
                      </w:rPr>
                      <w:t xml:space="preserve">Fl</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8873686c2e9f4596f" w:history="1">
                    <w:r>
                      <w:rPr>
                        <w:color w:val="0000CC"/>
                        <w:position w:val="-3"/>
                        <w:sz w:val="24"/>
                        <w:szCs w:val="24"/>
                        <w:u w:val="single"/>
                        <w:shd w:val="clear" w:color="auto" w:fill="FDFF8C"/>
                      </w:rPr>
                      <w:t xml:space="preserve">Mc</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3997686c2e9f459b1" w:history="1">
                    <w:r>
                      <w:rPr>
                        <w:color w:val="0000CC"/>
                        <w:position w:val="-3"/>
                        <w:sz w:val="24"/>
                        <w:szCs w:val="24"/>
                        <w:u w:val="single"/>
                        <w:shd w:val="clear" w:color="auto" w:fill="FDFF8C"/>
                      </w:rPr>
                      <w:t xml:space="preserve">Lv</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7727686c2e9f459ff" w:history="1">
                    <w:r>
                      <w:rPr>
                        <w:color w:val="0000CC"/>
                        <w:position w:val="-3"/>
                        <w:sz w:val="24"/>
                        <w:szCs w:val="24"/>
                        <w:u w:val="single"/>
                        <w:shd w:val="clear" w:color="auto" w:fill="FDFF8C"/>
                      </w:rPr>
                      <w:t xml:space="preserve">Ts</w:t>
                    </w:r>
                  </w:hyperlink>
                </w:p>
              </w:tc>
              <w:tc>
                <w:tcPr>
                  <w:shd w:val="clear" w:color="auto" w:fill="FDFF8C"/>
                  <w:tcMar>
                    <w:top w:w="15" w:type="dxa"/>
                    <w:bottom w:w="15" w:type="dxa"/>
                  </w:tcMar>
                  <w:vAlign w:val="center"/>
                </w:tcPr>
                <w:p>
                  <w:pPr>
                    <w:widowControl w:val="on"/>
                    <w:pBdr/>
                    <w:shd w:val="clear" w:color="auto" w:fill="FDFF8C"/>
                    <w:spacing w:before="0" w:after="0" w:line="240" w:lineRule="auto"/>
                    <w:ind w:left="0" w:right="0"/>
                    <w:jc w:val="center"/>
                    <w:textAlignment w:val="center"/>
                  </w:pPr>
                  <w:hyperlink r:id="rId4674686c2e9f45a43" w:history="1">
                    <w:r>
                      <w:rPr>
                        <w:color w:val="0000CC"/>
                        <w:position w:val="-3"/>
                        <w:sz w:val="24"/>
                        <w:szCs w:val="24"/>
                        <w:u w:val="single"/>
                        <w:shd w:val="clear" w:color="auto" w:fill="FDFF8C"/>
                      </w:rPr>
                      <w:t xml:space="preserve">Og</w:t>
                    </w:r>
                  </w:hyperlink>
                </w:p>
              </w:tc>
            </w:tr>
          </w:tbl>
          <w:p/>
        </w:tc>
      </w:tr>
      <w:tr>
        <w:trPr>
          <w:trHeight w:val="0" w:hRule="atLeast"/>
        </w:trPr>
        <w:tc>
          <w:tcPr>
            <w:tcW w:w="5000" w:type="pct"/>
            <w:gridSpan w:val="2"/>
            <w:tcMar>
              <w:top w:w="0" w:type="auto"/>
              <w:bottom w:w="0" w:type="auto"/>
            </w:tcMar>
            <w:vAlign w:val="center"/>
          </w:tcPr>
          <w:p>
            <w:pPr>
              <w:widowControl w:val="on"/>
              <w:pBdr/>
              <w:spacing w:before="0" w:after="0" w:line="240" w:lineRule="auto"/>
              <w:ind w:left="60" w:right="60"/>
              <w:jc w:val="left"/>
              <w:textAlignment w:val="center"/>
            </w:pPr>
          </w:p>
          <w:p>
            <w:pPr>
              <w:widowControl w:val="on"/>
              <w:pBdr>
                <w:top w:val="single" w:color="A2A9B1" w:sz="5"/>
                <w:left w:val="single" w:color="A2A9B1" w:sz="5"/>
                <w:bottom w:val="single" w:color="A2A9B1" w:sz="5"/>
                <w:right w:val="single" w:color="A2A9B1" w:sz="5"/>
              </w:pBdr>
              <w:shd w:val="clear" w:color="auto" w:fill="F8F8F8"/>
              <w:spacing w:before="0" w:after="0" w:line="240" w:lineRule="auto"/>
              <w:ind w:left="0" w:right="0"/>
              <w:jc w:val="center"/>
              <w:textAlignment w:val="top"/>
            </w:pPr>
          </w:p>
          <w:p>
            <w:pPr>
              <w:widowControl w:val="on"/>
              <w:pBdr/>
              <w:shd w:val="clear" w:color="auto" w:fill="F8F8F8"/>
              <w:spacing w:before="72" w:after="72" w:line="240" w:lineRule="auto"/>
              <w:ind w:left="72" w:right="72"/>
              <w:jc w:val="center"/>
              <w:textAlignment w:val="top"/>
            </w:pPr>
          </w:p>
          <w:tbl>
            <w:tblPr>
              <w:tblStyle w:val="NormalTablePHPDOCX"/>
              <w:tblW w:w="5000" w:type="pct"/>
              <w:tblCellSpacing w:w="30" w:type="dxa"/>
              <w:tblInd w:w="0" w:type="auto"/>
              <w:tblBorders/>
              <w:shd w:val="clear" w:color="auto" w:fill="F8F8F8"/>
            </w:tblPr>
            <w:tblGrid>
              <w:gridCol w:w="1"/>
              <w:gridCol w:w="1"/>
              <w:gridCol w:w="1"/>
              <w:gridCol w:w="1"/>
            </w:tblGrid>
            <w:tr>
              <w:trPr>
                <w:trHeight w:val="0" w:hRule="atLeast"/>
              </w:trPr>
              <w:tc>
                <w:tcPr>
                  <w:shd w:val="clear" w:color="auto" w:fill="FF9999"/>
                  <w:tcMar>
                    <w:top w:w="0" w:type="auto"/>
                    <w:bottom w:w="0" w:type="auto"/>
                  </w:tcMar>
                  <w:vAlign w:val="center"/>
                </w:tcPr>
                <w:p>
                  <w:pPr>
                    <w:widowControl w:val="on"/>
                    <w:pBdr/>
                    <w:shd w:val="clear" w:color="auto" w:fill="FF9999"/>
                    <w:spacing w:before="0" w:after="0" w:line="240" w:lineRule="auto"/>
                    <w:ind w:left="0" w:right="0"/>
                    <w:jc w:val="center"/>
                    <w:textAlignment w:val="center"/>
                  </w:pPr>
                  <w:hyperlink r:id="rId1425686c2e9f468f5" w:history="1">
                    <w:r>
                      <w:rPr>
                        <w:color w:val="0000CC"/>
                        <w:position w:val="-3"/>
                        <w:sz w:val="24"/>
                        <w:szCs w:val="24"/>
                        <w:u w:val="single"/>
                        <w:shd w:val="clear" w:color="auto" w:fill="FF9999"/>
                      </w:rPr>
                      <w:t xml:space="preserve">s-block</w:t>
                    </w:r>
                  </w:hyperlink>
                </w:p>
              </w:tc>
              <w:tc>
                <w:tcPr>
                  <w:shd w:val="clear" w:color="auto" w:fill="9BFF99"/>
                  <w:tcMar>
                    <w:top w:w="0" w:type="auto"/>
                    <w:bottom w:w="0" w:type="auto"/>
                  </w:tcMar>
                  <w:vAlign w:val="center"/>
                </w:tcPr>
                <w:p>
                  <w:pPr>
                    <w:widowControl w:val="on"/>
                    <w:pBdr/>
                    <w:shd w:val="clear" w:color="auto" w:fill="9BFF99"/>
                    <w:spacing w:before="0" w:after="0" w:line="240" w:lineRule="auto"/>
                    <w:ind w:left="0" w:right="0"/>
                    <w:jc w:val="center"/>
                    <w:textAlignment w:val="center"/>
                  </w:pPr>
                  <w:hyperlink r:id="rId1312686c2e9f46934" w:history="1">
                    <w:r>
                      <w:rPr>
                        <w:color w:val="0000CC"/>
                        <w:position w:val="-3"/>
                        <w:sz w:val="24"/>
                        <w:szCs w:val="24"/>
                        <w:u w:val="single"/>
                        <w:shd w:val="clear" w:color="auto" w:fill="9BFF99"/>
                      </w:rPr>
                      <w:t xml:space="preserve">f-block</w:t>
                    </w:r>
                  </w:hyperlink>
                </w:p>
              </w:tc>
              <w:tc>
                <w:tcPr>
                  <w:shd w:val="clear" w:color="auto" w:fill="99CCFF"/>
                  <w:tcMar>
                    <w:top w:w="0" w:type="auto"/>
                    <w:bottom w:w="0" w:type="auto"/>
                  </w:tcMar>
                  <w:vAlign w:val="center"/>
                </w:tcPr>
                <w:p>
                  <w:pPr>
                    <w:widowControl w:val="on"/>
                    <w:pBdr/>
                    <w:shd w:val="clear" w:color="auto" w:fill="99CCFF"/>
                    <w:spacing w:before="0" w:after="0" w:line="240" w:lineRule="auto"/>
                    <w:ind w:left="0" w:right="0"/>
                    <w:jc w:val="center"/>
                    <w:textAlignment w:val="center"/>
                  </w:pPr>
                  <w:hyperlink r:id="rId7951686c2e9f46963" w:history="1">
                    <w:r>
                      <w:rPr>
                        <w:color w:val="0000CC"/>
                        <w:position w:val="-3"/>
                        <w:sz w:val="24"/>
                        <w:szCs w:val="24"/>
                        <w:u w:val="single"/>
                        <w:shd w:val="clear" w:color="auto" w:fill="99CCFF"/>
                      </w:rPr>
                      <w:t xml:space="preserve">d-block</w:t>
                    </w:r>
                  </w:hyperlink>
                </w:p>
              </w:tc>
              <w:tc>
                <w:tcPr>
                  <w:shd w:val="clear" w:color="auto" w:fill="FDFF8C"/>
                  <w:tcMar>
                    <w:top w:w="0" w:type="auto"/>
                    <w:bottom w:w="0" w:type="auto"/>
                  </w:tcMar>
                  <w:vAlign w:val="center"/>
                </w:tcPr>
                <w:p>
                  <w:pPr>
                    <w:widowControl w:val="on"/>
                    <w:pBdr/>
                    <w:shd w:val="clear" w:color="auto" w:fill="FDFF8C"/>
                    <w:spacing w:before="0" w:after="0" w:line="240" w:lineRule="auto"/>
                    <w:ind w:left="0" w:right="0"/>
                    <w:jc w:val="center"/>
                    <w:textAlignment w:val="center"/>
                  </w:pPr>
                  <w:hyperlink r:id="rId6601686c2e9f46992" w:history="1">
                    <w:r>
                      <w:rPr>
                        <w:color w:val="0000CC"/>
                        <w:position w:val="-3"/>
                        <w:sz w:val="24"/>
                        <w:szCs w:val="24"/>
                        <w:u w:val="single"/>
                        <w:shd w:val="clear" w:color="auto" w:fill="FDFF8C"/>
                      </w:rPr>
                      <w:t xml:space="preserve">p-block</w:t>
                    </w:r>
                  </w:hyperlink>
                </w:p>
              </w:tc>
            </w:tr>
          </w:tbl>
          <w:p/>
        </w:tc>
      </w:tr>
    </w:tbl>
    <w:p>
      <w:pPr>
        <w:widowControl w:val="on"/>
        <w:pBdr/>
        <w:spacing w:before="0" w:after="0" w:line="240" w:lineRule="auto"/>
        <w:ind w:left="0" w:right="0"/>
        <w:jc w:val="left"/>
      </w:pPr>
    </w:p>
    <w:p>
      <w:pPr>
        <w:widowControl w:val="on"/>
        <w:pBdr/>
        <w:spacing w:before="45" w:after="45" w:line="240" w:lineRule="auto"/>
        <w:ind w:left="45" w:right="45"/>
        <w:jc w:val="left"/>
      </w:pPr>
    </w:p>
    <w:tbl>
      <w:tblPr>
        <w:tblStyle w:val="NormalTablePHPDOCX"/>
        <w:tblW w:w="0" w:type="auto"/>
        <w:tblCellSpacing w:w="0" w:type="auto"/>
        <w:tblInd w:w="0" w:type="auto"/>
        <w:tblBorders/>
        <w:shd w:val="clear" w:color="auto" w:fill="F8F8F8"/>
      </w:tblPr>
      <w:tblGrid>
        <w:gridCol w:w="1"/>
        <w:gridCol w:w="1"/>
      </w:tblGrid>
      <w:tr>
        <w:trPr>
          <w:trHeight w:val="0" w:hRule="atLeast"/>
        </w:trPr>
        <w:tc>
          <w:tcPr>
            <w:gridSpan w:val="2"/>
            <w:tcMar>
              <w:top w:w="15" w:type="dxa"/>
              <w:bottom w:w="15" w:type="dxa"/>
            </w:tcMar>
            <w:vAlign w:val="center"/>
          </w:tcPr>
          <w:p>
            <w:pPr>
              <w:widowControl w:val="on"/>
              <w:pBdr/>
              <w:spacing w:before="0" w:after="0" w:line="240" w:lineRule="auto"/>
              <w:ind w:left="0" w:right="0"/>
              <w:jc w:val="center"/>
              <w:textAlignment w:val="center"/>
            </w:pPr>
          </w:p>
          <w:p>
            <w:pPr>
              <w:numPr>
                <w:ilvl w:val="0"/>
                <w:numId w:val="1"/>
              </w:numPr>
              <w:spacing w:before="0" w:after="0" w:line="240" w:lineRule="auto"/>
              <w:jc w:val="center"/>
              <w:rPr>
                <w:b/>
                <w:bCs/>
                <w:color w:val="000000"/>
                <w:sz w:val="24"/>
                <w:szCs w:val="24"/>
              </w:rPr>
            </w:pPr>
            <w:hyperlink r:id="rId7835686c2e9f48f97" w:history="1">
              <w:r>
                <w:rPr>
                  <w:b/>
                  <w:bCs/>
                  <w:color w:val="0000CC"/>
                  <w:position w:val="-3"/>
                  <w:sz w:val="24"/>
                  <w:szCs w:val="24"/>
                  <w:u w:val="single"/>
                </w:rPr>
                <w:t xml:space="preserve">v</w:t>
              </w:r>
            </w:hyperlink>
          </w:p>
          <w:p>
            <w:pPr>
              <w:numPr>
                <w:ilvl w:val="0"/>
                <w:numId w:val="1"/>
              </w:numPr>
              <w:spacing w:before="0" w:after="0" w:line="240" w:lineRule="auto"/>
              <w:jc w:val="center"/>
              <w:rPr>
                <w:b/>
                <w:bCs/>
                <w:color w:val="000000"/>
                <w:sz w:val="24"/>
                <w:szCs w:val="24"/>
              </w:rPr>
            </w:pPr>
            <w:hyperlink r:id="rId1708686c2e9f48fd9" w:history="1">
              <w:r>
                <w:rPr>
                  <w:b/>
                  <w:bCs/>
                  <w:color w:val="0000CC"/>
                  <w:position w:val="-3"/>
                  <w:sz w:val="24"/>
                  <w:szCs w:val="24"/>
                  <w:u w:val="single"/>
                </w:rPr>
                <w:t xml:space="preserve">t</w:t>
              </w:r>
            </w:hyperlink>
          </w:p>
          <w:p>
            <w:pPr>
              <w:numPr>
                <w:ilvl w:val="0"/>
                <w:numId w:val="1"/>
              </w:numPr>
              <w:spacing w:before="0" w:after="0" w:line="240" w:lineRule="auto"/>
              <w:jc w:val="center"/>
              <w:rPr>
                <w:b/>
                <w:bCs/>
                <w:color w:val="000000"/>
                <w:sz w:val="24"/>
                <w:szCs w:val="24"/>
              </w:rPr>
            </w:pPr>
            <w:hyperlink r:id="rId9227686c2e9f49009" w:history="1">
              <w:r>
                <w:rPr>
                  <w:b/>
                  <w:bCs/>
                  <w:color w:val="0000CC"/>
                  <w:position w:val="-3"/>
                  <w:sz w:val="24"/>
                  <w:szCs w:val="24"/>
                  <w:u w:val="single"/>
                </w:rPr>
                <w:t xml:space="preserve">e</w:t>
              </w:r>
            </w:hyperlink>
          </w:p>
          <w:p>
            <w:pPr>
              <w:widowControl w:val="on"/>
              <w:pBdr/>
              <w:spacing w:before="0" w:after="0" w:line="240" w:lineRule="auto"/>
              <w:ind w:left="1094" w:right="1094"/>
              <w:jc w:val="center"/>
              <w:textAlignment w:val="center"/>
            </w:pPr>
            <w:r>
              <w:rPr>
                <w:b/>
                <w:bCs/>
                <w:color w:val="000000"/>
                <w:position w:val="-3"/>
                <w:sz w:val="27"/>
                <w:szCs w:val="27"/>
              </w:rPr>
              <w:t xml:space="preserve">Periodic table</w:t>
            </w: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Periodic table forms</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4914686c2e9f4af23" w:history="1">
              <w:r>
                <w:rPr>
                  <w:color w:val="0000CC"/>
                  <w:position w:val="-3"/>
                  <w:sz w:val="24"/>
                  <w:szCs w:val="24"/>
                  <w:u w:val="single"/>
                </w:rPr>
                <w:t xml:space="preserve">Alternatives</w:t>
              </w:r>
            </w:hyperlink>
          </w:p>
          <w:p>
            <w:pPr>
              <w:numPr>
                <w:ilvl w:val="0"/>
                <w:numId w:val="1"/>
              </w:numPr>
              <w:spacing w:before="0" w:after="0" w:line="240" w:lineRule="auto"/>
              <w:jc w:val="left"/>
              <w:rPr>
                <w:color w:val="000000"/>
                <w:sz w:val="24"/>
                <w:szCs w:val="24"/>
              </w:rPr>
            </w:pPr>
            <w:hyperlink r:id="rId1206686c2e9f4af54" w:history="1">
              <w:r>
                <w:rPr>
                  <w:color w:val="0000CC"/>
                  <w:position w:val="-3"/>
                  <w:sz w:val="24"/>
                  <w:szCs w:val="24"/>
                  <w:u w:val="single"/>
                </w:rPr>
                <w:t xml:space="preserve">Extended periodic table</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3127686c2e9f4b683" w:history="1">
              <w:r>
                <w:rPr>
                  <w:b/>
                  <w:bCs/>
                  <w:color w:val="0000CC"/>
                  <w:position w:val="-3"/>
                  <w:sz w:val="24"/>
                  <w:szCs w:val="24"/>
                  <w:u w:val="single"/>
                </w:rPr>
                <w:t xml:space="preserve">Sets of elements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tbl>
            <w:tblPr>
              <w:tblStyle w:val="NormalTablePHPDOCX"/>
              <w:tblW w:w="0" w:type="auto"/>
              <w:tblCellSpacing w:w="0" w:type="auto"/>
              <w:tblInd w:w="0" w:type="auto"/>
              <w:tblBorders/>
            </w:tblPr>
            <w:tblGrid>
              <w:gridCol w:w="1"/>
              <w:gridCol w:w="1"/>
            </w:tblGrid>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By periodic table structure</w:t>
                  </w:r>
                </w:p>
              </w:tc>
              <w:tc>
                <w:tcPr>
                  <w:tcW w:w="5000" w:type="pct"/>
                  <w:tcMar>
                    <w:top w:w="0" w:type="auto"/>
                    <w:bottom w:w="0" w:type="auto"/>
                  </w:tcMar>
                  <w:vAlign w:val="center"/>
                </w:tcPr>
                <w:p>
                  <w:pPr>
                    <w:widowControl w:val="on"/>
                    <w:pBdr/>
                    <w:spacing w:before="0" w:after="0" w:line="240" w:lineRule="auto"/>
                    <w:ind w:left="60" w:right="60"/>
                    <w:jc w:val="left"/>
                    <w:textAlignment w:val="center"/>
                  </w:pPr>
                </w:p>
                <w:tbl>
                  <w:tblPr>
                    <w:tblStyle w:val="NormalTablePHPDOCX"/>
                    <w:tblW w:w="0" w:type="auto"/>
                    <w:tblCellSpacing w:w="0" w:type="auto"/>
                    <w:tblInd w:w="0" w:type="auto"/>
                    <w:tblBorders/>
                  </w:tblPr>
                  <w:tblGrid>
                    <w:gridCol w:w="1"/>
                    <w:gridCol w:w="1"/>
                  </w:tblGrid>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5036686c2e9f4b793" w:history="1">
                          <w:r>
                            <w:rPr>
                              <w:b/>
                              <w:bCs/>
                              <w:color w:val="0000CC"/>
                              <w:position w:val="-3"/>
                              <w:sz w:val="24"/>
                              <w:szCs w:val="24"/>
                              <w:u w:val="single"/>
                            </w:rPr>
                            <w:t xml:space="preserve">Groups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r>
                          <w:rPr>
                            <w:color w:val="000000"/>
                            <w:position w:val="-3"/>
                            <w:sz w:val="24"/>
                            <w:szCs w:val="24"/>
                          </w:rPr>
                          <w:t xml:space="preserve">1 (</w:t>
                        </w:r>
                        <w:hyperlink r:id="rId3294686c2e9f4b80f" w:history="1">
                          <w:r>
                            <w:rPr>
                              <w:color w:val="0000CC"/>
                              <w:position w:val="-3"/>
                              <w:sz w:val="24"/>
                              <w:szCs w:val="24"/>
                              <w:u w:val="single"/>
                            </w:rPr>
                            <w:t xml:space="preserve">Hydrogen</w:t>
                          </w:r>
                        </w:hyperlink>
                        <w:r>
                          <w:rPr>
                            <w:color w:val="000000"/>
                            <w:position w:val="-3"/>
                            <w:sz w:val="24"/>
                            <w:szCs w:val="24"/>
                          </w:rPr>
                          <w:t xml:space="preserve"> and </w:t>
                        </w:r>
                        <w:hyperlink r:id="rId7495686c2e9f4b83d" w:history="1">
                          <w:r>
                            <w:rPr>
                              <w:color w:val="0000CC"/>
                              <w:position w:val="-3"/>
                              <w:sz w:val="24"/>
                              <w:szCs w:val="24"/>
                              <w:u w:val="single"/>
                            </w:rPr>
                            <w:t xml:space="preserve">alkali metals</w:t>
                          </w:r>
                        </w:hyperlink>
                        <w:r>
                          <w:rPr>
                            <w:color w:val="000000"/>
                            <w:position w:val="-3"/>
                            <w:sz w:val="24"/>
                            <w:szCs w:val="24"/>
                          </w:rPr>
                          <w:t xml:space="preserve">)</w:t>
                        </w:r>
                      </w:p>
                      <w:p>
                        <w:pPr>
                          <w:numPr>
                            <w:ilvl w:val="0"/>
                            <w:numId w:val="1"/>
                          </w:numPr>
                          <w:spacing w:before="0" w:after="0" w:line="240" w:lineRule="auto"/>
                          <w:jc w:val="left"/>
                          <w:rPr>
                            <w:color w:val="000000"/>
                            <w:sz w:val="24"/>
                            <w:szCs w:val="24"/>
                          </w:rPr>
                        </w:pPr>
                        <w:hyperlink r:id="rId3111686c2e9f4b86b" w:history="1">
                          <w:r>
                            <w:rPr>
                              <w:color w:val="0000CC"/>
                              <w:position w:val="-3"/>
                              <w:sz w:val="24"/>
                              <w:szCs w:val="24"/>
                              <w:u w:val="single"/>
                            </w:rPr>
                            <w:t xml:space="preserve">2 (Alkaline earth metals)</w:t>
                          </w:r>
                        </w:hyperlink>
                      </w:p>
                      <w:p>
                        <w:pPr>
                          <w:numPr>
                            <w:ilvl w:val="0"/>
                            <w:numId w:val="1"/>
                          </w:numPr>
                          <w:spacing w:before="0" w:after="0" w:line="240" w:lineRule="auto"/>
                          <w:jc w:val="left"/>
                          <w:rPr>
                            <w:color w:val="000000"/>
                            <w:sz w:val="24"/>
                            <w:szCs w:val="24"/>
                          </w:rPr>
                        </w:pPr>
                        <w:hyperlink r:id="rId7162686c2e9f4b88e" w:history="1">
                          <w:r>
                            <w:rPr>
                              <w:color w:val="0000CC"/>
                              <w:position w:val="-3"/>
                              <w:sz w:val="24"/>
                              <w:szCs w:val="24"/>
                              <w:u w:val="single"/>
                            </w:rPr>
                            <w:t xml:space="preserve">3</w:t>
                          </w:r>
                        </w:hyperlink>
                      </w:p>
                      <w:p>
                        <w:pPr>
                          <w:numPr>
                            <w:ilvl w:val="0"/>
                            <w:numId w:val="1"/>
                          </w:numPr>
                          <w:spacing w:before="0" w:after="0" w:line="240" w:lineRule="auto"/>
                          <w:jc w:val="left"/>
                          <w:rPr>
                            <w:color w:val="000000"/>
                            <w:sz w:val="24"/>
                            <w:szCs w:val="24"/>
                          </w:rPr>
                        </w:pPr>
                        <w:hyperlink r:id="rId1218686c2e9f4b8af" w:history="1">
                          <w:r>
                            <w:rPr>
                              <w:color w:val="0000CC"/>
                              <w:position w:val="-3"/>
                              <w:sz w:val="24"/>
                              <w:szCs w:val="24"/>
                              <w:u w:val="single"/>
                            </w:rPr>
                            <w:t xml:space="preserve">4</w:t>
                          </w:r>
                        </w:hyperlink>
                      </w:p>
                      <w:p>
                        <w:pPr>
                          <w:numPr>
                            <w:ilvl w:val="0"/>
                            <w:numId w:val="1"/>
                          </w:numPr>
                          <w:spacing w:before="0" w:after="0" w:line="240" w:lineRule="auto"/>
                          <w:jc w:val="left"/>
                          <w:rPr>
                            <w:color w:val="000000"/>
                            <w:sz w:val="24"/>
                            <w:szCs w:val="24"/>
                          </w:rPr>
                        </w:pPr>
                        <w:hyperlink r:id="rId6009686c2e9f4b8cf" w:history="1">
                          <w:r>
                            <w:rPr>
                              <w:color w:val="0000CC"/>
                              <w:position w:val="-3"/>
                              <w:sz w:val="24"/>
                              <w:szCs w:val="24"/>
                              <w:u w:val="single"/>
                            </w:rPr>
                            <w:t xml:space="preserve">5</w:t>
                          </w:r>
                        </w:hyperlink>
                      </w:p>
                      <w:p>
                        <w:pPr>
                          <w:numPr>
                            <w:ilvl w:val="0"/>
                            <w:numId w:val="1"/>
                          </w:numPr>
                          <w:spacing w:before="0" w:after="0" w:line="240" w:lineRule="auto"/>
                          <w:jc w:val="left"/>
                          <w:rPr>
                            <w:color w:val="000000"/>
                            <w:sz w:val="24"/>
                            <w:szCs w:val="24"/>
                          </w:rPr>
                        </w:pPr>
                        <w:hyperlink r:id="rId9229686c2e9f4b8f0" w:history="1">
                          <w:r>
                            <w:rPr>
                              <w:color w:val="0000CC"/>
                              <w:position w:val="-3"/>
                              <w:sz w:val="24"/>
                              <w:szCs w:val="24"/>
                              <w:u w:val="single"/>
                            </w:rPr>
                            <w:t xml:space="preserve">6</w:t>
                          </w:r>
                        </w:hyperlink>
                      </w:p>
                      <w:p>
                        <w:pPr>
                          <w:numPr>
                            <w:ilvl w:val="0"/>
                            <w:numId w:val="1"/>
                          </w:numPr>
                          <w:spacing w:before="0" w:after="0" w:line="240" w:lineRule="auto"/>
                          <w:jc w:val="left"/>
                          <w:rPr>
                            <w:color w:val="000000"/>
                            <w:sz w:val="24"/>
                            <w:szCs w:val="24"/>
                          </w:rPr>
                        </w:pPr>
                        <w:hyperlink r:id="rId8716686c2e9f4b911" w:history="1">
                          <w:r>
                            <w:rPr>
                              <w:color w:val="0000CC"/>
                              <w:position w:val="-3"/>
                              <w:sz w:val="24"/>
                              <w:szCs w:val="24"/>
                              <w:u w:val="single"/>
                            </w:rPr>
                            <w:t xml:space="preserve">7</w:t>
                          </w:r>
                        </w:hyperlink>
                      </w:p>
                      <w:p>
                        <w:pPr>
                          <w:numPr>
                            <w:ilvl w:val="0"/>
                            <w:numId w:val="1"/>
                          </w:numPr>
                          <w:spacing w:before="0" w:after="0" w:line="240" w:lineRule="auto"/>
                          <w:jc w:val="left"/>
                          <w:rPr>
                            <w:color w:val="000000"/>
                            <w:sz w:val="24"/>
                            <w:szCs w:val="24"/>
                          </w:rPr>
                        </w:pPr>
                        <w:hyperlink r:id="rId2277686c2e9f4b931" w:history="1">
                          <w:r>
                            <w:rPr>
                              <w:color w:val="0000CC"/>
                              <w:position w:val="-3"/>
                              <w:sz w:val="24"/>
                              <w:szCs w:val="24"/>
                              <w:u w:val="single"/>
                            </w:rPr>
                            <w:t xml:space="preserve">8</w:t>
                          </w:r>
                        </w:hyperlink>
                      </w:p>
                      <w:p>
                        <w:pPr>
                          <w:numPr>
                            <w:ilvl w:val="0"/>
                            <w:numId w:val="1"/>
                          </w:numPr>
                          <w:spacing w:before="0" w:after="0" w:line="240" w:lineRule="auto"/>
                          <w:jc w:val="left"/>
                          <w:rPr>
                            <w:color w:val="000000"/>
                            <w:sz w:val="24"/>
                            <w:szCs w:val="24"/>
                          </w:rPr>
                        </w:pPr>
                        <w:hyperlink r:id="rId1699686c2e9f4b95a" w:history="1">
                          <w:r>
                            <w:rPr>
                              <w:color w:val="0000CC"/>
                              <w:position w:val="-3"/>
                              <w:sz w:val="24"/>
                              <w:szCs w:val="24"/>
                              <w:u w:val="single"/>
                            </w:rPr>
                            <w:t xml:space="preserve">9</w:t>
                          </w:r>
                        </w:hyperlink>
                      </w:p>
                      <w:p>
                        <w:pPr>
                          <w:numPr>
                            <w:ilvl w:val="0"/>
                            <w:numId w:val="1"/>
                          </w:numPr>
                          <w:spacing w:before="0" w:after="0" w:line="240" w:lineRule="auto"/>
                          <w:jc w:val="left"/>
                          <w:rPr>
                            <w:color w:val="000000"/>
                            <w:sz w:val="24"/>
                            <w:szCs w:val="24"/>
                          </w:rPr>
                        </w:pPr>
                        <w:hyperlink r:id="rId9222686c2e9f4b97d" w:history="1">
                          <w:r>
                            <w:rPr>
                              <w:color w:val="0000CC"/>
                              <w:position w:val="-3"/>
                              <w:sz w:val="24"/>
                              <w:szCs w:val="24"/>
                              <w:u w:val="single"/>
                            </w:rPr>
                            <w:t xml:space="preserve">10</w:t>
                          </w:r>
                        </w:hyperlink>
                      </w:p>
                      <w:p>
                        <w:pPr>
                          <w:numPr>
                            <w:ilvl w:val="0"/>
                            <w:numId w:val="1"/>
                          </w:numPr>
                          <w:spacing w:before="0" w:after="0" w:line="240" w:lineRule="auto"/>
                          <w:jc w:val="left"/>
                          <w:rPr>
                            <w:color w:val="000000"/>
                            <w:sz w:val="24"/>
                            <w:szCs w:val="24"/>
                          </w:rPr>
                        </w:pPr>
                        <w:hyperlink r:id="rId3316686c2e9f4b9a0" w:history="1">
                          <w:r>
                            <w:rPr>
                              <w:color w:val="0000CC"/>
                              <w:position w:val="-3"/>
                              <w:sz w:val="24"/>
                              <w:szCs w:val="24"/>
                              <w:u w:val="single"/>
                            </w:rPr>
                            <w:t xml:space="preserve">11</w:t>
                          </w:r>
                        </w:hyperlink>
                      </w:p>
                      <w:p>
                        <w:pPr>
                          <w:numPr>
                            <w:ilvl w:val="0"/>
                            <w:numId w:val="1"/>
                          </w:numPr>
                          <w:spacing w:before="0" w:after="0" w:line="240" w:lineRule="auto"/>
                          <w:jc w:val="left"/>
                          <w:rPr>
                            <w:color w:val="000000"/>
                            <w:sz w:val="24"/>
                            <w:szCs w:val="24"/>
                          </w:rPr>
                        </w:pPr>
                        <w:hyperlink r:id="rId3076686c2e9f4b9c0" w:history="1">
                          <w:r>
                            <w:rPr>
                              <w:color w:val="0000CC"/>
                              <w:position w:val="-3"/>
                              <w:sz w:val="24"/>
                              <w:szCs w:val="24"/>
                              <w:u w:val="single"/>
                            </w:rPr>
                            <w:t xml:space="preserve">12</w:t>
                          </w:r>
                        </w:hyperlink>
                      </w:p>
                      <w:p>
                        <w:pPr>
                          <w:numPr>
                            <w:ilvl w:val="0"/>
                            <w:numId w:val="1"/>
                          </w:numPr>
                          <w:spacing w:before="0" w:after="0" w:line="240" w:lineRule="auto"/>
                          <w:jc w:val="left"/>
                          <w:rPr>
                            <w:color w:val="000000"/>
                            <w:sz w:val="24"/>
                            <w:szCs w:val="24"/>
                          </w:rPr>
                        </w:pPr>
                        <w:hyperlink r:id="rId3318686c2e9f4b9e1" w:history="1">
                          <w:r>
                            <w:rPr>
                              <w:color w:val="0000CC"/>
                              <w:position w:val="-3"/>
                              <w:sz w:val="24"/>
                              <w:szCs w:val="24"/>
                              <w:u w:val="single"/>
                            </w:rPr>
                            <w:t xml:space="preserve">13 (Triels)</w:t>
                          </w:r>
                        </w:hyperlink>
                      </w:p>
                      <w:p>
                        <w:pPr>
                          <w:numPr>
                            <w:ilvl w:val="0"/>
                            <w:numId w:val="1"/>
                          </w:numPr>
                          <w:spacing w:before="0" w:after="0" w:line="240" w:lineRule="auto"/>
                          <w:jc w:val="left"/>
                          <w:rPr>
                            <w:color w:val="000000"/>
                            <w:sz w:val="24"/>
                            <w:szCs w:val="24"/>
                          </w:rPr>
                        </w:pPr>
                        <w:hyperlink r:id="rId5956686c2e9f4ba01" w:history="1">
                          <w:r>
                            <w:rPr>
                              <w:color w:val="0000CC"/>
                              <w:position w:val="-3"/>
                              <w:sz w:val="24"/>
                              <w:szCs w:val="24"/>
                              <w:u w:val="single"/>
                            </w:rPr>
                            <w:t xml:space="preserve">14 (Tetrels)</w:t>
                          </w:r>
                        </w:hyperlink>
                      </w:p>
                      <w:p>
                        <w:pPr>
                          <w:numPr>
                            <w:ilvl w:val="0"/>
                            <w:numId w:val="1"/>
                          </w:numPr>
                          <w:spacing w:before="0" w:after="0" w:line="240" w:lineRule="auto"/>
                          <w:jc w:val="left"/>
                          <w:rPr>
                            <w:color w:val="000000"/>
                            <w:sz w:val="24"/>
                            <w:szCs w:val="24"/>
                          </w:rPr>
                        </w:pPr>
                        <w:hyperlink r:id="rId4356686c2e9f4ba21" w:history="1">
                          <w:r>
                            <w:rPr>
                              <w:color w:val="0000CC"/>
                              <w:position w:val="-3"/>
                              <w:sz w:val="24"/>
                              <w:szCs w:val="24"/>
                              <w:u w:val="single"/>
                            </w:rPr>
                            <w:t xml:space="preserve">15 (Pnictogens)</w:t>
                          </w:r>
                        </w:hyperlink>
                      </w:p>
                      <w:p>
                        <w:pPr>
                          <w:numPr>
                            <w:ilvl w:val="0"/>
                            <w:numId w:val="1"/>
                          </w:numPr>
                          <w:spacing w:before="0" w:after="0" w:line="240" w:lineRule="auto"/>
                          <w:jc w:val="left"/>
                          <w:rPr>
                            <w:color w:val="000000"/>
                            <w:sz w:val="24"/>
                            <w:szCs w:val="24"/>
                          </w:rPr>
                        </w:pPr>
                        <w:hyperlink r:id="rId2328686c2e9f4ba4a" w:history="1">
                          <w:r>
                            <w:rPr>
                              <w:color w:val="0000CC"/>
                              <w:position w:val="-3"/>
                              <w:sz w:val="24"/>
                              <w:szCs w:val="24"/>
                              <w:u w:val="single"/>
                            </w:rPr>
                            <w:t xml:space="preserve">16 (Chalcogens)</w:t>
                          </w:r>
                        </w:hyperlink>
                      </w:p>
                      <w:p>
                        <w:pPr>
                          <w:numPr>
                            <w:ilvl w:val="0"/>
                            <w:numId w:val="1"/>
                          </w:numPr>
                          <w:spacing w:before="0" w:after="0" w:line="240" w:lineRule="auto"/>
                          <w:jc w:val="left"/>
                          <w:rPr>
                            <w:color w:val="000000"/>
                            <w:sz w:val="24"/>
                            <w:szCs w:val="24"/>
                          </w:rPr>
                        </w:pPr>
                        <w:hyperlink r:id="rId4278686c2e9f4ba77" w:history="1">
                          <w:r>
                            <w:rPr>
                              <w:color w:val="0000CC"/>
                              <w:position w:val="-3"/>
                              <w:sz w:val="24"/>
                              <w:szCs w:val="24"/>
                              <w:u w:val="single"/>
                            </w:rPr>
                            <w:t xml:space="preserve">17 (Halogens)</w:t>
                          </w:r>
                        </w:hyperlink>
                      </w:p>
                      <w:p>
                        <w:pPr>
                          <w:numPr>
                            <w:ilvl w:val="0"/>
                            <w:numId w:val="1"/>
                          </w:numPr>
                          <w:spacing w:before="0" w:after="0" w:line="240" w:lineRule="auto"/>
                          <w:jc w:val="left"/>
                          <w:rPr>
                            <w:color w:val="000000"/>
                            <w:sz w:val="24"/>
                            <w:szCs w:val="24"/>
                          </w:rPr>
                        </w:pPr>
                        <w:hyperlink r:id="rId6705686c2e9f4ba9b" w:history="1">
                          <w:r>
                            <w:rPr>
                              <w:color w:val="0000CC"/>
                              <w:position w:val="-3"/>
                              <w:sz w:val="24"/>
                              <w:szCs w:val="24"/>
                              <w:u w:val="single"/>
                            </w:rPr>
                            <w:t xml:space="preserve">18 (Noble gases)</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4452686c2e9f4d961" w:history="1">
                          <w:r>
                            <w:rPr>
                              <w:b/>
                              <w:bCs/>
                              <w:color w:val="0000CC"/>
                              <w:position w:val="-3"/>
                              <w:sz w:val="24"/>
                              <w:szCs w:val="24"/>
                              <w:u w:val="single"/>
                            </w:rPr>
                            <w:t xml:space="preserve">Periods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8228686c2e9f4d9cb" w:history="1">
                          <w:r>
                            <w:rPr>
                              <w:color w:val="0000CC"/>
                              <w:position w:val="-3"/>
                              <w:sz w:val="24"/>
                              <w:szCs w:val="24"/>
                              <w:u w:val="single"/>
                            </w:rPr>
                            <w:t xml:space="preserve">1</w:t>
                          </w:r>
                        </w:hyperlink>
                      </w:p>
                      <w:p>
                        <w:pPr>
                          <w:numPr>
                            <w:ilvl w:val="0"/>
                            <w:numId w:val="1"/>
                          </w:numPr>
                          <w:spacing w:before="0" w:after="0" w:line="240" w:lineRule="auto"/>
                          <w:jc w:val="left"/>
                          <w:rPr>
                            <w:color w:val="000000"/>
                            <w:sz w:val="24"/>
                            <w:szCs w:val="24"/>
                          </w:rPr>
                        </w:pPr>
                        <w:hyperlink r:id="rId5952686c2e9f4d9f0" w:history="1">
                          <w:r>
                            <w:rPr>
                              <w:color w:val="0000CC"/>
                              <w:position w:val="-3"/>
                              <w:sz w:val="24"/>
                              <w:szCs w:val="24"/>
                              <w:u w:val="single"/>
                            </w:rPr>
                            <w:t xml:space="preserve">2</w:t>
                          </w:r>
                        </w:hyperlink>
                      </w:p>
                      <w:p>
                        <w:pPr>
                          <w:numPr>
                            <w:ilvl w:val="0"/>
                            <w:numId w:val="1"/>
                          </w:numPr>
                          <w:spacing w:before="0" w:after="0" w:line="240" w:lineRule="auto"/>
                          <w:jc w:val="left"/>
                          <w:rPr>
                            <w:color w:val="000000"/>
                            <w:sz w:val="24"/>
                            <w:szCs w:val="24"/>
                          </w:rPr>
                        </w:pPr>
                        <w:hyperlink r:id="rId7968686c2e9f4da12" w:history="1">
                          <w:r>
                            <w:rPr>
                              <w:color w:val="0000CC"/>
                              <w:position w:val="-3"/>
                              <w:sz w:val="24"/>
                              <w:szCs w:val="24"/>
                              <w:u w:val="single"/>
                            </w:rPr>
                            <w:t xml:space="preserve">3</w:t>
                          </w:r>
                        </w:hyperlink>
                      </w:p>
                      <w:p>
                        <w:pPr>
                          <w:numPr>
                            <w:ilvl w:val="0"/>
                            <w:numId w:val="1"/>
                          </w:numPr>
                          <w:spacing w:before="0" w:after="0" w:line="240" w:lineRule="auto"/>
                          <w:jc w:val="left"/>
                          <w:rPr>
                            <w:color w:val="000000"/>
                            <w:sz w:val="24"/>
                            <w:szCs w:val="24"/>
                          </w:rPr>
                        </w:pPr>
                        <w:hyperlink r:id="rId4182686c2e9f4da33" w:history="1">
                          <w:r>
                            <w:rPr>
                              <w:color w:val="0000CC"/>
                              <w:position w:val="-3"/>
                              <w:sz w:val="24"/>
                              <w:szCs w:val="24"/>
                              <w:u w:val="single"/>
                            </w:rPr>
                            <w:t xml:space="preserve">4</w:t>
                          </w:r>
                        </w:hyperlink>
                      </w:p>
                      <w:p>
                        <w:pPr>
                          <w:numPr>
                            <w:ilvl w:val="0"/>
                            <w:numId w:val="1"/>
                          </w:numPr>
                          <w:spacing w:before="0" w:after="0" w:line="240" w:lineRule="auto"/>
                          <w:jc w:val="left"/>
                          <w:rPr>
                            <w:color w:val="000000"/>
                            <w:sz w:val="24"/>
                            <w:szCs w:val="24"/>
                          </w:rPr>
                        </w:pPr>
                        <w:hyperlink r:id="rId2739686c2e9f4da5d" w:history="1">
                          <w:r>
                            <w:rPr>
                              <w:color w:val="0000CC"/>
                              <w:position w:val="-3"/>
                              <w:sz w:val="24"/>
                              <w:szCs w:val="24"/>
                              <w:u w:val="single"/>
                            </w:rPr>
                            <w:t xml:space="preserve">5</w:t>
                          </w:r>
                        </w:hyperlink>
                      </w:p>
                      <w:p>
                        <w:pPr>
                          <w:numPr>
                            <w:ilvl w:val="0"/>
                            <w:numId w:val="1"/>
                          </w:numPr>
                          <w:spacing w:before="0" w:after="0" w:line="240" w:lineRule="auto"/>
                          <w:jc w:val="left"/>
                          <w:rPr>
                            <w:color w:val="000000"/>
                            <w:sz w:val="24"/>
                            <w:szCs w:val="24"/>
                          </w:rPr>
                        </w:pPr>
                        <w:hyperlink r:id="rId2446686c2e9f4da82" w:history="1">
                          <w:r>
                            <w:rPr>
                              <w:color w:val="0000CC"/>
                              <w:position w:val="-3"/>
                              <w:sz w:val="24"/>
                              <w:szCs w:val="24"/>
                              <w:u w:val="single"/>
                            </w:rPr>
                            <w:t xml:space="preserve">6</w:t>
                          </w:r>
                        </w:hyperlink>
                      </w:p>
                      <w:p>
                        <w:pPr>
                          <w:numPr>
                            <w:ilvl w:val="0"/>
                            <w:numId w:val="1"/>
                          </w:numPr>
                          <w:spacing w:before="0" w:after="0" w:line="240" w:lineRule="auto"/>
                          <w:jc w:val="left"/>
                          <w:rPr>
                            <w:color w:val="000000"/>
                            <w:sz w:val="24"/>
                            <w:szCs w:val="24"/>
                          </w:rPr>
                        </w:pPr>
                        <w:hyperlink r:id="rId8589686c2e9f4daa2" w:history="1">
                          <w:r>
                            <w:rPr>
                              <w:color w:val="0000CC"/>
                              <w:position w:val="-3"/>
                              <w:sz w:val="24"/>
                              <w:szCs w:val="24"/>
                              <w:u w:val="single"/>
                            </w:rPr>
                            <w:t xml:space="preserve">7</w:t>
                          </w:r>
                        </w:hyperlink>
                      </w:p>
                      <w:p>
                        <w:pPr>
                          <w:numPr>
                            <w:ilvl w:val="0"/>
                            <w:numId w:val="1"/>
                          </w:numPr>
                          <w:spacing w:before="0" w:after="0" w:line="240" w:lineRule="auto"/>
                          <w:jc w:val="left"/>
                          <w:rPr>
                            <w:color w:val="000000"/>
                            <w:sz w:val="24"/>
                            <w:szCs w:val="24"/>
                          </w:rPr>
                        </w:pPr>
                        <w:hyperlink r:id="rId5289686c2e9f4dac3" w:history="1">
                          <w:r>
                            <w:rPr>
                              <w:color w:val="0000CC"/>
                              <w:position w:val="-3"/>
                              <w:sz w:val="24"/>
                              <w:szCs w:val="24"/>
                              <w:u w:val="single"/>
                            </w:rPr>
                            <w:t xml:space="preserve">8+</w:t>
                          </w:r>
                        </w:hyperlink>
                      </w:p>
                      <w:p>
                        <w:pPr>
                          <w:numPr>
                            <w:ilvl w:val="1"/>
                            <w:numId w:val="1"/>
                          </w:numPr>
                          <w:spacing w:before="0" w:after="0" w:line="240" w:lineRule="auto"/>
                          <w:jc w:val="left"/>
                          <w:rPr>
                            <w:color w:val="000000"/>
                            <w:sz w:val="24"/>
                            <w:szCs w:val="24"/>
                          </w:rPr>
                        </w:pPr>
                        <w:hyperlink r:id="rId3736686c2e9f4daed" w:history="1">
                          <w:r>
                            <w:rPr>
                              <w:color w:val="0000CC"/>
                              <w:position w:val="-3"/>
                              <w:sz w:val="24"/>
                              <w:szCs w:val="24"/>
                              <w:u w:val="single"/>
                            </w:rPr>
                            <w:t xml:space="preserve">Aufbau</w:t>
                          </w:r>
                        </w:hyperlink>
                      </w:p>
                      <w:p>
                        <w:pPr>
                          <w:numPr>
                            <w:ilvl w:val="1"/>
                            <w:numId w:val="1"/>
                          </w:numPr>
                          <w:spacing w:before="0" w:after="0" w:line="240" w:lineRule="auto"/>
                          <w:jc w:val="left"/>
                          <w:rPr>
                            <w:color w:val="000000"/>
                            <w:sz w:val="24"/>
                            <w:szCs w:val="24"/>
                          </w:rPr>
                        </w:pPr>
                        <w:hyperlink r:id="rId9308686c2e9f4db1c" w:history="1">
                          <w:r>
                            <w:rPr>
                              <w:color w:val="0000CC"/>
                              <w:position w:val="-3"/>
                              <w:sz w:val="24"/>
                              <w:szCs w:val="24"/>
                              <w:u w:val="single"/>
                            </w:rPr>
                            <w:t xml:space="preserve">Fricke</w:t>
                          </w:r>
                        </w:hyperlink>
                      </w:p>
                      <w:p>
                        <w:pPr>
                          <w:numPr>
                            <w:ilvl w:val="1"/>
                            <w:numId w:val="1"/>
                          </w:numPr>
                          <w:spacing w:before="0" w:after="0" w:line="240" w:lineRule="auto"/>
                          <w:jc w:val="left"/>
                          <w:rPr>
                            <w:color w:val="000000"/>
                            <w:sz w:val="24"/>
                            <w:szCs w:val="24"/>
                          </w:rPr>
                        </w:pPr>
                        <w:hyperlink r:id="rId2298686c2e9f4db3e" w:history="1">
                          <w:r>
                            <w:rPr>
                              <w:color w:val="0000CC"/>
                              <w:position w:val="-3"/>
                              <w:sz w:val="24"/>
                              <w:szCs w:val="24"/>
                              <w:u w:val="single"/>
                            </w:rPr>
                            <w:t xml:space="preserve">PyykkÃ¶</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9774686c2e9f4e267" w:history="1">
                          <w:r>
                            <w:rPr>
                              <w:b/>
                              <w:bCs/>
                              <w:color w:val="0000CC"/>
                              <w:position w:val="-3"/>
                              <w:sz w:val="24"/>
                              <w:szCs w:val="24"/>
                              <w:u w:val="single"/>
                            </w:rPr>
                            <w:t xml:space="preserve">Blocks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2201686c2e9f4e2cb" w:history="1">
                          <w:r>
                            <w:rPr>
                              <w:color w:val="0000CC"/>
                              <w:position w:val="-3"/>
                              <w:sz w:val="24"/>
                              <w:szCs w:val="24"/>
                              <w:u w:val="single"/>
                            </w:rPr>
                            <w:t xml:space="preserve">Aufbau principle</w:t>
                          </w:r>
                        </w:hyperlink>
                      </w:p>
                    </w:tc>
                  </w:tr>
                </w:tbl>
                <w:p/>
                <w:p>
                  <w:pPr>
                    <w:widowControl w:val="on"/>
                    <w:pBdr/>
                    <w:spacing w:before="0" w:after="0" w:line="240" w:lineRule="auto"/>
                    <w:ind w:left="0" w:right="0"/>
                    <w:jc w:val="left"/>
                    <w:textAlignment w:val="center"/>
                  </w:pP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By </w:t>
                  </w:r>
                  <w:hyperlink r:id="rId5612686c2e9f4f132" w:history="1">
                    <w:r>
                      <w:rPr>
                        <w:b/>
                        <w:bCs/>
                        <w:color w:val="0000CC"/>
                        <w:position w:val="-3"/>
                        <w:sz w:val="24"/>
                        <w:szCs w:val="24"/>
                        <w:u w:val="single"/>
                      </w:rPr>
                      <w:t xml:space="preserve">metallicity</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tbl>
                  <w:tblPr>
                    <w:tblStyle w:val="NormalTablePHPDOCX"/>
                    <w:tblW w:w="0" w:type="auto"/>
                    <w:tblCellSpacing w:w="0" w:type="auto"/>
                    <w:tblInd w:w="0" w:type="auto"/>
                    <w:tblBorders/>
                  </w:tblPr>
                  <w:tblGrid>
                    <w:gridCol w:w="1"/>
                    <w:gridCol w:w="1"/>
                  </w:tblGrid>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6768686c2e9f4f1b5" w:history="1">
                          <w:r>
                            <w:rPr>
                              <w:b/>
                              <w:bCs/>
                              <w:color w:val="0000CC"/>
                              <w:position w:val="-3"/>
                              <w:sz w:val="24"/>
                              <w:szCs w:val="24"/>
                              <w:u w:val="single"/>
                            </w:rPr>
                            <w:t xml:space="preserve">Metals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4025686c2e9f4f212" w:history="1">
                          <w:r>
                            <w:rPr>
                              <w:color w:val="0000CC"/>
                              <w:position w:val="-3"/>
                              <w:sz w:val="24"/>
                              <w:szCs w:val="24"/>
                              <w:u w:val="single"/>
                            </w:rPr>
                            <w:t xml:space="preserve">Lanthanides</w:t>
                          </w:r>
                        </w:hyperlink>
                      </w:p>
                      <w:p>
                        <w:pPr>
                          <w:numPr>
                            <w:ilvl w:val="0"/>
                            <w:numId w:val="1"/>
                          </w:numPr>
                          <w:spacing w:before="0" w:after="0" w:line="240" w:lineRule="auto"/>
                          <w:jc w:val="left"/>
                          <w:rPr>
                            <w:color w:val="000000"/>
                            <w:sz w:val="24"/>
                            <w:szCs w:val="24"/>
                          </w:rPr>
                        </w:pPr>
                        <w:hyperlink r:id="rId8698686c2e9f4f239" w:history="1">
                          <w:r>
                            <w:rPr>
                              <w:color w:val="0000CC"/>
                              <w:position w:val="-3"/>
                              <w:sz w:val="24"/>
                              <w:szCs w:val="24"/>
                              <w:u w:val="single"/>
                            </w:rPr>
                            <w:t xml:space="preserve">Actinides</w:t>
                          </w:r>
                        </w:hyperlink>
                      </w:p>
                      <w:p>
                        <w:pPr>
                          <w:numPr>
                            <w:ilvl w:val="0"/>
                            <w:numId w:val="1"/>
                          </w:numPr>
                          <w:spacing w:before="0" w:after="0" w:line="240" w:lineRule="auto"/>
                          <w:jc w:val="left"/>
                          <w:rPr>
                            <w:color w:val="000000"/>
                            <w:sz w:val="24"/>
                            <w:szCs w:val="24"/>
                          </w:rPr>
                        </w:pPr>
                        <w:hyperlink r:id="rId6144686c2e9f4f25a" w:history="1">
                          <w:r>
                            <w:rPr>
                              <w:color w:val="0000CC"/>
                              <w:position w:val="-3"/>
                              <w:sz w:val="24"/>
                              <w:szCs w:val="24"/>
                              <w:u w:val="single"/>
                            </w:rPr>
                            <w:t xml:space="preserve">Transition metals</w:t>
                          </w:r>
                        </w:hyperlink>
                      </w:p>
                      <w:p>
                        <w:pPr>
                          <w:numPr>
                            <w:ilvl w:val="0"/>
                            <w:numId w:val="1"/>
                          </w:numPr>
                          <w:spacing w:before="0" w:after="0" w:line="240" w:lineRule="auto"/>
                          <w:jc w:val="left"/>
                          <w:rPr>
                            <w:color w:val="000000"/>
                            <w:sz w:val="24"/>
                            <w:szCs w:val="24"/>
                          </w:rPr>
                        </w:pPr>
                        <w:hyperlink r:id="rId8293686c2e9f4f27c" w:history="1">
                          <w:r>
                            <w:rPr>
                              <w:color w:val="0000CC"/>
                              <w:position w:val="-3"/>
                              <w:sz w:val="24"/>
                              <w:szCs w:val="24"/>
                              <w:u w:val="single"/>
                            </w:rPr>
                            <w:t xml:space="preserve">Post-transition metals</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6692686c2e9f51147" w:history="1">
                          <w:r>
                            <w:rPr>
                              <w:b/>
                              <w:bCs/>
                              <w:color w:val="0000CC"/>
                              <w:position w:val="-3"/>
                              <w:sz w:val="24"/>
                              <w:szCs w:val="24"/>
                              <w:u w:val="single"/>
                            </w:rPr>
                            <w:t xml:space="preserve">Metalloids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4095686c2e9f511a1" w:history="1">
                          <w:r>
                            <w:rPr>
                              <w:color w:val="0000CC"/>
                              <w:position w:val="-3"/>
                              <w:sz w:val="24"/>
                              <w:szCs w:val="24"/>
                              <w:u w:val="single"/>
                            </w:rPr>
                            <w:t xml:space="preserve">Lists of metalloids by source</w:t>
                          </w:r>
                        </w:hyperlink>
                      </w:p>
                      <w:p>
                        <w:pPr>
                          <w:numPr>
                            <w:ilvl w:val="0"/>
                            <w:numId w:val="1"/>
                          </w:numPr>
                          <w:spacing w:before="0" w:after="0" w:line="240" w:lineRule="auto"/>
                          <w:jc w:val="left"/>
                          <w:rPr>
                            <w:color w:val="000000"/>
                            <w:sz w:val="24"/>
                            <w:szCs w:val="24"/>
                          </w:rPr>
                        </w:pPr>
                        <w:hyperlink r:id="rId4934686c2e9f511c6" w:history="1">
                          <w:r>
                            <w:rPr>
                              <w:color w:val="0000CC"/>
                              <w:position w:val="-3"/>
                              <w:sz w:val="24"/>
                              <w:szCs w:val="24"/>
                              <w:u w:val="single"/>
                            </w:rPr>
                            <w:t xml:space="preserve">Dividing line</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2959686c2e9f518f9" w:history="1">
                          <w:r>
                            <w:rPr>
                              <w:b/>
                              <w:bCs/>
                              <w:color w:val="0000CC"/>
                              <w:position w:val="-3"/>
                              <w:sz w:val="24"/>
                              <w:szCs w:val="24"/>
                              <w:u w:val="single"/>
                            </w:rPr>
                            <w:t xml:space="preserve">Nonmetals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5040686c2e9f51951" w:history="1">
                          <w:r>
                            <w:rPr>
                              <w:color w:val="0000CC"/>
                              <w:position w:val="-3"/>
                              <w:sz w:val="24"/>
                              <w:szCs w:val="24"/>
                              <w:u w:val="single"/>
                            </w:rPr>
                            <w:t xml:space="preserve">Noble gases</w:t>
                          </w:r>
                        </w:hyperlink>
                      </w:p>
                    </w:tc>
                  </w:tr>
                </w:tbl>
                <w:p/>
                <w:p>
                  <w:pPr>
                    <w:widowControl w:val="on"/>
                    <w:pBdr/>
                    <w:spacing w:before="0" w:after="0" w:line="240" w:lineRule="auto"/>
                    <w:ind w:left="0" w:right="0"/>
                    <w:jc w:val="left"/>
                    <w:textAlignment w:val="center"/>
                  </w:pP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Other sets</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5957686c2e9f527f4" w:history="1">
                    <w:r>
                      <w:rPr>
                        <w:color w:val="0000CC"/>
                        <w:position w:val="-3"/>
                        <w:sz w:val="24"/>
                        <w:szCs w:val="24"/>
                        <w:u w:val="single"/>
                      </w:rPr>
                      <w:t xml:space="preserve">Platinum-group metals (PGM)</w:t>
                    </w:r>
                  </w:hyperlink>
                </w:p>
                <w:p>
                  <w:pPr>
                    <w:numPr>
                      <w:ilvl w:val="0"/>
                      <w:numId w:val="1"/>
                    </w:numPr>
                    <w:spacing w:before="0" w:after="0" w:line="240" w:lineRule="auto"/>
                    <w:jc w:val="left"/>
                    <w:rPr>
                      <w:color w:val="000000"/>
                      <w:sz w:val="24"/>
                      <w:szCs w:val="24"/>
                    </w:rPr>
                  </w:pPr>
                  <w:hyperlink r:id="rId4354686c2e9f5281a" w:history="1">
                    <w:r>
                      <w:rPr>
                        <w:color w:val="0000CC"/>
                        <w:position w:val="-3"/>
                        <w:sz w:val="24"/>
                        <w:szCs w:val="24"/>
                        <w:u w:val="single"/>
                      </w:rPr>
                      <w:t xml:space="preserve">Rare-earth elements</w:t>
                    </w:r>
                  </w:hyperlink>
                </w:p>
                <w:p>
                  <w:pPr>
                    <w:numPr>
                      <w:ilvl w:val="0"/>
                      <w:numId w:val="1"/>
                    </w:numPr>
                    <w:spacing w:before="0" w:after="0" w:line="240" w:lineRule="auto"/>
                    <w:jc w:val="left"/>
                    <w:rPr>
                      <w:color w:val="000000"/>
                      <w:sz w:val="24"/>
                      <w:szCs w:val="24"/>
                    </w:rPr>
                  </w:pPr>
                  <w:hyperlink r:id="rId2527686c2e9f52844" w:history="1">
                    <w:r>
                      <w:rPr>
                        <w:color w:val="0000CC"/>
                        <w:position w:val="-3"/>
                        <w:sz w:val="24"/>
                        <w:szCs w:val="24"/>
                        <w:u w:val="single"/>
                      </w:rPr>
                      <w:t xml:space="preserve">Refractory metals</w:t>
                    </w:r>
                  </w:hyperlink>
                </w:p>
                <w:p>
                  <w:pPr>
                    <w:numPr>
                      <w:ilvl w:val="0"/>
                      <w:numId w:val="1"/>
                    </w:numPr>
                    <w:spacing w:before="0" w:after="0" w:line="240" w:lineRule="auto"/>
                    <w:jc w:val="left"/>
                    <w:rPr>
                      <w:color w:val="000000"/>
                      <w:sz w:val="24"/>
                      <w:szCs w:val="24"/>
                    </w:rPr>
                  </w:pPr>
                  <w:hyperlink r:id="rId8432686c2e9f52868" w:history="1">
                    <w:r>
                      <w:rPr>
                        <w:color w:val="0000CC"/>
                        <w:position w:val="-3"/>
                        <w:sz w:val="24"/>
                        <w:szCs w:val="24"/>
                        <w:u w:val="single"/>
                      </w:rPr>
                      <w:t xml:space="preserve">Precious metals</w:t>
                    </w:r>
                  </w:hyperlink>
                </w:p>
                <w:p>
                  <w:pPr>
                    <w:numPr>
                      <w:ilvl w:val="0"/>
                      <w:numId w:val="1"/>
                    </w:numPr>
                    <w:spacing w:before="0" w:after="0" w:line="240" w:lineRule="auto"/>
                    <w:jc w:val="left"/>
                    <w:rPr>
                      <w:color w:val="000000"/>
                      <w:sz w:val="24"/>
                      <w:szCs w:val="24"/>
                    </w:rPr>
                  </w:pPr>
                  <w:hyperlink r:id="rId1466686c2e9f5288a" w:history="1">
                    <w:r>
                      <w:rPr>
                        <w:color w:val="0000CC"/>
                        <w:position w:val="-3"/>
                        <w:sz w:val="24"/>
                        <w:szCs w:val="24"/>
                        <w:u w:val="single"/>
                      </w:rPr>
                      <w:t xml:space="preserve">Coinage metals</w:t>
                    </w:r>
                  </w:hyperlink>
                </w:p>
                <w:p>
                  <w:pPr>
                    <w:numPr>
                      <w:ilvl w:val="0"/>
                      <w:numId w:val="1"/>
                    </w:numPr>
                    <w:spacing w:before="0" w:after="0" w:line="240" w:lineRule="auto"/>
                    <w:jc w:val="left"/>
                    <w:rPr>
                      <w:color w:val="000000"/>
                      <w:sz w:val="24"/>
                      <w:szCs w:val="24"/>
                    </w:rPr>
                  </w:pPr>
                  <w:hyperlink r:id="rId1535686c2e9f528ac" w:history="1">
                    <w:r>
                      <w:rPr>
                        <w:color w:val="0000CC"/>
                        <w:position w:val="-3"/>
                        <w:sz w:val="24"/>
                        <w:szCs w:val="24"/>
                        <w:u w:val="single"/>
                      </w:rPr>
                      <w:t xml:space="preserve">Noble metals</w:t>
                    </w:r>
                  </w:hyperlink>
                </w:p>
                <w:p>
                  <w:pPr>
                    <w:numPr>
                      <w:ilvl w:val="0"/>
                      <w:numId w:val="1"/>
                    </w:numPr>
                    <w:spacing w:before="0" w:after="0" w:line="240" w:lineRule="auto"/>
                    <w:jc w:val="left"/>
                    <w:rPr>
                      <w:color w:val="000000"/>
                      <w:sz w:val="24"/>
                      <w:szCs w:val="24"/>
                    </w:rPr>
                  </w:pPr>
                  <w:hyperlink r:id="rId5834686c2e9f528cd" w:history="1">
                    <w:r>
                      <w:rPr>
                        <w:color w:val="0000CC"/>
                        <w:position w:val="-3"/>
                        <w:sz w:val="24"/>
                        <w:szCs w:val="24"/>
                        <w:u w:val="single"/>
                      </w:rPr>
                      <w:t xml:space="preserve">Heavy metals</w:t>
                    </w:r>
                  </w:hyperlink>
                </w:p>
                <w:p>
                  <w:pPr>
                    <w:numPr>
                      <w:ilvl w:val="0"/>
                      <w:numId w:val="1"/>
                    </w:numPr>
                    <w:spacing w:before="0" w:after="0" w:line="240" w:lineRule="auto"/>
                    <w:jc w:val="left"/>
                    <w:rPr>
                      <w:color w:val="000000"/>
                      <w:sz w:val="24"/>
                      <w:szCs w:val="24"/>
                    </w:rPr>
                  </w:pPr>
                  <w:hyperlink r:id="rId7863686c2e9f528ed" w:history="1">
                    <w:r>
                      <w:rPr>
                        <w:color w:val="0000CC"/>
                        <w:position w:val="-3"/>
                        <w:sz w:val="24"/>
                        <w:szCs w:val="24"/>
                        <w:u w:val="single"/>
                      </w:rPr>
                      <w:t xml:space="preserve">Native metals</w:t>
                    </w:r>
                  </w:hyperlink>
                </w:p>
                <w:p>
                  <w:pPr>
                    <w:numPr>
                      <w:ilvl w:val="0"/>
                      <w:numId w:val="1"/>
                    </w:numPr>
                    <w:spacing w:before="0" w:after="0" w:line="240" w:lineRule="auto"/>
                    <w:jc w:val="left"/>
                    <w:rPr>
                      <w:color w:val="000000"/>
                      <w:sz w:val="24"/>
                      <w:szCs w:val="24"/>
                    </w:rPr>
                  </w:pPr>
                  <w:hyperlink r:id="rId8616686c2e9f5290d" w:history="1">
                    <w:r>
                      <w:rPr>
                        <w:color w:val="0000CC"/>
                        <w:position w:val="-3"/>
                        <w:sz w:val="24"/>
                        <w:szCs w:val="24"/>
                        <w:u w:val="single"/>
                      </w:rPr>
                      <w:t xml:space="preserve">Transuranium elements</w:t>
                    </w:r>
                  </w:hyperlink>
                </w:p>
                <w:p>
                  <w:pPr>
                    <w:numPr>
                      <w:ilvl w:val="0"/>
                      <w:numId w:val="1"/>
                    </w:numPr>
                    <w:spacing w:before="0" w:after="0" w:line="240" w:lineRule="auto"/>
                    <w:jc w:val="left"/>
                    <w:rPr>
                      <w:color w:val="000000"/>
                      <w:sz w:val="24"/>
                      <w:szCs w:val="24"/>
                    </w:rPr>
                  </w:pPr>
                  <w:hyperlink r:id="rId5208686c2e9f5292e" w:history="1">
                    <w:r>
                      <w:rPr>
                        <w:color w:val="0000CC"/>
                        <w:position w:val="-3"/>
                        <w:sz w:val="24"/>
                        <w:szCs w:val="24"/>
                        <w:u w:val="single"/>
                      </w:rPr>
                      <w:t xml:space="preserve">Superheavy elements</w:t>
                    </w:r>
                  </w:hyperlink>
                </w:p>
                <w:p>
                  <w:pPr>
                    <w:numPr>
                      <w:ilvl w:val="0"/>
                      <w:numId w:val="1"/>
                    </w:numPr>
                    <w:spacing w:before="0" w:after="0" w:line="240" w:lineRule="auto"/>
                    <w:jc w:val="left"/>
                    <w:rPr>
                      <w:color w:val="000000"/>
                      <w:sz w:val="24"/>
                      <w:szCs w:val="24"/>
                    </w:rPr>
                  </w:pPr>
                  <w:hyperlink r:id="rId4448686c2e9f52956" w:history="1">
                    <w:r>
                      <w:rPr>
                        <w:color w:val="0000CC"/>
                        <w:position w:val="-3"/>
                        <w:sz w:val="24"/>
                        <w:szCs w:val="24"/>
                        <w:u w:val="single"/>
                      </w:rPr>
                      <w:t xml:space="preserve">Major actinides</w:t>
                    </w:r>
                  </w:hyperlink>
                </w:p>
                <w:p>
                  <w:pPr>
                    <w:numPr>
                      <w:ilvl w:val="0"/>
                      <w:numId w:val="1"/>
                    </w:numPr>
                    <w:spacing w:before="0" w:after="0" w:line="240" w:lineRule="auto"/>
                    <w:jc w:val="left"/>
                    <w:rPr>
                      <w:color w:val="000000"/>
                      <w:sz w:val="24"/>
                      <w:szCs w:val="24"/>
                    </w:rPr>
                  </w:pPr>
                  <w:hyperlink r:id="rId3244686c2e9f5297a" w:history="1">
                    <w:r>
                      <w:rPr>
                        <w:color w:val="0000CC"/>
                        <w:position w:val="-3"/>
                        <w:sz w:val="24"/>
                        <w:szCs w:val="24"/>
                        <w:u w:val="single"/>
                      </w:rPr>
                      <w:t xml:space="preserve">Minor actinides</w:t>
                    </w:r>
                  </w:hyperlink>
                </w:p>
              </w:tc>
            </w:tr>
          </w:tbl>
          <w:p/>
          <w:p>
            <w:pPr>
              <w:widowControl w:val="on"/>
              <w:pBdr/>
              <w:spacing w:before="0" w:after="0" w:line="240" w:lineRule="auto"/>
              <w:ind w:left="0" w:right="0"/>
              <w:jc w:val="left"/>
              <w:textAlignment w:val="center"/>
            </w:pP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2126686c2e9f537b5" w:history="1">
              <w:r>
                <w:rPr>
                  <w:b/>
                  <w:bCs/>
                  <w:color w:val="0000CC"/>
                  <w:position w:val="-3"/>
                  <w:sz w:val="24"/>
                  <w:szCs w:val="24"/>
                  <w:u w:val="single"/>
                </w:rPr>
                <w:t xml:space="preserve">Elements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tbl>
            <w:tblPr>
              <w:tblStyle w:val="NormalTablePHPDOCX"/>
              <w:tblW w:w="0" w:type="auto"/>
              <w:tblCellSpacing w:w="0" w:type="auto"/>
              <w:tblInd w:w="0" w:type="auto"/>
              <w:tblBorders/>
            </w:tblPr>
            <w:tblGrid>
              <w:gridCol w:w="1"/>
              <w:gridCol w:w="1"/>
            </w:tblGrid>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2379686c2e9f53838" w:history="1">
                    <w:r>
                      <w:rPr>
                        <w:b/>
                        <w:bCs/>
                        <w:color w:val="0000CC"/>
                        <w:position w:val="-3"/>
                        <w:sz w:val="24"/>
                        <w:szCs w:val="24"/>
                        <w:u w:val="single"/>
                      </w:rPr>
                      <w:t xml:space="preserve">Lists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r>
                    <w:rPr>
                      <w:color w:val="000000"/>
                      <w:position w:val="-3"/>
                      <w:sz w:val="24"/>
                      <w:szCs w:val="24"/>
                    </w:rPr>
                    <w:t xml:space="preserve">By: </w:t>
                  </w:r>
                  <w:hyperlink r:id="rId7825686c2e9f538a3" w:history="1">
                    <w:r>
                      <w:rPr>
                        <w:color w:val="0000CC"/>
                        <w:position w:val="-3"/>
                        <w:sz w:val="24"/>
                        <w:szCs w:val="24"/>
                        <w:u w:val="single"/>
                      </w:rPr>
                      <w:t xml:space="preserve">Abundance</w:t>
                    </w:r>
                  </w:hyperlink>
                  <w:r>
                    <w:rPr>
                      <w:color w:val="000000"/>
                      <w:position w:val="-3"/>
                      <w:sz w:val="24"/>
                      <w:szCs w:val="24"/>
                    </w:rPr>
                    <w:t xml:space="preserve"> (</w:t>
                  </w:r>
                  <w:hyperlink r:id="rId1665686c2e9f538cb" w:history="1">
                    <w:r>
                      <w:rPr>
                        <w:color w:val="0000CC"/>
                        <w:position w:val="-3"/>
                        <w:sz w:val="24"/>
                        <w:szCs w:val="24"/>
                        <w:u w:val="single"/>
                      </w:rPr>
                      <w:t xml:space="preserve">in humans</w:t>
                    </w:r>
                  </w:hyperlink>
                  <w:r>
                    <w:rPr>
                      <w:color w:val="000000"/>
                      <w:position w:val="-3"/>
                      <w:sz w:val="24"/>
                      <w:szCs w:val="24"/>
                    </w:rPr>
                    <w:t xml:space="preserve">)</w:t>
                  </w:r>
                </w:p>
                <w:p>
                  <w:pPr>
                    <w:numPr>
                      <w:ilvl w:val="0"/>
                      <w:numId w:val="1"/>
                    </w:numPr>
                    <w:spacing w:before="0" w:after="0" w:line="240" w:lineRule="auto"/>
                    <w:jc w:val="left"/>
                    <w:rPr>
                      <w:color w:val="000000"/>
                      <w:sz w:val="24"/>
                      <w:szCs w:val="24"/>
                    </w:rPr>
                  </w:pPr>
                  <w:hyperlink r:id="rId2376686c2e9f538f9" w:history="1">
                    <w:r>
                      <w:rPr>
                        <w:color w:val="0000CC"/>
                        <w:position w:val="-3"/>
                        <w:sz w:val="24"/>
                        <w:szCs w:val="24"/>
                        <w:u w:val="single"/>
                      </w:rPr>
                      <w:t xml:space="preserve">Atomic properties</w:t>
                    </w:r>
                  </w:hyperlink>
                </w:p>
                <w:p>
                  <w:pPr>
                    <w:numPr>
                      <w:ilvl w:val="0"/>
                      <w:numId w:val="1"/>
                    </w:numPr>
                    <w:spacing w:before="0" w:after="0" w:line="240" w:lineRule="auto"/>
                    <w:jc w:val="left"/>
                    <w:rPr>
                      <w:color w:val="000000"/>
                      <w:sz w:val="24"/>
                      <w:szCs w:val="24"/>
                    </w:rPr>
                  </w:pPr>
                  <w:hyperlink r:id="rId4307686c2e9f5391a" w:history="1">
                    <w:r>
                      <w:rPr>
                        <w:color w:val="0000CC"/>
                        <w:position w:val="-3"/>
                        <w:sz w:val="24"/>
                        <w:szCs w:val="24"/>
                        <w:u w:val="single"/>
                      </w:rPr>
                      <w:t xml:space="preserve">Nuclear stability</w:t>
                    </w:r>
                  </w:hyperlink>
                </w:p>
                <w:p>
                  <w:pPr>
                    <w:numPr>
                      <w:ilvl w:val="0"/>
                      <w:numId w:val="1"/>
                    </w:numPr>
                    <w:spacing w:before="0" w:after="0" w:line="240" w:lineRule="auto"/>
                    <w:jc w:val="left"/>
                    <w:rPr>
                      <w:color w:val="000000"/>
                      <w:sz w:val="24"/>
                      <w:szCs w:val="24"/>
                    </w:rPr>
                  </w:pPr>
                  <w:hyperlink r:id="rId5117686c2e9f5393b" w:history="1">
                    <w:r>
                      <w:rPr>
                        <w:color w:val="0000CC"/>
                        <w:position w:val="-3"/>
                        <w:sz w:val="24"/>
                        <w:szCs w:val="24"/>
                        <w:u w:val="single"/>
                      </w:rPr>
                      <w:t xml:space="preserve">Symbol</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5204686c2e9f55997" w:history="1">
                    <w:r>
                      <w:rPr>
                        <w:b/>
                        <w:bCs/>
                        <w:color w:val="0000CC"/>
                        <w:position w:val="-3"/>
                        <w:sz w:val="24"/>
                        <w:szCs w:val="24"/>
                        <w:u w:val="single"/>
                      </w:rPr>
                      <w:t xml:space="preserve">Properties</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6755686c2e9f55a02" w:history="1">
                    <w:r>
                      <w:rPr>
                        <w:color w:val="0000CC"/>
                        <w:position w:val="-3"/>
                        <w:sz w:val="24"/>
                        <w:szCs w:val="24"/>
                        <w:u w:val="single"/>
                      </w:rPr>
                      <w:t xml:space="preserve">Aqueous chemistry</w:t>
                    </w:r>
                  </w:hyperlink>
                </w:p>
                <w:p>
                  <w:pPr>
                    <w:numPr>
                      <w:ilvl w:val="0"/>
                      <w:numId w:val="1"/>
                    </w:numPr>
                    <w:spacing w:before="0" w:after="0" w:line="240" w:lineRule="auto"/>
                    <w:jc w:val="left"/>
                    <w:rPr>
                      <w:color w:val="000000"/>
                      <w:sz w:val="24"/>
                      <w:szCs w:val="24"/>
                    </w:rPr>
                  </w:pPr>
                  <w:hyperlink r:id="rId6880686c2e9f55a33" w:history="1">
                    <w:r>
                      <w:rPr>
                        <w:color w:val="0000CC"/>
                        <w:position w:val="-3"/>
                        <w:sz w:val="24"/>
                        <w:szCs w:val="24"/>
                        <w:u w:val="single"/>
                      </w:rPr>
                      <w:t xml:space="preserve">Crystal structure</w:t>
                    </w:r>
                  </w:hyperlink>
                </w:p>
                <w:p>
                  <w:pPr>
                    <w:numPr>
                      <w:ilvl w:val="0"/>
                      <w:numId w:val="1"/>
                    </w:numPr>
                    <w:spacing w:before="0" w:after="0" w:line="240" w:lineRule="auto"/>
                    <w:jc w:val="left"/>
                    <w:rPr>
                      <w:color w:val="000000"/>
                      <w:sz w:val="24"/>
                      <w:szCs w:val="24"/>
                    </w:rPr>
                  </w:pPr>
                  <w:hyperlink r:id="rId8045686c2e9f55a5a" w:history="1">
                    <w:r>
                      <w:rPr>
                        <w:color w:val="0000CC"/>
                        <w:position w:val="-3"/>
                        <w:sz w:val="24"/>
                        <w:szCs w:val="24"/>
                        <w:u w:val="single"/>
                      </w:rPr>
                      <w:t xml:space="preserve">Electron configuration</w:t>
                    </w:r>
                  </w:hyperlink>
                </w:p>
                <w:p>
                  <w:pPr>
                    <w:numPr>
                      <w:ilvl w:val="0"/>
                      <w:numId w:val="1"/>
                    </w:numPr>
                    <w:spacing w:before="0" w:after="0" w:line="240" w:lineRule="auto"/>
                    <w:jc w:val="left"/>
                    <w:rPr>
                      <w:color w:val="000000"/>
                      <w:sz w:val="24"/>
                      <w:szCs w:val="24"/>
                    </w:rPr>
                  </w:pPr>
                  <w:hyperlink r:id="rId6427686c2e9f55a86" w:history="1">
                    <w:r>
                      <w:rPr>
                        <w:color w:val="0000CC"/>
                        <w:position w:val="-3"/>
                        <w:sz w:val="24"/>
                        <w:szCs w:val="24"/>
                        <w:u w:val="single"/>
                      </w:rPr>
                      <w:t xml:space="preserve">Electronegativity</w:t>
                    </w:r>
                  </w:hyperlink>
                </w:p>
                <w:p>
                  <w:pPr>
                    <w:numPr>
                      <w:ilvl w:val="0"/>
                      <w:numId w:val="1"/>
                    </w:numPr>
                    <w:spacing w:before="0" w:after="0" w:line="240" w:lineRule="auto"/>
                    <w:jc w:val="left"/>
                    <w:rPr>
                      <w:color w:val="000000"/>
                      <w:sz w:val="24"/>
                      <w:szCs w:val="24"/>
                    </w:rPr>
                  </w:pPr>
                  <w:hyperlink r:id="rId1122686c2e9f55aaa" w:history="1">
                    <w:r>
                      <w:rPr>
                        <w:color w:val="0000CC"/>
                        <w:position w:val="-3"/>
                        <w:sz w:val="24"/>
                        <w:szCs w:val="24"/>
                        <w:u w:val="single"/>
                      </w:rPr>
                      <w:t xml:space="preserve">Goldschmidt classification</w:t>
                    </w:r>
                  </w:hyperlink>
                </w:p>
                <w:p>
                  <w:pPr>
                    <w:numPr>
                      <w:ilvl w:val="0"/>
                      <w:numId w:val="1"/>
                    </w:numPr>
                    <w:spacing w:before="0" w:after="0" w:line="240" w:lineRule="auto"/>
                    <w:jc w:val="left"/>
                    <w:rPr>
                      <w:color w:val="000000"/>
                      <w:sz w:val="24"/>
                      <w:szCs w:val="24"/>
                    </w:rPr>
                  </w:pPr>
                  <w:hyperlink r:id="rId4421686c2e9f55acd" w:history="1">
                    <w:r>
                      <w:rPr>
                        <w:color w:val="0000CC"/>
                        <w:position w:val="-3"/>
                        <w:sz w:val="24"/>
                        <w:szCs w:val="24"/>
                        <w:u w:val="single"/>
                      </w:rPr>
                      <w:t xml:space="preserve">Term symbol</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Data pages</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1194686c2e9f562c9" w:history="1">
                    <w:r>
                      <w:rPr>
                        <w:color w:val="0000CC"/>
                        <w:position w:val="-3"/>
                        <w:sz w:val="24"/>
                        <w:szCs w:val="24"/>
                        <w:u w:val="single"/>
                      </w:rPr>
                      <w:t xml:space="preserve">Abundance</w:t>
                    </w:r>
                  </w:hyperlink>
                </w:p>
                <w:p>
                  <w:pPr>
                    <w:numPr>
                      <w:ilvl w:val="0"/>
                      <w:numId w:val="1"/>
                    </w:numPr>
                    <w:spacing w:before="0" w:after="0" w:line="240" w:lineRule="auto"/>
                    <w:jc w:val="left"/>
                    <w:rPr>
                      <w:color w:val="000000"/>
                      <w:sz w:val="24"/>
                      <w:szCs w:val="24"/>
                    </w:rPr>
                  </w:pPr>
                  <w:hyperlink r:id="rId3411686c2e9f562f9" w:history="1">
                    <w:r>
                      <w:rPr>
                        <w:color w:val="0000CC"/>
                        <w:position w:val="-3"/>
                        <w:sz w:val="24"/>
                        <w:szCs w:val="24"/>
                        <w:u w:val="single"/>
                      </w:rPr>
                      <w:t xml:space="preserve">Atomic radius</w:t>
                    </w:r>
                  </w:hyperlink>
                </w:p>
                <w:p>
                  <w:pPr>
                    <w:numPr>
                      <w:ilvl w:val="0"/>
                      <w:numId w:val="1"/>
                    </w:numPr>
                    <w:spacing w:before="0" w:after="0" w:line="240" w:lineRule="auto"/>
                    <w:jc w:val="left"/>
                    <w:rPr>
                      <w:color w:val="000000"/>
                      <w:sz w:val="24"/>
                      <w:szCs w:val="24"/>
                    </w:rPr>
                  </w:pPr>
                  <w:hyperlink r:id="rId8602686c2e9f56320" w:history="1">
                    <w:r>
                      <w:rPr>
                        <w:color w:val="0000CC"/>
                        <w:position w:val="-3"/>
                        <w:sz w:val="24"/>
                        <w:szCs w:val="24"/>
                        <w:u w:val="single"/>
                      </w:rPr>
                      <w:t xml:space="preserve">Boiling point</w:t>
                    </w:r>
                  </w:hyperlink>
                </w:p>
                <w:p>
                  <w:pPr>
                    <w:numPr>
                      <w:ilvl w:val="0"/>
                      <w:numId w:val="1"/>
                    </w:numPr>
                    <w:spacing w:before="0" w:after="0" w:line="240" w:lineRule="auto"/>
                    <w:jc w:val="left"/>
                    <w:rPr>
                      <w:color w:val="000000"/>
                      <w:sz w:val="24"/>
                      <w:szCs w:val="24"/>
                    </w:rPr>
                  </w:pPr>
                  <w:hyperlink r:id="rId1421686c2e9f56343" w:history="1">
                    <w:r>
                      <w:rPr>
                        <w:color w:val="0000CC"/>
                        <w:position w:val="-3"/>
                        <w:sz w:val="24"/>
                        <w:szCs w:val="24"/>
                        <w:u w:val="single"/>
                      </w:rPr>
                      <w:t xml:space="preserve">Critical point</w:t>
                    </w:r>
                  </w:hyperlink>
                </w:p>
                <w:p>
                  <w:pPr>
                    <w:numPr>
                      <w:ilvl w:val="0"/>
                      <w:numId w:val="1"/>
                    </w:numPr>
                    <w:spacing w:before="0" w:after="0" w:line="240" w:lineRule="auto"/>
                    <w:jc w:val="left"/>
                    <w:rPr>
                      <w:color w:val="000000"/>
                      <w:sz w:val="24"/>
                      <w:szCs w:val="24"/>
                    </w:rPr>
                  </w:pPr>
                  <w:hyperlink r:id="rId9289686c2e9f56365" w:history="1">
                    <w:r>
                      <w:rPr>
                        <w:color w:val="0000CC"/>
                        <w:position w:val="-3"/>
                        <w:sz w:val="24"/>
                        <w:szCs w:val="24"/>
                        <w:u w:val="single"/>
                      </w:rPr>
                      <w:t xml:space="preserve">Density</w:t>
                    </w:r>
                  </w:hyperlink>
                </w:p>
                <w:p>
                  <w:pPr>
                    <w:numPr>
                      <w:ilvl w:val="0"/>
                      <w:numId w:val="1"/>
                    </w:numPr>
                    <w:spacing w:before="0" w:after="0" w:line="240" w:lineRule="auto"/>
                    <w:jc w:val="left"/>
                    <w:rPr>
                      <w:color w:val="000000"/>
                      <w:sz w:val="24"/>
                      <w:szCs w:val="24"/>
                    </w:rPr>
                  </w:pPr>
                  <w:hyperlink r:id="rId3133686c2e9f56388" w:history="1">
                    <w:r>
                      <w:rPr>
                        <w:color w:val="0000CC"/>
                        <w:position w:val="-3"/>
                        <w:sz w:val="24"/>
                        <w:szCs w:val="24"/>
                        <w:u w:val="single"/>
                      </w:rPr>
                      <w:t xml:space="preserve">Elasticity</w:t>
                    </w:r>
                  </w:hyperlink>
                </w:p>
                <w:p>
                  <w:pPr>
                    <w:numPr>
                      <w:ilvl w:val="0"/>
                      <w:numId w:val="1"/>
                    </w:numPr>
                    <w:spacing w:before="0" w:after="0" w:line="240" w:lineRule="auto"/>
                    <w:jc w:val="left"/>
                    <w:rPr>
                      <w:color w:val="000000"/>
                      <w:sz w:val="24"/>
                      <w:szCs w:val="24"/>
                    </w:rPr>
                  </w:pPr>
                  <w:hyperlink r:id="rId4418686c2e9f563aa" w:history="1">
                    <w:r>
                      <w:rPr>
                        <w:color w:val="0000CC"/>
                        <w:position w:val="-3"/>
                        <w:sz w:val="24"/>
                        <w:szCs w:val="24"/>
                        <w:u w:val="single"/>
                      </w:rPr>
                      <w:t xml:space="preserve">Electrical resistivity</w:t>
                    </w:r>
                  </w:hyperlink>
                </w:p>
                <w:p>
                  <w:pPr>
                    <w:numPr>
                      <w:ilvl w:val="0"/>
                      <w:numId w:val="1"/>
                    </w:numPr>
                    <w:spacing w:before="0" w:after="0" w:line="240" w:lineRule="auto"/>
                    <w:jc w:val="left"/>
                    <w:rPr>
                      <w:color w:val="000000"/>
                      <w:sz w:val="24"/>
                      <w:szCs w:val="24"/>
                    </w:rPr>
                  </w:pPr>
                  <w:hyperlink r:id="rId8560686c2e9f563cc" w:history="1">
                    <w:r>
                      <w:rPr>
                        <w:color w:val="0000CC"/>
                        <w:position w:val="-3"/>
                        <w:sz w:val="24"/>
                        <w:szCs w:val="24"/>
                        <w:u w:val="single"/>
                      </w:rPr>
                      <w:t xml:space="preserve">Electron affinity</w:t>
                    </w:r>
                  </w:hyperlink>
                </w:p>
                <w:p>
                  <w:pPr>
                    <w:numPr>
                      <w:ilvl w:val="0"/>
                      <w:numId w:val="1"/>
                    </w:numPr>
                    <w:spacing w:before="0" w:after="0" w:line="240" w:lineRule="auto"/>
                    <w:jc w:val="left"/>
                    <w:rPr>
                      <w:color w:val="000000"/>
                      <w:sz w:val="24"/>
                      <w:szCs w:val="24"/>
                    </w:rPr>
                  </w:pPr>
                  <w:hyperlink r:id="rId6356686c2e9f563ef" w:history="1">
                    <w:r>
                      <w:rPr>
                        <w:color w:val="0000CC"/>
                        <w:position w:val="-3"/>
                        <w:sz w:val="24"/>
                        <w:szCs w:val="24"/>
                        <w:u w:val="single"/>
                      </w:rPr>
                      <w:t xml:space="preserve">Electron configuration</w:t>
                    </w:r>
                  </w:hyperlink>
                </w:p>
                <w:p>
                  <w:pPr>
                    <w:numPr>
                      <w:ilvl w:val="0"/>
                      <w:numId w:val="1"/>
                    </w:numPr>
                    <w:spacing w:before="0" w:after="0" w:line="240" w:lineRule="auto"/>
                    <w:jc w:val="left"/>
                    <w:rPr>
                      <w:color w:val="000000"/>
                      <w:sz w:val="24"/>
                      <w:szCs w:val="24"/>
                    </w:rPr>
                  </w:pPr>
                  <w:hyperlink r:id="rId2827686c2e9f56419" w:history="1">
                    <w:r>
                      <w:rPr>
                        <w:color w:val="0000CC"/>
                        <w:position w:val="-3"/>
                        <w:sz w:val="24"/>
                        <w:szCs w:val="24"/>
                        <w:u w:val="single"/>
                      </w:rPr>
                      <w:t xml:space="preserve">Electronegativity</w:t>
                    </w:r>
                  </w:hyperlink>
                </w:p>
                <w:p>
                  <w:pPr>
                    <w:numPr>
                      <w:ilvl w:val="0"/>
                      <w:numId w:val="1"/>
                    </w:numPr>
                    <w:spacing w:before="0" w:after="0" w:line="240" w:lineRule="auto"/>
                    <w:jc w:val="left"/>
                    <w:rPr>
                      <w:color w:val="000000"/>
                      <w:sz w:val="24"/>
                      <w:szCs w:val="24"/>
                    </w:rPr>
                  </w:pPr>
                  <w:hyperlink r:id="rId1011686c2e9f5643f" w:history="1">
                    <w:r>
                      <w:rPr>
                        <w:color w:val="0000CC"/>
                        <w:position w:val="-3"/>
                        <w:sz w:val="24"/>
                        <w:szCs w:val="24"/>
                        <w:u w:val="single"/>
                      </w:rPr>
                      <w:t xml:space="preserve">Hardness</w:t>
                    </w:r>
                  </w:hyperlink>
                </w:p>
                <w:p>
                  <w:pPr>
                    <w:numPr>
                      <w:ilvl w:val="0"/>
                      <w:numId w:val="1"/>
                    </w:numPr>
                    <w:spacing w:before="0" w:after="0" w:line="240" w:lineRule="auto"/>
                    <w:jc w:val="left"/>
                    <w:rPr>
                      <w:color w:val="000000"/>
                      <w:sz w:val="24"/>
                      <w:szCs w:val="24"/>
                    </w:rPr>
                  </w:pPr>
                  <w:hyperlink r:id="rId7403686c2e9f56462" w:history="1">
                    <w:r>
                      <w:rPr>
                        <w:color w:val="0000CC"/>
                        <w:position w:val="-3"/>
                        <w:sz w:val="24"/>
                        <w:szCs w:val="24"/>
                        <w:u w:val="single"/>
                      </w:rPr>
                      <w:t xml:space="preserve">Heat capacity</w:t>
                    </w:r>
                  </w:hyperlink>
                </w:p>
                <w:p>
                  <w:pPr>
                    <w:numPr>
                      <w:ilvl w:val="0"/>
                      <w:numId w:val="1"/>
                    </w:numPr>
                    <w:spacing w:before="0" w:after="0" w:line="240" w:lineRule="auto"/>
                    <w:jc w:val="left"/>
                    <w:rPr>
                      <w:color w:val="000000"/>
                      <w:sz w:val="24"/>
                      <w:szCs w:val="24"/>
                    </w:rPr>
                  </w:pPr>
                  <w:hyperlink r:id="rId7437686c2e9f56485" w:history="1">
                    <w:r>
                      <w:rPr>
                        <w:color w:val="0000CC"/>
                        <w:position w:val="-3"/>
                        <w:sz w:val="24"/>
                        <w:szCs w:val="24"/>
                        <w:u w:val="single"/>
                      </w:rPr>
                      <w:t xml:space="preserve">Heat of fusion</w:t>
                    </w:r>
                  </w:hyperlink>
                </w:p>
                <w:p>
                  <w:pPr>
                    <w:numPr>
                      <w:ilvl w:val="0"/>
                      <w:numId w:val="1"/>
                    </w:numPr>
                    <w:spacing w:before="0" w:after="0" w:line="240" w:lineRule="auto"/>
                    <w:jc w:val="left"/>
                    <w:rPr>
                      <w:color w:val="000000"/>
                      <w:sz w:val="24"/>
                      <w:szCs w:val="24"/>
                    </w:rPr>
                  </w:pPr>
                  <w:hyperlink r:id="rId2421686c2e9f564a7" w:history="1">
                    <w:r>
                      <w:rPr>
                        <w:color w:val="0000CC"/>
                        <w:position w:val="-3"/>
                        <w:sz w:val="24"/>
                        <w:szCs w:val="24"/>
                        <w:u w:val="single"/>
                      </w:rPr>
                      <w:t xml:space="preserve">Heat of vaporization</w:t>
                    </w:r>
                  </w:hyperlink>
                </w:p>
                <w:p>
                  <w:pPr>
                    <w:numPr>
                      <w:ilvl w:val="0"/>
                      <w:numId w:val="1"/>
                    </w:numPr>
                    <w:spacing w:before="0" w:after="0" w:line="240" w:lineRule="auto"/>
                    <w:jc w:val="left"/>
                    <w:rPr>
                      <w:color w:val="000000"/>
                      <w:sz w:val="24"/>
                      <w:szCs w:val="24"/>
                    </w:rPr>
                  </w:pPr>
                  <w:hyperlink r:id="rId2904686c2e9f564c9" w:history="1">
                    <w:r>
                      <w:rPr>
                        <w:color w:val="0000CC"/>
                        <w:position w:val="-3"/>
                        <w:sz w:val="24"/>
                        <w:szCs w:val="24"/>
                        <w:u w:val="single"/>
                      </w:rPr>
                      <w:t xml:space="preserve">Ionization energy</w:t>
                    </w:r>
                  </w:hyperlink>
                </w:p>
                <w:p>
                  <w:pPr>
                    <w:numPr>
                      <w:ilvl w:val="0"/>
                      <w:numId w:val="1"/>
                    </w:numPr>
                    <w:spacing w:before="0" w:after="0" w:line="240" w:lineRule="auto"/>
                    <w:jc w:val="left"/>
                    <w:rPr>
                      <w:color w:val="000000"/>
                      <w:sz w:val="24"/>
                      <w:szCs w:val="24"/>
                    </w:rPr>
                  </w:pPr>
                  <w:hyperlink r:id="rId1918686c2e9f564eb" w:history="1">
                    <w:r>
                      <w:rPr>
                        <w:color w:val="0000CC"/>
                        <w:position w:val="-3"/>
                        <w:sz w:val="24"/>
                        <w:szCs w:val="24"/>
                        <w:u w:val="single"/>
                      </w:rPr>
                      <w:t xml:space="preserve">Melting point</w:t>
                    </w:r>
                  </w:hyperlink>
                </w:p>
                <w:p>
                  <w:pPr>
                    <w:numPr>
                      <w:ilvl w:val="0"/>
                      <w:numId w:val="1"/>
                    </w:numPr>
                    <w:spacing w:before="0" w:after="0" w:line="240" w:lineRule="auto"/>
                    <w:jc w:val="left"/>
                    <w:rPr>
                      <w:color w:val="000000"/>
                      <w:sz w:val="24"/>
                      <w:szCs w:val="24"/>
                    </w:rPr>
                  </w:pPr>
                  <w:hyperlink r:id="rId8033686c2e9f5650e" w:history="1">
                    <w:r>
                      <w:rPr>
                        <w:color w:val="0000CC"/>
                        <w:position w:val="-3"/>
                        <w:sz w:val="24"/>
                        <w:szCs w:val="24"/>
                        <w:u w:val="single"/>
                      </w:rPr>
                      <w:t xml:space="preserve">Oxidation state</w:t>
                    </w:r>
                  </w:hyperlink>
                </w:p>
                <w:p>
                  <w:pPr>
                    <w:numPr>
                      <w:ilvl w:val="0"/>
                      <w:numId w:val="1"/>
                    </w:numPr>
                    <w:spacing w:before="0" w:after="0" w:line="240" w:lineRule="auto"/>
                    <w:jc w:val="left"/>
                    <w:rPr>
                      <w:color w:val="000000"/>
                      <w:sz w:val="24"/>
                      <w:szCs w:val="24"/>
                    </w:rPr>
                  </w:pPr>
                  <w:hyperlink r:id="rId1907686c2e9f56531" w:history="1">
                    <w:r>
                      <w:rPr>
                        <w:color w:val="0000CC"/>
                        <w:position w:val="-3"/>
                        <w:sz w:val="24"/>
                        <w:szCs w:val="24"/>
                        <w:u w:val="single"/>
                      </w:rPr>
                      <w:t xml:space="preserve">Speed of sound</w:t>
                    </w:r>
                  </w:hyperlink>
                </w:p>
                <w:p>
                  <w:pPr>
                    <w:numPr>
                      <w:ilvl w:val="0"/>
                      <w:numId w:val="1"/>
                    </w:numPr>
                    <w:spacing w:before="0" w:after="0" w:line="240" w:lineRule="auto"/>
                    <w:jc w:val="left"/>
                    <w:rPr>
                      <w:color w:val="000000"/>
                      <w:sz w:val="24"/>
                      <w:szCs w:val="24"/>
                    </w:rPr>
                  </w:pPr>
                  <w:hyperlink r:id="rId1146686c2e9f5655e" w:history="1">
                    <w:r>
                      <w:rPr>
                        <w:color w:val="0000CC"/>
                        <w:position w:val="-3"/>
                        <w:sz w:val="24"/>
                        <w:szCs w:val="24"/>
                        <w:u w:val="single"/>
                      </w:rPr>
                      <w:t xml:space="preserve">Thermal conductivity</w:t>
                    </w:r>
                  </w:hyperlink>
                </w:p>
                <w:p>
                  <w:pPr>
                    <w:numPr>
                      <w:ilvl w:val="0"/>
                      <w:numId w:val="1"/>
                    </w:numPr>
                    <w:spacing w:before="0" w:after="0" w:line="240" w:lineRule="auto"/>
                    <w:jc w:val="left"/>
                    <w:rPr>
                      <w:color w:val="000000"/>
                      <w:sz w:val="24"/>
                      <w:szCs w:val="24"/>
                    </w:rPr>
                  </w:pPr>
                  <w:hyperlink r:id="rId6048686c2e9f56581" w:history="1">
                    <w:r>
                      <w:rPr>
                        <w:color w:val="0000CC"/>
                        <w:position w:val="-3"/>
                        <w:sz w:val="24"/>
                        <w:szCs w:val="24"/>
                        <w:u w:val="single"/>
                      </w:rPr>
                      <w:t xml:space="preserve">Thermal expansion coefficient</w:t>
                    </w:r>
                  </w:hyperlink>
                </w:p>
                <w:p>
                  <w:pPr>
                    <w:numPr>
                      <w:ilvl w:val="0"/>
                      <w:numId w:val="1"/>
                    </w:numPr>
                    <w:spacing w:before="0" w:after="0" w:line="240" w:lineRule="auto"/>
                    <w:jc w:val="left"/>
                    <w:rPr>
                      <w:color w:val="000000"/>
                      <w:sz w:val="24"/>
                      <w:szCs w:val="24"/>
                    </w:rPr>
                  </w:pPr>
                  <w:hyperlink r:id="rId4136686c2e9f565a2" w:history="1">
                    <w:r>
                      <w:rPr>
                        <w:color w:val="0000CC"/>
                        <w:position w:val="-3"/>
                        <w:sz w:val="24"/>
                        <w:szCs w:val="24"/>
                        <w:u w:val="single"/>
                      </w:rPr>
                      <w:t xml:space="preserve">Vapor pressure</w:t>
                    </w:r>
                  </w:hyperlink>
                </w:p>
              </w:tc>
            </w:tr>
          </w:tbl>
          <w:p/>
          <w:p>
            <w:pPr>
              <w:widowControl w:val="on"/>
              <w:pBdr/>
              <w:spacing w:before="0" w:after="0" w:line="240" w:lineRule="auto"/>
              <w:ind w:left="0" w:right="0"/>
              <w:jc w:val="left"/>
              <w:textAlignment w:val="center"/>
            </w:pP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2264686c2e9f574b3" w:history="1">
              <w:r>
                <w:rPr>
                  <w:b/>
                  <w:bCs/>
                  <w:color w:val="0000CC"/>
                  <w:position w:val="-3"/>
                  <w:sz w:val="24"/>
                  <w:szCs w:val="24"/>
                  <w:u w:val="single"/>
                </w:rPr>
                <w:t xml:space="preserve">History</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1332686c2e9f5750e" w:history="1">
              <w:r>
                <w:rPr>
                  <w:color w:val="0000CC"/>
                  <w:position w:val="-3"/>
                  <w:sz w:val="24"/>
                  <w:szCs w:val="24"/>
                  <w:u w:val="single"/>
                </w:rPr>
                <w:t xml:space="preserve">Element discoveries</w:t>
              </w:r>
            </w:hyperlink>
          </w:p>
          <w:p>
            <w:pPr>
              <w:numPr>
                <w:ilvl w:val="1"/>
                <w:numId w:val="1"/>
              </w:numPr>
              <w:spacing w:before="0" w:after="0" w:line="240" w:lineRule="auto"/>
              <w:jc w:val="left"/>
              <w:rPr>
                <w:color w:val="000000"/>
                <w:sz w:val="24"/>
                <w:szCs w:val="24"/>
              </w:rPr>
            </w:pPr>
            <w:hyperlink r:id="rId3710686c2e9f5754b" w:history="1">
              <w:r>
                <w:rPr>
                  <w:color w:val="0000CC"/>
                  <w:position w:val="-3"/>
                  <w:sz w:val="24"/>
                  <w:szCs w:val="24"/>
                  <w:u w:val="single"/>
                </w:rPr>
                <w:t xml:space="preserve">Dmitri Mendeleev</w:t>
              </w:r>
            </w:hyperlink>
          </w:p>
          <w:p>
            <w:pPr>
              <w:numPr>
                <w:ilvl w:val="1"/>
                <w:numId w:val="1"/>
              </w:numPr>
              <w:spacing w:before="0" w:after="0" w:line="240" w:lineRule="auto"/>
              <w:jc w:val="left"/>
              <w:rPr>
                <w:color w:val="000000"/>
                <w:sz w:val="24"/>
                <w:szCs w:val="24"/>
              </w:rPr>
            </w:pPr>
            <w:hyperlink r:id="rId5551686c2e9f57585" w:history="1">
              <w:r>
                <w:rPr>
                  <w:color w:val="0000CC"/>
                  <w:position w:val="-3"/>
                  <w:sz w:val="24"/>
                  <w:szCs w:val="24"/>
                  <w:u w:val="single"/>
                </w:rPr>
                <w:t xml:space="preserve">1871 table</w:t>
              </w:r>
            </w:hyperlink>
          </w:p>
          <w:p>
            <w:pPr>
              <w:numPr>
                <w:ilvl w:val="1"/>
                <w:numId w:val="1"/>
              </w:numPr>
              <w:spacing w:before="0" w:after="0" w:line="240" w:lineRule="auto"/>
              <w:jc w:val="left"/>
              <w:rPr>
                <w:color w:val="000000"/>
                <w:sz w:val="24"/>
                <w:szCs w:val="24"/>
              </w:rPr>
            </w:pPr>
            <w:hyperlink r:id="rId8276686c2e9f575b4" w:history="1">
              <w:r>
                <w:rPr>
                  <w:color w:val="0000CC"/>
                  <w:position w:val="-3"/>
                  <w:sz w:val="24"/>
                  <w:szCs w:val="24"/>
                  <w:u w:val="single"/>
                </w:rPr>
                <w:t xml:space="preserve">1869 predictions</w:t>
              </w:r>
            </w:hyperlink>
          </w:p>
          <w:p>
            <w:pPr>
              <w:numPr>
                <w:ilvl w:val="0"/>
                <w:numId w:val="1"/>
              </w:numPr>
              <w:spacing w:before="0" w:after="0" w:line="240" w:lineRule="auto"/>
              <w:jc w:val="left"/>
              <w:rPr>
                <w:color w:val="000000"/>
                <w:sz w:val="24"/>
                <w:szCs w:val="24"/>
              </w:rPr>
            </w:pPr>
            <w:hyperlink r:id="rId8731686c2e9f575e1" w:history="1">
              <w:r>
                <w:rPr>
                  <w:color w:val="0000CC"/>
                  <w:position w:val="-3"/>
                  <w:sz w:val="24"/>
                  <w:szCs w:val="24"/>
                  <w:u w:val="single"/>
                </w:rPr>
                <w:t xml:space="preserve">Naming</w:t>
              </w:r>
            </w:hyperlink>
          </w:p>
          <w:p>
            <w:pPr>
              <w:numPr>
                <w:ilvl w:val="1"/>
                <w:numId w:val="1"/>
              </w:numPr>
              <w:spacing w:before="0" w:after="0" w:line="240" w:lineRule="auto"/>
              <w:jc w:val="left"/>
              <w:rPr>
                <w:color w:val="000000"/>
                <w:sz w:val="24"/>
                <w:szCs w:val="24"/>
              </w:rPr>
            </w:pPr>
            <w:hyperlink r:id="rId8798686c2e9f5761c" w:history="1">
              <w:r>
                <w:rPr>
                  <w:color w:val="0000CC"/>
                  <w:position w:val="-3"/>
                  <w:sz w:val="24"/>
                  <w:szCs w:val="24"/>
                  <w:u w:val="single"/>
                </w:rPr>
                <w:t xml:space="preserve">etymology</w:t>
              </w:r>
            </w:hyperlink>
          </w:p>
          <w:p>
            <w:pPr>
              <w:numPr>
                <w:ilvl w:val="1"/>
                <w:numId w:val="1"/>
              </w:numPr>
              <w:spacing w:before="0" w:after="0" w:line="240" w:lineRule="auto"/>
              <w:jc w:val="left"/>
              <w:rPr>
                <w:color w:val="000000"/>
                <w:sz w:val="24"/>
                <w:szCs w:val="24"/>
              </w:rPr>
            </w:pPr>
            <w:hyperlink r:id="rId9558686c2e9f5764a" w:history="1">
              <w:r>
                <w:rPr>
                  <w:color w:val="0000CC"/>
                  <w:position w:val="-3"/>
                  <w:sz w:val="24"/>
                  <w:szCs w:val="24"/>
                  <w:u w:val="single"/>
                </w:rPr>
                <w:t xml:space="preserve">controversies</w:t>
              </w:r>
            </w:hyperlink>
          </w:p>
          <w:p>
            <w:pPr>
              <w:numPr>
                <w:ilvl w:val="1"/>
                <w:numId w:val="1"/>
              </w:numPr>
              <w:spacing w:before="0" w:after="0" w:line="240" w:lineRule="auto"/>
              <w:jc w:val="left"/>
              <w:rPr>
                <w:color w:val="000000"/>
                <w:sz w:val="24"/>
                <w:szCs w:val="24"/>
              </w:rPr>
            </w:pPr>
            <w:hyperlink r:id="rId8118686c2e9f57677" w:history="1">
              <w:r>
                <w:rPr>
                  <w:color w:val="0000CC"/>
                  <w:position w:val="-3"/>
                  <w:sz w:val="24"/>
                  <w:szCs w:val="24"/>
                  <w:u w:val="single"/>
                </w:rPr>
                <w:t xml:space="preserve">for places</w:t>
              </w:r>
            </w:hyperlink>
          </w:p>
          <w:p>
            <w:pPr>
              <w:numPr>
                <w:ilvl w:val="1"/>
                <w:numId w:val="1"/>
              </w:numPr>
              <w:spacing w:before="0" w:after="0" w:line="240" w:lineRule="auto"/>
              <w:jc w:val="left"/>
              <w:rPr>
                <w:color w:val="000000"/>
                <w:sz w:val="24"/>
                <w:szCs w:val="24"/>
              </w:rPr>
            </w:pPr>
            <w:hyperlink r:id="rId6867686c2e9f576a6" w:history="1">
              <w:r>
                <w:rPr>
                  <w:color w:val="0000CC"/>
                  <w:position w:val="-3"/>
                  <w:sz w:val="24"/>
                  <w:szCs w:val="24"/>
                  <w:u w:val="single"/>
                </w:rPr>
                <w:t xml:space="preserve">for people</w:t>
              </w:r>
            </w:hyperlink>
          </w:p>
          <w:p>
            <w:pPr>
              <w:numPr>
                <w:ilvl w:val="1"/>
                <w:numId w:val="1"/>
              </w:numPr>
              <w:spacing w:before="0" w:after="0" w:line="240" w:lineRule="auto"/>
              <w:jc w:val="left"/>
              <w:rPr>
                <w:color w:val="000000"/>
                <w:sz w:val="24"/>
                <w:szCs w:val="24"/>
              </w:rPr>
            </w:pPr>
            <w:hyperlink r:id="rId4854686c2e9f576d3" w:history="1">
              <w:r>
                <w:rPr>
                  <w:color w:val="0000CC"/>
                  <w:position w:val="-3"/>
                  <w:sz w:val="24"/>
                  <w:szCs w:val="24"/>
                  <w:u w:val="single"/>
                </w:rPr>
                <w:t xml:space="preserve">in East Asian languages</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See also</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7050686c2e9f57ec8" w:history="1">
              <w:r>
                <w:rPr>
                  <w:color w:val="0000CC"/>
                  <w:position w:val="-3"/>
                  <w:sz w:val="24"/>
                  <w:szCs w:val="24"/>
                  <w:u w:val="single"/>
                </w:rPr>
                <w:t xml:space="preserve">IUPAC</w:t>
              </w:r>
            </w:hyperlink>
          </w:p>
          <w:p>
            <w:pPr>
              <w:numPr>
                <w:ilvl w:val="1"/>
                <w:numId w:val="1"/>
              </w:numPr>
              <w:spacing w:before="0" w:after="0" w:line="240" w:lineRule="auto"/>
              <w:jc w:val="left"/>
              <w:rPr>
                <w:color w:val="000000"/>
                <w:sz w:val="24"/>
                <w:szCs w:val="24"/>
              </w:rPr>
            </w:pPr>
            <w:hyperlink r:id="rId8362686c2e9f57f06" w:history="1">
              <w:r>
                <w:rPr>
                  <w:color w:val="0000CC"/>
                  <w:position w:val="-3"/>
                  <w:sz w:val="24"/>
                  <w:szCs w:val="24"/>
                  <w:u w:val="single"/>
                </w:rPr>
                <w:t xml:space="preserve">nomenclature</w:t>
              </w:r>
            </w:hyperlink>
          </w:p>
          <w:p>
            <w:pPr>
              <w:numPr>
                <w:ilvl w:val="1"/>
                <w:numId w:val="1"/>
              </w:numPr>
              <w:spacing w:before="0" w:after="0" w:line="240" w:lineRule="auto"/>
              <w:jc w:val="left"/>
              <w:rPr>
                <w:color w:val="000000"/>
                <w:sz w:val="24"/>
                <w:szCs w:val="24"/>
              </w:rPr>
            </w:pPr>
            <w:hyperlink r:id="rId2232686c2e9f57f33" w:history="1">
              <w:r>
                <w:rPr>
                  <w:color w:val="0000CC"/>
                  <w:position w:val="-3"/>
                  <w:sz w:val="24"/>
                  <w:szCs w:val="24"/>
                  <w:u w:val="single"/>
                </w:rPr>
                <w:t xml:space="preserve">systematic element name</w:t>
              </w:r>
            </w:hyperlink>
          </w:p>
          <w:p>
            <w:pPr>
              <w:numPr>
                <w:ilvl w:val="0"/>
                <w:numId w:val="1"/>
              </w:numPr>
              <w:spacing w:before="0" w:after="0" w:line="240" w:lineRule="auto"/>
              <w:jc w:val="left"/>
              <w:rPr>
                <w:color w:val="000000"/>
                <w:sz w:val="24"/>
                <w:szCs w:val="24"/>
              </w:rPr>
            </w:pPr>
            <w:hyperlink r:id="rId5827686c2e9f57f58" w:history="1">
              <w:r>
                <w:rPr>
                  <w:color w:val="0000CC"/>
                  <w:position w:val="-3"/>
                  <w:sz w:val="24"/>
                  <w:szCs w:val="24"/>
                  <w:u w:val="single"/>
                </w:rPr>
                <w:t xml:space="preserve">Trivial name</w:t>
              </w:r>
            </w:hyperlink>
          </w:p>
          <w:p>
            <w:pPr>
              <w:numPr>
                <w:ilvl w:val="0"/>
                <w:numId w:val="1"/>
              </w:numPr>
              <w:spacing w:before="0" w:after="0" w:line="240" w:lineRule="auto"/>
              <w:jc w:val="left"/>
              <w:rPr>
                <w:color w:val="000000"/>
                <w:sz w:val="24"/>
                <w:szCs w:val="24"/>
              </w:rPr>
            </w:pPr>
            <w:hyperlink r:id="rId3903686c2e9f57f86" w:history="1">
              <w:r>
                <w:rPr>
                  <w:color w:val="0000CC"/>
                  <w:position w:val="-3"/>
                  <w:sz w:val="24"/>
                  <w:szCs w:val="24"/>
                  <w:u w:val="single"/>
                </w:rPr>
                <w:t xml:space="preserve">Dmitri Mendeleev</w:t>
              </w:r>
            </w:hyperlink>
          </w:p>
        </w:tc>
      </w:tr>
      <w:tr>
        <w:trPr>
          <w:trHeight w:val="0" w:hRule="atLeast"/>
        </w:trPr>
        <w:tc>
          <w:tcPr>
            <w:gridSpan w:val="2"/>
            <w:tcMar>
              <w:top w:w="15" w:type="dxa"/>
              <w:bottom w:w="15" w:type="dxa"/>
            </w:tcMar>
            <w:vAlign w:val="center"/>
          </w:tcPr>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r>
              <w:rPr>
                <w:position w:val="-1"/>
              </w:rPr>
              <w:drawing>
                <wp:inline distT="0" distB="0" distL="0" distR="0">
                  <wp:extent cx="115200" cy="115200"/>
                  <wp:docPr id="41390212" name="name2656686c2e9fbbad9" descr="20px-Symbol_category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Symbol_category_class.svg.png"/>
                          <pic:cNvPicPr/>
                        </pic:nvPicPr>
                        <pic:blipFill>
                          <a:blip r:embed="rId6578686c2e9fbbad6" cstate="print"/>
                          <a:stretch>
                            <a:fillRect/>
                          </a:stretch>
                        </pic:blipFill>
                        <pic:spPr>
                          <a:xfrm>
                            <a:off x="0" y="0"/>
                            <a:ext cx="115200" cy="115200"/>
                          </a:xfrm>
                          <a:prstGeom prst="rect">
                            <a:avLst/>
                          </a:prstGeom>
                          <a:ln w="0">
                            <a:noFill/>
                          </a:ln>
                        </pic:spPr>
                      </pic:pic>
                    </a:graphicData>
                  </a:graphic>
                </wp:inline>
              </w:drawing>
            </w:r>
            <w:hyperlink r:id="rId6275686c2e9fbbde7" w:history="1">
              <w:r>
                <w:rPr>
                  <w:b/>
                  <w:bCs/>
                  <w:color w:val="0000CC"/>
                  <w:position w:val="-3"/>
                  <w:sz w:val="24"/>
                  <w:szCs w:val="24"/>
                  <w:u w:val="single"/>
                </w:rPr>
                <w:t xml:space="preserve">Category</w:t>
              </w:r>
            </w:hyperlink>
          </w:p>
          <w:p>
            <w:pPr>
              <w:numPr>
                <w:ilvl w:val="0"/>
                <w:numId w:val="1"/>
              </w:numPr>
              <w:spacing w:before="0" w:after="0" w:line="240" w:lineRule="auto"/>
              <w:jc w:val="left"/>
              <w:rPr>
                <w:color w:val="000000"/>
                <w:sz w:val="24"/>
                <w:szCs w:val="24"/>
              </w:rPr>
            </w:pPr>
            <w:r>
              <w:rPr>
                <w:position w:val="-1"/>
              </w:rPr>
              <w:drawing>
                <wp:inline distT="0" distB="0" distL="0" distR="0">
                  <wp:extent cx="115200" cy="115200"/>
                  <wp:docPr id="36941847" name="name7306686c2ea024c83" descr="20px-People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People_icon.svg.png"/>
                          <pic:cNvPicPr/>
                        </pic:nvPicPr>
                        <pic:blipFill>
                          <a:blip r:embed="rId4719686c2ea024c7f" cstate="print"/>
                          <a:stretch>
                            <a:fillRect/>
                          </a:stretch>
                        </pic:blipFill>
                        <pic:spPr>
                          <a:xfrm>
                            <a:off x="0" y="0"/>
                            <a:ext cx="115200" cy="115200"/>
                          </a:xfrm>
                          <a:prstGeom prst="rect">
                            <a:avLst/>
                          </a:prstGeom>
                          <a:ln w="0">
                            <a:noFill/>
                          </a:ln>
                        </pic:spPr>
                      </pic:pic>
                    </a:graphicData>
                  </a:graphic>
                </wp:inline>
              </w:drawing>
            </w:r>
            <w:hyperlink r:id="rId2007686c2ea024e10" w:history="1">
              <w:r>
                <w:rPr>
                  <w:b/>
                  <w:bCs/>
                  <w:color w:val="0000CC"/>
                  <w:position w:val="-3"/>
                  <w:sz w:val="24"/>
                  <w:szCs w:val="24"/>
                  <w:u w:val="single"/>
                </w:rPr>
                <w:t xml:space="preserve">WikiProject</w:t>
              </w:r>
            </w:hyperlink>
          </w:p>
        </w:tc>
      </w:tr>
    </w:tbl>
    <w:p>
      <w:pPr>
        <w:widowControl w:val="on"/>
        <w:pBdr/>
        <w:spacing w:before="0" w:after="0" w:line="240" w:lineRule="auto"/>
        <w:ind w:left="0" w:right="0"/>
        <w:jc w:val="left"/>
      </w:pPr>
    </w:p>
    <w:p>
      <w:pPr>
        <w:widowControl w:val="on"/>
        <w:pBdr/>
        <w:spacing w:before="45" w:after="45" w:line="240" w:lineRule="auto"/>
        <w:ind w:left="45" w:right="45"/>
        <w:jc w:val="left"/>
      </w:pPr>
    </w:p>
    <w:tbl>
      <w:tblPr>
        <w:tblStyle w:val="NormalTablePHPDOCX"/>
        <w:tblW w:w="0" w:type="auto"/>
        <w:tblCellSpacing w:w="0" w:type="auto"/>
        <w:tblInd w:w="0" w:type="auto"/>
        <w:tblBorders/>
      </w:tblPr>
      <w:tblGrid>
        <w:gridCol w:w="1"/>
        <w:gridCol w:w="1"/>
      </w:tblGrid>
      <w:tr>
        <w:trPr>
          <w:trHeight w:val="0" w:hRule="atLeast"/>
        </w:trPr>
        <w:tc>
          <w:tcPr>
            <w:gridSpan w:val="2"/>
            <w:tcMar>
              <w:top w:w="15" w:type="dxa"/>
              <w:bottom w:w="15" w:type="dxa"/>
            </w:tcMar>
            <w:vAlign w:val="center"/>
          </w:tcPr>
          <w:p>
            <w:pPr>
              <w:widowControl w:val="on"/>
              <w:pBdr/>
              <w:spacing w:before="0" w:after="0" w:line="240" w:lineRule="auto"/>
              <w:ind w:left="0" w:right="0"/>
              <w:jc w:val="center"/>
              <w:textAlignment w:val="center"/>
            </w:pPr>
          </w:p>
          <w:p>
            <w:pPr>
              <w:numPr>
                <w:ilvl w:val="0"/>
                <w:numId w:val="1"/>
              </w:numPr>
              <w:spacing w:before="0" w:after="0" w:line="240" w:lineRule="auto"/>
              <w:jc w:val="center"/>
              <w:rPr>
                <w:b/>
                <w:bCs/>
                <w:color w:val="000000"/>
                <w:sz w:val="24"/>
                <w:szCs w:val="24"/>
              </w:rPr>
            </w:pPr>
            <w:hyperlink r:id="rId8716686c2ea0257b2" w:history="1">
              <w:r>
                <w:rPr>
                  <w:b/>
                  <w:bCs/>
                  <w:color w:val="0000CC"/>
                  <w:position w:val="-3"/>
                  <w:sz w:val="24"/>
                  <w:szCs w:val="24"/>
                  <w:u w:val="single"/>
                </w:rPr>
                <w:t xml:space="preserve">v</w:t>
              </w:r>
            </w:hyperlink>
          </w:p>
          <w:p>
            <w:pPr>
              <w:numPr>
                <w:ilvl w:val="0"/>
                <w:numId w:val="1"/>
              </w:numPr>
              <w:spacing w:before="0" w:after="0" w:line="240" w:lineRule="auto"/>
              <w:jc w:val="center"/>
              <w:rPr>
                <w:b/>
                <w:bCs/>
                <w:color w:val="000000"/>
                <w:sz w:val="24"/>
                <w:szCs w:val="24"/>
              </w:rPr>
            </w:pPr>
            <w:hyperlink r:id="rId1542686c2ea0257f5" w:history="1">
              <w:r>
                <w:rPr>
                  <w:b/>
                  <w:bCs/>
                  <w:color w:val="0000CC"/>
                  <w:position w:val="-3"/>
                  <w:sz w:val="24"/>
                  <w:szCs w:val="24"/>
                  <w:u w:val="single"/>
                </w:rPr>
                <w:t xml:space="preserve">t</w:t>
              </w:r>
            </w:hyperlink>
          </w:p>
          <w:p>
            <w:pPr>
              <w:numPr>
                <w:ilvl w:val="0"/>
                <w:numId w:val="1"/>
              </w:numPr>
              <w:spacing w:before="0" w:after="0" w:line="240" w:lineRule="auto"/>
              <w:jc w:val="center"/>
              <w:rPr>
                <w:b/>
                <w:bCs/>
                <w:color w:val="000000"/>
                <w:sz w:val="24"/>
                <w:szCs w:val="24"/>
              </w:rPr>
            </w:pPr>
            <w:hyperlink r:id="rId8286686c2ea02582e" w:history="1">
              <w:r>
                <w:rPr>
                  <w:b/>
                  <w:bCs/>
                  <w:color w:val="0000CC"/>
                  <w:position w:val="-3"/>
                  <w:sz w:val="24"/>
                  <w:szCs w:val="24"/>
                  <w:u w:val="single"/>
                </w:rPr>
                <w:t xml:space="preserve">e</w:t>
              </w:r>
            </w:hyperlink>
          </w:p>
          <w:p>
            <w:pPr>
              <w:widowControl w:val="on"/>
              <w:pBdr/>
              <w:spacing w:before="0" w:after="0" w:line="240" w:lineRule="auto"/>
              <w:ind w:left="1094" w:right="1094"/>
              <w:jc w:val="center"/>
              <w:textAlignment w:val="center"/>
            </w:pPr>
            <w:r>
              <w:rPr>
                <w:b/>
                <w:bCs/>
                <w:color w:val="000000"/>
                <w:position w:val="-3"/>
                <w:sz w:val="27"/>
                <w:szCs w:val="27"/>
              </w:rPr>
              <w:t xml:space="preserve">Branches of </w:t>
            </w:r>
            <w:hyperlink r:id="rId9902686c2ea02587f" w:history="1">
              <w:r>
                <w:rPr>
                  <w:b/>
                  <w:bCs/>
                  <w:color w:val="0000CC"/>
                  <w:position w:val="-3"/>
                  <w:sz w:val="27"/>
                  <w:szCs w:val="27"/>
                  <w:u w:val="single"/>
                </w:rPr>
                <w:t xml:space="preserve">chemistry</w:t>
              </w:r>
            </w:hyperlink>
          </w:p>
        </w:tc>
      </w:tr>
      <w:tr>
        <w:trPr>
          <w:trHeight w:val="0" w:hRule="atLeast"/>
        </w:trPr>
        <w:tc>
          <w:tcPr>
            <w:gridSpan w:val="2"/>
            <w:tcMar>
              <w:top w:w="15" w:type="dxa"/>
              <w:bottom w:w="15" w:type="dxa"/>
            </w:tcMar>
            <w:vAlign w:val="center"/>
          </w:tcPr>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hyperlink r:id="rId2445686c2ea027f08" w:history="1">
              <w:r>
                <w:rPr>
                  <w:color w:val="0000CC"/>
                  <w:position w:val="-3"/>
                  <w:sz w:val="24"/>
                  <w:szCs w:val="24"/>
                  <w:u w:val="single"/>
                </w:rPr>
                <w:t xml:space="preserve">Glossary of chemical formulae</w:t>
              </w:r>
            </w:hyperlink>
          </w:p>
          <w:p>
            <w:pPr>
              <w:numPr>
                <w:ilvl w:val="0"/>
                <w:numId w:val="1"/>
              </w:numPr>
              <w:spacing w:before="0" w:after="0" w:line="240" w:lineRule="auto"/>
              <w:jc w:val="left"/>
              <w:rPr>
                <w:color w:val="000000"/>
                <w:sz w:val="24"/>
                <w:szCs w:val="24"/>
              </w:rPr>
            </w:pPr>
            <w:hyperlink r:id="rId1216686c2ea027f45" w:history="1">
              <w:r>
                <w:rPr>
                  <w:color w:val="0000CC"/>
                  <w:position w:val="-3"/>
                  <w:sz w:val="24"/>
                  <w:szCs w:val="24"/>
                  <w:u w:val="single"/>
                </w:rPr>
                <w:t xml:space="preserve">List of biomolecules</w:t>
              </w:r>
            </w:hyperlink>
          </w:p>
          <w:p>
            <w:pPr>
              <w:numPr>
                <w:ilvl w:val="0"/>
                <w:numId w:val="1"/>
              </w:numPr>
              <w:spacing w:before="0" w:after="0" w:line="240" w:lineRule="auto"/>
              <w:jc w:val="left"/>
              <w:rPr>
                <w:color w:val="000000"/>
                <w:sz w:val="24"/>
                <w:szCs w:val="24"/>
              </w:rPr>
            </w:pPr>
            <w:hyperlink r:id="rId2023686c2ea027f85" w:history="1">
              <w:r>
                <w:rPr>
                  <w:color w:val="0000CC"/>
                  <w:position w:val="-3"/>
                  <w:sz w:val="24"/>
                  <w:szCs w:val="24"/>
                  <w:u w:val="single"/>
                </w:rPr>
                <w:t xml:space="preserve">List of inorganic compounds</w:t>
              </w:r>
            </w:hyperlink>
          </w:p>
          <w:p>
            <w:pPr>
              <w:numPr>
                <w:ilvl w:val="0"/>
                <w:numId w:val="1"/>
              </w:numPr>
              <w:spacing w:before="0" w:after="0" w:line="240" w:lineRule="auto"/>
              <w:jc w:val="left"/>
              <w:rPr>
                <w:color w:val="000000"/>
                <w:sz w:val="24"/>
                <w:szCs w:val="24"/>
              </w:rPr>
            </w:pPr>
            <w:r>
              <w:rPr>
                <w:color w:val="000000"/>
                <w:position w:val="-3"/>
                <w:sz w:val="24"/>
                <w:szCs w:val="24"/>
              </w:rPr>
              <w:t xml:space="preserve">Periodic table</w:t>
            </w:r>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4034686c2ea028855" w:history="1">
              <w:r>
                <w:rPr>
                  <w:b/>
                  <w:bCs/>
                  <w:color w:val="0000CC"/>
                  <w:position w:val="-3"/>
                  <w:sz w:val="24"/>
                  <w:szCs w:val="24"/>
                  <w:u w:val="single"/>
                </w:rPr>
                <w:t xml:space="preserve">Analytical</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3464686c2ea0288c4" w:history="1">
              <w:r>
                <w:rPr>
                  <w:color w:val="0000CC"/>
                  <w:position w:val="-3"/>
                  <w:sz w:val="24"/>
                  <w:szCs w:val="24"/>
                  <w:u w:val="single"/>
                </w:rPr>
                <w:t xml:space="preserve">Calorimetry</w:t>
              </w:r>
            </w:hyperlink>
          </w:p>
          <w:p>
            <w:pPr>
              <w:numPr>
                <w:ilvl w:val="0"/>
                <w:numId w:val="1"/>
              </w:numPr>
              <w:spacing w:before="0" w:after="0" w:line="240" w:lineRule="auto"/>
              <w:jc w:val="left"/>
              <w:rPr>
                <w:color w:val="000000"/>
                <w:sz w:val="24"/>
                <w:szCs w:val="24"/>
              </w:rPr>
            </w:pPr>
            <w:hyperlink r:id="rId5611686c2ea0288fb" w:history="1">
              <w:r>
                <w:rPr>
                  <w:color w:val="0000CC"/>
                  <w:position w:val="-3"/>
                  <w:sz w:val="24"/>
                  <w:szCs w:val="24"/>
                  <w:u w:val="single"/>
                </w:rPr>
                <w:t xml:space="preserve">Characterization</w:t>
              </w:r>
            </w:hyperlink>
          </w:p>
          <w:p>
            <w:pPr>
              <w:numPr>
                <w:ilvl w:val="0"/>
                <w:numId w:val="1"/>
              </w:numPr>
              <w:spacing w:before="0" w:after="0" w:line="240" w:lineRule="auto"/>
              <w:jc w:val="left"/>
              <w:rPr>
                <w:color w:val="000000"/>
                <w:sz w:val="24"/>
                <w:szCs w:val="24"/>
              </w:rPr>
            </w:pPr>
            <w:hyperlink r:id="rId3835686c2ea02892e" w:history="1">
              <w:r>
                <w:rPr>
                  <w:color w:val="0000CC"/>
                  <w:position w:val="-3"/>
                  <w:sz w:val="24"/>
                  <w:szCs w:val="24"/>
                  <w:u w:val="single"/>
                </w:rPr>
                <w:t xml:space="preserve">Chromatography</w:t>
              </w:r>
            </w:hyperlink>
          </w:p>
          <w:p>
            <w:pPr>
              <w:numPr>
                <w:ilvl w:val="1"/>
                <w:numId w:val="1"/>
              </w:numPr>
              <w:spacing w:before="0" w:after="0" w:line="240" w:lineRule="auto"/>
              <w:jc w:val="left"/>
              <w:rPr>
                <w:color w:val="000000"/>
                <w:sz w:val="24"/>
                <w:szCs w:val="24"/>
              </w:rPr>
            </w:pPr>
            <w:hyperlink r:id="rId9136686c2ea02896f" w:history="1">
              <w:r>
                <w:rPr>
                  <w:color w:val="0000CC"/>
                  <w:position w:val="-3"/>
                  <w:sz w:val="24"/>
                  <w:szCs w:val="24"/>
                  <w:u w:val="single"/>
                </w:rPr>
                <w:t xml:space="preserve">GC</w:t>
              </w:r>
            </w:hyperlink>
          </w:p>
          <w:p>
            <w:pPr>
              <w:numPr>
                <w:ilvl w:val="1"/>
                <w:numId w:val="1"/>
              </w:numPr>
              <w:spacing w:before="0" w:after="0" w:line="240" w:lineRule="auto"/>
              <w:jc w:val="left"/>
              <w:rPr>
                <w:color w:val="000000"/>
                <w:sz w:val="24"/>
                <w:szCs w:val="24"/>
              </w:rPr>
            </w:pPr>
            <w:hyperlink r:id="rId3298686c2ea0289ad" w:history="1">
              <w:r>
                <w:rPr>
                  <w:color w:val="0000CC"/>
                  <w:position w:val="-3"/>
                  <w:sz w:val="24"/>
                  <w:szCs w:val="24"/>
                  <w:u w:val="single"/>
                </w:rPr>
                <w:t xml:space="preserve">HPLC</w:t>
              </w:r>
            </w:hyperlink>
          </w:p>
          <w:p>
            <w:pPr>
              <w:numPr>
                <w:ilvl w:val="0"/>
                <w:numId w:val="1"/>
              </w:numPr>
              <w:spacing w:before="0" w:after="0" w:line="240" w:lineRule="auto"/>
              <w:jc w:val="left"/>
              <w:rPr>
                <w:color w:val="000000"/>
                <w:sz w:val="24"/>
                <w:szCs w:val="24"/>
              </w:rPr>
            </w:pPr>
            <w:hyperlink r:id="rId2327686c2ea0289d9" w:history="1">
              <w:r>
                <w:rPr>
                  <w:color w:val="0000CC"/>
                  <w:position w:val="-3"/>
                  <w:sz w:val="24"/>
                  <w:szCs w:val="24"/>
                  <w:u w:val="single"/>
                </w:rPr>
                <w:t xml:space="preserve">Crystallography</w:t>
              </w:r>
            </w:hyperlink>
          </w:p>
          <w:p>
            <w:pPr>
              <w:numPr>
                <w:ilvl w:val="0"/>
                <w:numId w:val="1"/>
              </w:numPr>
              <w:spacing w:before="0" w:after="0" w:line="240" w:lineRule="auto"/>
              <w:jc w:val="left"/>
              <w:rPr>
                <w:color w:val="000000"/>
                <w:sz w:val="24"/>
                <w:szCs w:val="24"/>
              </w:rPr>
            </w:pPr>
            <w:hyperlink r:id="rId8293686c2ea028a0c" w:history="1">
              <w:r>
                <w:rPr>
                  <w:color w:val="0000CC"/>
                  <w:position w:val="-3"/>
                  <w:sz w:val="24"/>
                  <w:szCs w:val="24"/>
                  <w:u w:val="single"/>
                </w:rPr>
                <w:t xml:space="preserve">Electroanalytical methods</w:t>
              </w:r>
            </w:hyperlink>
          </w:p>
          <w:p>
            <w:pPr>
              <w:numPr>
                <w:ilvl w:val="0"/>
                <w:numId w:val="1"/>
              </w:numPr>
              <w:spacing w:before="0" w:after="0" w:line="240" w:lineRule="auto"/>
              <w:jc w:val="left"/>
              <w:rPr>
                <w:color w:val="000000"/>
                <w:sz w:val="24"/>
                <w:szCs w:val="24"/>
              </w:rPr>
            </w:pPr>
            <w:hyperlink r:id="rId3036686c2ea028a3f" w:history="1">
              <w:r>
                <w:rPr>
                  <w:color w:val="0000CC"/>
                  <w:position w:val="-3"/>
                  <w:sz w:val="24"/>
                  <w:szCs w:val="24"/>
                  <w:u w:val="single"/>
                </w:rPr>
                <w:t xml:space="preserve">Elemental analysis</w:t>
              </w:r>
            </w:hyperlink>
          </w:p>
          <w:p>
            <w:pPr>
              <w:numPr>
                <w:ilvl w:val="0"/>
                <w:numId w:val="1"/>
              </w:numPr>
              <w:spacing w:before="0" w:after="0" w:line="240" w:lineRule="auto"/>
              <w:jc w:val="left"/>
              <w:rPr>
                <w:color w:val="000000"/>
                <w:sz w:val="24"/>
                <w:szCs w:val="24"/>
              </w:rPr>
            </w:pPr>
            <w:hyperlink r:id="rId8363686c2ea028a71" w:history="1">
              <w:r>
                <w:rPr>
                  <w:color w:val="0000CC"/>
                  <w:position w:val="-3"/>
                  <w:sz w:val="24"/>
                  <w:szCs w:val="24"/>
                  <w:u w:val="single"/>
                </w:rPr>
                <w:t xml:space="preserve">Instrumental chemistry</w:t>
              </w:r>
            </w:hyperlink>
          </w:p>
          <w:p>
            <w:pPr>
              <w:numPr>
                <w:ilvl w:val="0"/>
                <w:numId w:val="1"/>
              </w:numPr>
              <w:spacing w:before="0" w:after="0" w:line="240" w:lineRule="auto"/>
              <w:jc w:val="left"/>
              <w:rPr>
                <w:color w:val="000000"/>
                <w:sz w:val="24"/>
                <w:szCs w:val="24"/>
              </w:rPr>
            </w:pPr>
            <w:hyperlink r:id="rId7230686c2ea028aa4" w:history="1">
              <w:r>
                <w:rPr>
                  <w:color w:val="0000CC"/>
                  <w:position w:val="-3"/>
                  <w:sz w:val="24"/>
                  <w:szCs w:val="24"/>
                  <w:u w:val="single"/>
                </w:rPr>
                <w:t xml:space="preserve">Mass spectrometry</w:t>
              </w:r>
            </w:hyperlink>
          </w:p>
          <w:p>
            <w:pPr>
              <w:numPr>
                <w:ilvl w:val="1"/>
                <w:numId w:val="1"/>
              </w:numPr>
              <w:spacing w:before="0" w:after="0" w:line="240" w:lineRule="auto"/>
              <w:jc w:val="left"/>
              <w:rPr>
                <w:color w:val="000000"/>
                <w:sz w:val="24"/>
                <w:szCs w:val="24"/>
              </w:rPr>
            </w:pPr>
            <w:hyperlink r:id="rId6462686c2ea028ae3" w:history="1">
              <w:r>
                <w:rPr>
                  <w:color w:val="0000CC"/>
                  <w:position w:val="-3"/>
                  <w:sz w:val="24"/>
                  <w:szCs w:val="24"/>
                  <w:u w:val="single"/>
                </w:rPr>
                <w:t xml:space="preserve">EI</w:t>
              </w:r>
            </w:hyperlink>
          </w:p>
          <w:p>
            <w:pPr>
              <w:numPr>
                <w:ilvl w:val="1"/>
                <w:numId w:val="1"/>
              </w:numPr>
              <w:spacing w:before="0" w:after="0" w:line="240" w:lineRule="auto"/>
              <w:jc w:val="left"/>
              <w:rPr>
                <w:color w:val="000000"/>
                <w:sz w:val="24"/>
                <w:szCs w:val="24"/>
              </w:rPr>
            </w:pPr>
            <w:hyperlink r:id="rId5977686c2ea028b16" w:history="1">
              <w:r>
                <w:rPr>
                  <w:color w:val="0000CC"/>
                  <w:position w:val="-3"/>
                  <w:sz w:val="24"/>
                  <w:szCs w:val="24"/>
                  <w:u w:val="single"/>
                </w:rPr>
                <w:t xml:space="preserve">ICP</w:t>
              </w:r>
            </w:hyperlink>
          </w:p>
          <w:p>
            <w:pPr>
              <w:numPr>
                <w:ilvl w:val="1"/>
                <w:numId w:val="1"/>
              </w:numPr>
              <w:spacing w:before="0" w:after="0" w:line="240" w:lineRule="auto"/>
              <w:jc w:val="left"/>
              <w:rPr>
                <w:color w:val="000000"/>
                <w:sz w:val="24"/>
                <w:szCs w:val="24"/>
              </w:rPr>
            </w:pPr>
            <w:hyperlink r:id="rId7464686c2ea028b52" w:history="1">
              <w:r>
                <w:rPr>
                  <w:color w:val="0000CC"/>
                  <w:position w:val="-3"/>
                  <w:sz w:val="24"/>
                  <w:szCs w:val="24"/>
                  <w:u w:val="single"/>
                </w:rPr>
                <w:t xml:space="preserve">MALDI</w:t>
              </w:r>
            </w:hyperlink>
          </w:p>
          <w:p>
            <w:pPr>
              <w:numPr>
                <w:ilvl w:val="0"/>
                <w:numId w:val="1"/>
              </w:numPr>
              <w:spacing w:before="0" w:after="0" w:line="240" w:lineRule="auto"/>
              <w:jc w:val="left"/>
              <w:rPr>
                <w:color w:val="000000"/>
                <w:sz w:val="24"/>
                <w:szCs w:val="24"/>
              </w:rPr>
            </w:pPr>
            <w:hyperlink r:id="rId6051686c2ea028b7d" w:history="1">
              <w:r>
                <w:rPr>
                  <w:color w:val="0000CC"/>
                  <w:position w:val="-3"/>
                  <w:sz w:val="24"/>
                  <w:szCs w:val="24"/>
                  <w:u w:val="single"/>
                </w:rPr>
                <w:t xml:space="preserve">Separation process</w:t>
              </w:r>
            </w:hyperlink>
          </w:p>
          <w:p>
            <w:pPr>
              <w:numPr>
                <w:ilvl w:val="0"/>
                <w:numId w:val="1"/>
              </w:numPr>
              <w:spacing w:before="0" w:after="0" w:line="240" w:lineRule="auto"/>
              <w:jc w:val="left"/>
              <w:rPr>
                <w:color w:val="000000"/>
                <w:sz w:val="24"/>
                <w:szCs w:val="24"/>
              </w:rPr>
            </w:pPr>
            <w:hyperlink r:id="rId1655686c2ea028bb9" w:history="1">
              <w:r>
                <w:rPr>
                  <w:color w:val="0000CC"/>
                  <w:position w:val="-3"/>
                  <w:sz w:val="24"/>
                  <w:szCs w:val="24"/>
                  <w:u w:val="single"/>
                </w:rPr>
                <w:t xml:space="preserve">Spectroscopy</w:t>
              </w:r>
            </w:hyperlink>
          </w:p>
          <w:p>
            <w:pPr>
              <w:numPr>
                <w:ilvl w:val="1"/>
                <w:numId w:val="1"/>
              </w:numPr>
              <w:spacing w:before="0" w:after="0" w:line="240" w:lineRule="auto"/>
              <w:jc w:val="left"/>
              <w:rPr>
                <w:color w:val="000000"/>
                <w:sz w:val="24"/>
                <w:szCs w:val="24"/>
              </w:rPr>
            </w:pPr>
            <w:hyperlink r:id="rId5532686c2ea028bfc" w:history="1">
              <w:r>
                <w:rPr>
                  <w:color w:val="0000CC"/>
                  <w:position w:val="-3"/>
                  <w:sz w:val="24"/>
                  <w:szCs w:val="24"/>
                  <w:u w:val="single"/>
                </w:rPr>
                <w:t xml:space="preserve">IR</w:t>
              </w:r>
            </w:hyperlink>
          </w:p>
          <w:p>
            <w:pPr>
              <w:numPr>
                <w:ilvl w:val="1"/>
                <w:numId w:val="1"/>
              </w:numPr>
              <w:spacing w:before="0" w:after="0" w:line="240" w:lineRule="auto"/>
              <w:jc w:val="left"/>
              <w:rPr>
                <w:color w:val="000000"/>
                <w:sz w:val="24"/>
                <w:szCs w:val="24"/>
              </w:rPr>
            </w:pPr>
            <w:hyperlink r:id="rId2096686c2ea028c2f" w:history="1">
              <w:r>
                <w:rPr>
                  <w:color w:val="0000CC"/>
                  <w:position w:val="-3"/>
                  <w:sz w:val="24"/>
                  <w:szCs w:val="24"/>
                  <w:u w:val="single"/>
                </w:rPr>
                <w:t xml:space="preserve">Raman</w:t>
              </w:r>
            </w:hyperlink>
          </w:p>
          <w:p>
            <w:pPr>
              <w:numPr>
                <w:ilvl w:val="1"/>
                <w:numId w:val="1"/>
              </w:numPr>
              <w:spacing w:before="0" w:after="0" w:line="240" w:lineRule="auto"/>
              <w:jc w:val="left"/>
              <w:rPr>
                <w:color w:val="000000"/>
                <w:sz w:val="24"/>
                <w:szCs w:val="24"/>
              </w:rPr>
            </w:pPr>
            <w:hyperlink r:id="rId6813686c2ea028c60" w:history="1">
              <w:r>
                <w:rPr>
                  <w:color w:val="0000CC"/>
                  <w:position w:val="-3"/>
                  <w:sz w:val="24"/>
                  <w:szCs w:val="24"/>
                  <w:u w:val="single"/>
                </w:rPr>
                <w:t xml:space="preserve">UV-Vis</w:t>
              </w:r>
            </w:hyperlink>
          </w:p>
          <w:p>
            <w:pPr>
              <w:numPr>
                <w:ilvl w:val="1"/>
                <w:numId w:val="1"/>
              </w:numPr>
              <w:spacing w:before="0" w:after="0" w:line="240" w:lineRule="auto"/>
              <w:jc w:val="left"/>
              <w:rPr>
                <w:color w:val="000000"/>
                <w:sz w:val="24"/>
                <w:szCs w:val="24"/>
              </w:rPr>
            </w:pPr>
            <w:hyperlink r:id="rId3643686c2ea028c94" w:history="1">
              <w:r>
                <w:rPr>
                  <w:color w:val="0000CC"/>
                  <w:position w:val="-3"/>
                  <w:sz w:val="24"/>
                  <w:szCs w:val="24"/>
                  <w:u w:val="single"/>
                </w:rPr>
                <w:t xml:space="preserve">NMR</w:t>
              </w:r>
            </w:hyperlink>
          </w:p>
          <w:p>
            <w:pPr>
              <w:numPr>
                <w:ilvl w:val="0"/>
                <w:numId w:val="1"/>
              </w:numPr>
              <w:spacing w:before="0" w:after="0" w:line="240" w:lineRule="auto"/>
              <w:jc w:val="left"/>
              <w:rPr>
                <w:color w:val="000000"/>
                <w:sz w:val="24"/>
                <w:szCs w:val="24"/>
              </w:rPr>
            </w:pPr>
            <w:hyperlink r:id="rId9874686c2ea028cbb" w:history="1">
              <w:r>
                <w:rPr>
                  <w:color w:val="0000CC"/>
                  <w:position w:val="-3"/>
                  <w:sz w:val="24"/>
                  <w:szCs w:val="24"/>
                  <w:u w:val="single"/>
                </w:rPr>
                <w:t xml:space="preserve">Titration</w:t>
              </w:r>
            </w:hyperlink>
          </w:p>
          <w:p>
            <w:pPr>
              <w:numPr>
                <w:ilvl w:val="0"/>
                <w:numId w:val="1"/>
              </w:numPr>
              <w:spacing w:before="0" w:after="0" w:line="240" w:lineRule="auto"/>
              <w:jc w:val="left"/>
              <w:rPr>
                <w:color w:val="000000"/>
                <w:sz w:val="24"/>
                <w:szCs w:val="24"/>
              </w:rPr>
            </w:pPr>
            <w:hyperlink r:id="rId2568686c2ea028cf7" w:history="1">
              <w:r>
                <w:rPr>
                  <w:color w:val="0000CC"/>
                  <w:position w:val="-3"/>
                  <w:sz w:val="24"/>
                  <w:szCs w:val="24"/>
                  <w:u w:val="single"/>
                </w:rPr>
                <w:t xml:space="preserve">Wet chemistry</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1952686c2ea029596" w:history="1">
              <w:r>
                <w:rPr>
                  <w:b/>
                  <w:bCs/>
                  <w:color w:val="0000CC"/>
                  <w:position w:val="-3"/>
                  <w:sz w:val="24"/>
                  <w:szCs w:val="24"/>
                  <w:u w:val="single"/>
                </w:rPr>
                <w:t xml:space="preserve">Theoretical</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4038686c2ea0295ff" w:history="1">
              <w:r>
                <w:rPr>
                  <w:color w:val="0000CC"/>
                  <w:position w:val="-3"/>
                  <w:sz w:val="24"/>
                  <w:szCs w:val="24"/>
                  <w:u w:val="single"/>
                </w:rPr>
                <w:t xml:space="preserve">Computational chemistry</w:t>
              </w:r>
            </w:hyperlink>
          </w:p>
          <w:p>
            <w:pPr>
              <w:numPr>
                <w:ilvl w:val="1"/>
                <w:numId w:val="1"/>
              </w:numPr>
              <w:spacing w:before="0" w:after="0" w:line="240" w:lineRule="auto"/>
              <w:jc w:val="left"/>
              <w:rPr>
                <w:color w:val="000000"/>
                <w:sz w:val="24"/>
                <w:szCs w:val="24"/>
              </w:rPr>
            </w:pPr>
            <w:hyperlink r:id="rId3685686c2ea029643" w:history="1">
              <w:r>
                <w:rPr>
                  <w:color w:val="0000CC"/>
                  <w:position w:val="-3"/>
                  <w:sz w:val="24"/>
                  <w:szCs w:val="24"/>
                  <w:u w:val="single"/>
                </w:rPr>
                <w:t xml:space="preserve">Mathematical chemistry</w:t>
              </w:r>
            </w:hyperlink>
          </w:p>
          <w:p>
            <w:pPr>
              <w:numPr>
                <w:ilvl w:val="0"/>
                <w:numId w:val="1"/>
              </w:numPr>
              <w:spacing w:before="0" w:after="0" w:line="240" w:lineRule="auto"/>
              <w:jc w:val="left"/>
              <w:rPr>
                <w:color w:val="000000"/>
                <w:sz w:val="24"/>
                <w:szCs w:val="24"/>
              </w:rPr>
            </w:pPr>
            <w:hyperlink r:id="rId9749686c2ea02966c" w:history="1">
              <w:r>
                <w:rPr>
                  <w:color w:val="0000CC"/>
                  <w:position w:val="-3"/>
                  <w:sz w:val="24"/>
                  <w:szCs w:val="24"/>
                  <w:u w:val="single"/>
                </w:rPr>
                <w:t xml:space="preserve">Molecular modelling</w:t>
              </w:r>
            </w:hyperlink>
          </w:p>
          <w:p>
            <w:pPr>
              <w:numPr>
                <w:ilvl w:val="0"/>
                <w:numId w:val="1"/>
              </w:numPr>
              <w:spacing w:before="0" w:after="0" w:line="240" w:lineRule="auto"/>
              <w:jc w:val="left"/>
              <w:rPr>
                <w:color w:val="000000"/>
                <w:sz w:val="24"/>
                <w:szCs w:val="24"/>
              </w:rPr>
            </w:pPr>
            <w:hyperlink r:id="rId7130686c2ea02969e" w:history="1">
              <w:r>
                <w:rPr>
                  <w:color w:val="0000CC"/>
                  <w:position w:val="-3"/>
                  <w:sz w:val="24"/>
                  <w:szCs w:val="24"/>
                  <w:u w:val="single"/>
                </w:rPr>
                <w:t xml:space="preserve">Molecular mechanics</w:t>
              </w:r>
            </w:hyperlink>
          </w:p>
          <w:p>
            <w:pPr>
              <w:numPr>
                <w:ilvl w:val="0"/>
                <w:numId w:val="1"/>
              </w:numPr>
              <w:spacing w:before="0" w:after="0" w:line="240" w:lineRule="auto"/>
              <w:jc w:val="left"/>
              <w:rPr>
                <w:color w:val="000000"/>
                <w:sz w:val="24"/>
                <w:szCs w:val="24"/>
              </w:rPr>
            </w:pPr>
            <w:hyperlink r:id="rId9133686c2ea0296d0" w:history="1">
              <w:r>
                <w:rPr>
                  <w:color w:val="0000CC"/>
                  <w:position w:val="-3"/>
                  <w:sz w:val="24"/>
                  <w:szCs w:val="24"/>
                  <w:u w:val="single"/>
                </w:rPr>
                <w:t xml:space="preserve">Molecular dynamics</w:t>
              </w:r>
            </w:hyperlink>
          </w:p>
          <w:p>
            <w:pPr>
              <w:numPr>
                <w:ilvl w:val="0"/>
                <w:numId w:val="1"/>
              </w:numPr>
              <w:spacing w:before="0" w:after="0" w:line="240" w:lineRule="auto"/>
              <w:jc w:val="left"/>
              <w:rPr>
                <w:color w:val="000000"/>
                <w:sz w:val="24"/>
                <w:szCs w:val="24"/>
              </w:rPr>
            </w:pPr>
            <w:hyperlink r:id="rId5801686c2ea02970d" w:history="1">
              <w:r>
                <w:rPr>
                  <w:color w:val="0000CC"/>
                  <w:position w:val="-3"/>
                  <w:sz w:val="24"/>
                  <w:szCs w:val="24"/>
                  <w:u w:val="single"/>
                </w:rPr>
                <w:t xml:space="preserve">Molecular geometry</w:t>
              </w:r>
            </w:hyperlink>
          </w:p>
          <w:p>
            <w:pPr>
              <w:numPr>
                <w:ilvl w:val="1"/>
                <w:numId w:val="1"/>
              </w:numPr>
              <w:spacing w:before="0" w:after="0" w:line="240" w:lineRule="auto"/>
              <w:jc w:val="left"/>
              <w:rPr>
                <w:color w:val="000000"/>
                <w:sz w:val="24"/>
                <w:szCs w:val="24"/>
              </w:rPr>
            </w:pPr>
            <w:hyperlink r:id="rId6217686c2ea029750" w:history="1">
              <w:r>
                <w:rPr>
                  <w:color w:val="0000CC"/>
                  <w:position w:val="-3"/>
                  <w:sz w:val="24"/>
                  <w:szCs w:val="24"/>
                  <w:u w:val="single"/>
                </w:rPr>
                <w:t xml:space="preserve">VSEPR theory</w:t>
              </w:r>
            </w:hyperlink>
          </w:p>
          <w:p>
            <w:pPr>
              <w:numPr>
                <w:ilvl w:val="0"/>
                <w:numId w:val="1"/>
              </w:numPr>
              <w:spacing w:before="0" w:after="0" w:line="240" w:lineRule="auto"/>
              <w:jc w:val="left"/>
              <w:rPr>
                <w:color w:val="000000"/>
                <w:sz w:val="24"/>
                <w:szCs w:val="24"/>
              </w:rPr>
            </w:pPr>
            <w:hyperlink r:id="rId2979686c2ea029782" w:history="1">
              <w:r>
                <w:rPr>
                  <w:color w:val="0000CC"/>
                  <w:position w:val="-3"/>
                  <w:sz w:val="24"/>
                  <w:szCs w:val="24"/>
                  <w:u w:val="single"/>
                </w:rPr>
                <w:t xml:space="preserve">Quantum chemistry</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8931686c2ea02a033" w:history="1">
              <w:r>
                <w:rPr>
                  <w:b/>
                  <w:bCs/>
                  <w:color w:val="0000CC"/>
                  <w:position w:val="-3"/>
                  <w:sz w:val="24"/>
                  <w:szCs w:val="24"/>
                  <w:u w:val="single"/>
                </w:rPr>
                <w:t xml:space="preserve">Physical</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9261686c2ea02a09b" w:history="1">
              <w:r>
                <w:rPr>
                  <w:color w:val="0000CC"/>
                  <w:position w:val="-3"/>
                  <w:sz w:val="24"/>
                  <w:szCs w:val="24"/>
                  <w:u w:val="single"/>
                </w:rPr>
                <w:t xml:space="preserve">Chemical kinetics</w:t>
              </w:r>
            </w:hyperlink>
          </w:p>
          <w:p>
            <w:pPr>
              <w:numPr>
                <w:ilvl w:val="0"/>
                <w:numId w:val="1"/>
              </w:numPr>
              <w:spacing w:before="0" w:after="0" w:line="240" w:lineRule="auto"/>
              <w:jc w:val="left"/>
              <w:rPr>
                <w:color w:val="000000"/>
                <w:sz w:val="24"/>
                <w:szCs w:val="24"/>
              </w:rPr>
            </w:pPr>
            <w:hyperlink r:id="rId2531686c2ea02a0d1" w:history="1">
              <w:r>
                <w:rPr>
                  <w:color w:val="0000CC"/>
                  <w:position w:val="-3"/>
                  <w:sz w:val="24"/>
                  <w:szCs w:val="24"/>
                  <w:u w:val="single"/>
                </w:rPr>
                <w:t xml:space="preserve">Chemical physics</w:t>
              </w:r>
            </w:hyperlink>
          </w:p>
          <w:p>
            <w:pPr>
              <w:numPr>
                <w:ilvl w:val="1"/>
                <w:numId w:val="1"/>
              </w:numPr>
              <w:spacing w:before="0" w:after="0" w:line="240" w:lineRule="auto"/>
              <w:jc w:val="left"/>
              <w:rPr>
                <w:color w:val="000000"/>
                <w:sz w:val="24"/>
                <w:szCs w:val="24"/>
              </w:rPr>
            </w:pPr>
            <w:hyperlink r:id="rId6968686c2ea02a112" w:history="1">
              <w:r>
                <w:rPr>
                  <w:color w:val="0000CC"/>
                  <w:position w:val="-3"/>
                  <w:sz w:val="24"/>
                  <w:szCs w:val="24"/>
                  <w:u w:val="single"/>
                </w:rPr>
                <w:t xml:space="preserve">Molecular physics</w:t>
              </w:r>
            </w:hyperlink>
          </w:p>
          <w:p>
            <w:pPr>
              <w:numPr>
                <w:ilvl w:val="0"/>
                <w:numId w:val="1"/>
              </w:numPr>
              <w:spacing w:before="0" w:after="0" w:line="240" w:lineRule="auto"/>
              <w:jc w:val="left"/>
              <w:rPr>
                <w:color w:val="000000"/>
                <w:sz w:val="24"/>
                <w:szCs w:val="24"/>
              </w:rPr>
            </w:pPr>
            <w:hyperlink r:id="rId9322686c2ea02a147" w:history="1">
              <w:r>
                <w:rPr>
                  <w:color w:val="0000CC"/>
                  <w:position w:val="-3"/>
                  <w:sz w:val="24"/>
                  <w:szCs w:val="24"/>
                  <w:u w:val="single"/>
                </w:rPr>
                <w:t xml:space="preserve">Chemical thermodynamics</w:t>
              </w:r>
            </w:hyperlink>
          </w:p>
          <w:p>
            <w:pPr>
              <w:numPr>
                <w:ilvl w:val="0"/>
                <w:numId w:val="1"/>
              </w:numPr>
              <w:spacing w:before="0" w:after="0" w:line="240" w:lineRule="auto"/>
              <w:jc w:val="left"/>
              <w:rPr>
                <w:color w:val="000000"/>
                <w:sz w:val="24"/>
                <w:szCs w:val="24"/>
              </w:rPr>
            </w:pPr>
            <w:hyperlink r:id="rId4201686c2ea02a17b" w:history="1">
              <w:r>
                <w:rPr>
                  <w:color w:val="0000CC"/>
                  <w:position w:val="-3"/>
                  <w:sz w:val="24"/>
                  <w:szCs w:val="24"/>
                  <w:u w:val="single"/>
                </w:rPr>
                <w:t xml:space="preserve">Cryochemistry</w:t>
              </w:r>
            </w:hyperlink>
          </w:p>
          <w:p>
            <w:pPr>
              <w:numPr>
                <w:ilvl w:val="0"/>
                <w:numId w:val="1"/>
              </w:numPr>
              <w:spacing w:before="0" w:after="0" w:line="240" w:lineRule="auto"/>
              <w:jc w:val="left"/>
              <w:rPr>
                <w:color w:val="000000"/>
                <w:sz w:val="24"/>
                <w:szCs w:val="24"/>
              </w:rPr>
            </w:pPr>
            <w:hyperlink r:id="rId7730686c2ea02a1ad" w:history="1">
              <w:r>
                <w:rPr>
                  <w:color w:val="0000CC"/>
                  <w:position w:val="-3"/>
                  <w:sz w:val="24"/>
                  <w:szCs w:val="24"/>
                  <w:u w:val="single"/>
                </w:rPr>
                <w:t xml:space="preserve">Electrochemistry</w:t>
              </w:r>
            </w:hyperlink>
          </w:p>
          <w:p>
            <w:pPr>
              <w:numPr>
                <w:ilvl w:val="1"/>
                <w:numId w:val="1"/>
              </w:numPr>
              <w:spacing w:before="0" w:after="0" w:line="240" w:lineRule="auto"/>
              <w:jc w:val="left"/>
              <w:rPr>
                <w:color w:val="000000"/>
                <w:sz w:val="24"/>
                <w:szCs w:val="24"/>
              </w:rPr>
            </w:pPr>
            <w:hyperlink r:id="rId8517686c2ea02a1ed" w:history="1">
              <w:r>
                <w:rPr>
                  <w:color w:val="0000CC"/>
                  <w:position w:val="-3"/>
                  <w:sz w:val="24"/>
                  <w:szCs w:val="24"/>
                  <w:u w:val="single"/>
                </w:rPr>
                <w:t xml:space="preserve">Spectroelectrochemistry</w:t>
              </w:r>
            </w:hyperlink>
          </w:p>
          <w:p>
            <w:pPr>
              <w:numPr>
                <w:ilvl w:val="1"/>
                <w:numId w:val="1"/>
              </w:numPr>
              <w:spacing w:before="0" w:after="0" w:line="240" w:lineRule="auto"/>
              <w:jc w:val="left"/>
              <w:rPr>
                <w:color w:val="000000"/>
                <w:sz w:val="24"/>
                <w:szCs w:val="24"/>
              </w:rPr>
            </w:pPr>
            <w:hyperlink r:id="rId3219686c2ea02a220" w:history="1">
              <w:r>
                <w:rPr>
                  <w:color w:val="0000CC"/>
                  <w:position w:val="-3"/>
                  <w:sz w:val="24"/>
                  <w:szCs w:val="24"/>
                  <w:u w:val="single"/>
                </w:rPr>
                <w:t xml:space="preserve">Photoelectrochemistry</w:t>
              </w:r>
            </w:hyperlink>
          </w:p>
          <w:p>
            <w:pPr>
              <w:numPr>
                <w:ilvl w:val="0"/>
                <w:numId w:val="1"/>
              </w:numPr>
              <w:spacing w:before="0" w:after="0" w:line="240" w:lineRule="auto"/>
              <w:jc w:val="left"/>
              <w:rPr>
                <w:color w:val="000000"/>
                <w:sz w:val="24"/>
                <w:szCs w:val="24"/>
              </w:rPr>
            </w:pPr>
            <w:hyperlink r:id="rId4219686c2ea02a248" w:history="1">
              <w:r>
                <w:rPr>
                  <w:color w:val="0000CC"/>
                  <w:position w:val="-3"/>
                  <w:sz w:val="24"/>
                  <w:szCs w:val="24"/>
                  <w:u w:val="single"/>
                </w:rPr>
                <w:t xml:space="preserve">Equilibrium chemistry</w:t>
              </w:r>
            </w:hyperlink>
          </w:p>
          <w:p>
            <w:pPr>
              <w:numPr>
                <w:ilvl w:val="0"/>
                <w:numId w:val="1"/>
              </w:numPr>
              <w:spacing w:before="0" w:after="0" w:line="240" w:lineRule="auto"/>
              <w:jc w:val="left"/>
              <w:rPr>
                <w:color w:val="000000"/>
                <w:sz w:val="24"/>
                <w:szCs w:val="24"/>
              </w:rPr>
            </w:pPr>
            <w:hyperlink r:id="rId1213686c2ea02a27a" w:history="1">
              <w:r>
                <w:rPr>
                  <w:color w:val="0000CC"/>
                  <w:position w:val="-3"/>
                  <w:sz w:val="24"/>
                  <w:szCs w:val="24"/>
                  <w:u w:val="single"/>
                </w:rPr>
                <w:t xml:space="preserve">Femtochemistry</w:t>
              </w:r>
            </w:hyperlink>
          </w:p>
          <w:p>
            <w:pPr>
              <w:numPr>
                <w:ilvl w:val="0"/>
                <w:numId w:val="1"/>
              </w:numPr>
              <w:spacing w:before="0" w:after="0" w:line="240" w:lineRule="auto"/>
              <w:jc w:val="left"/>
              <w:rPr>
                <w:color w:val="000000"/>
                <w:sz w:val="24"/>
                <w:szCs w:val="24"/>
              </w:rPr>
            </w:pPr>
            <w:hyperlink r:id="rId5227686c2ea02a2ad" w:history="1">
              <w:r>
                <w:rPr>
                  <w:color w:val="0000CC"/>
                  <w:position w:val="-3"/>
                  <w:sz w:val="24"/>
                  <w:szCs w:val="24"/>
                  <w:u w:val="single"/>
                </w:rPr>
                <w:t xml:space="preserve">Interface and colloid science</w:t>
              </w:r>
            </w:hyperlink>
          </w:p>
          <w:p>
            <w:pPr>
              <w:numPr>
                <w:ilvl w:val="1"/>
                <w:numId w:val="1"/>
              </w:numPr>
              <w:spacing w:before="0" w:after="0" w:line="240" w:lineRule="auto"/>
              <w:jc w:val="left"/>
              <w:rPr>
                <w:color w:val="000000"/>
                <w:sz w:val="24"/>
                <w:szCs w:val="24"/>
              </w:rPr>
            </w:pPr>
            <w:hyperlink r:id="rId2897686c2ea02a2f7" w:history="1">
              <w:r>
                <w:rPr>
                  <w:color w:val="0000CC"/>
                  <w:position w:val="-3"/>
                  <w:sz w:val="24"/>
                  <w:szCs w:val="24"/>
                  <w:u w:val="single"/>
                </w:rPr>
                <w:t xml:space="preserve">Micromeritics</w:t>
              </w:r>
            </w:hyperlink>
          </w:p>
          <w:p>
            <w:pPr>
              <w:numPr>
                <w:ilvl w:val="0"/>
                <w:numId w:val="1"/>
              </w:numPr>
              <w:spacing w:before="0" w:after="0" w:line="240" w:lineRule="auto"/>
              <w:jc w:val="left"/>
              <w:rPr>
                <w:color w:val="000000"/>
                <w:sz w:val="24"/>
                <w:szCs w:val="24"/>
              </w:rPr>
            </w:pPr>
            <w:hyperlink r:id="rId3027686c2ea02a334" w:history="1">
              <w:r>
                <w:rPr>
                  <w:color w:val="0000CC"/>
                  <w:position w:val="-3"/>
                  <w:sz w:val="24"/>
                  <w:szCs w:val="24"/>
                  <w:u w:val="single"/>
                </w:rPr>
                <w:t xml:space="preserve">Mechanochemistry</w:t>
              </w:r>
            </w:hyperlink>
          </w:p>
          <w:p>
            <w:pPr>
              <w:numPr>
                <w:ilvl w:val="0"/>
                <w:numId w:val="1"/>
              </w:numPr>
              <w:spacing w:before="0" w:after="0" w:line="240" w:lineRule="auto"/>
              <w:jc w:val="left"/>
              <w:rPr>
                <w:color w:val="000000"/>
                <w:sz w:val="24"/>
                <w:szCs w:val="24"/>
              </w:rPr>
            </w:pPr>
            <w:hyperlink r:id="rId7580686c2ea02a376" w:history="1">
              <w:r>
                <w:rPr>
                  <w:color w:val="0000CC"/>
                  <w:position w:val="-3"/>
                  <w:sz w:val="24"/>
                  <w:szCs w:val="24"/>
                  <w:u w:val="single"/>
                </w:rPr>
                <w:t xml:space="preserve">Microwave chemistry</w:t>
              </w:r>
            </w:hyperlink>
          </w:p>
          <w:p>
            <w:pPr>
              <w:numPr>
                <w:ilvl w:val="0"/>
                <w:numId w:val="1"/>
              </w:numPr>
              <w:spacing w:before="0" w:after="0" w:line="240" w:lineRule="auto"/>
              <w:jc w:val="left"/>
              <w:rPr>
                <w:color w:val="000000"/>
                <w:sz w:val="24"/>
                <w:szCs w:val="24"/>
              </w:rPr>
            </w:pPr>
            <w:hyperlink r:id="rId8390686c2ea02a3a9" w:history="1">
              <w:r>
                <w:rPr>
                  <w:color w:val="0000CC"/>
                  <w:position w:val="-3"/>
                  <w:sz w:val="24"/>
                  <w:szCs w:val="24"/>
                  <w:u w:val="single"/>
                </w:rPr>
                <w:t xml:space="preserve">Photochemistry</w:t>
              </w:r>
            </w:hyperlink>
          </w:p>
          <w:p>
            <w:pPr>
              <w:numPr>
                <w:ilvl w:val="0"/>
                <w:numId w:val="1"/>
              </w:numPr>
              <w:spacing w:before="0" w:after="0" w:line="240" w:lineRule="auto"/>
              <w:jc w:val="left"/>
              <w:rPr>
                <w:color w:val="000000"/>
                <w:sz w:val="24"/>
                <w:szCs w:val="24"/>
              </w:rPr>
            </w:pPr>
            <w:hyperlink r:id="rId2181686c2ea02a3db" w:history="1">
              <w:r>
                <w:rPr>
                  <w:color w:val="0000CC"/>
                  <w:position w:val="-3"/>
                  <w:sz w:val="24"/>
                  <w:szCs w:val="24"/>
                  <w:u w:val="single"/>
                </w:rPr>
                <w:t xml:space="preserve">Sonochemistry</w:t>
              </w:r>
            </w:hyperlink>
          </w:p>
          <w:p>
            <w:pPr>
              <w:numPr>
                <w:ilvl w:val="0"/>
                <w:numId w:val="1"/>
              </w:numPr>
              <w:spacing w:before="0" w:after="0" w:line="240" w:lineRule="auto"/>
              <w:jc w:val="left"/>
              <w:rPr>
                <w:color w:val="000000"/>
                <w:sz w:val="24"/>
                <w:szCs w:val="24"/>
              </w:rPr>
            </w:pPr>
            <w:hyperlink r:id="rId2079686c2ea02a40e" w:history="1">
              <w:r>
                <w:rPr>
                  <w:color w:val="0000CC"/>
                  <w:position w:val="-3"/>
                  <w:sz w:val="24"/>
                  <w:szCs w:val="24"/>
                  <w:u w:val="single"/>
                </w:rPr>
                <w:t xml:space="preserve">Spectroscopy</w:t>
              </w:r>
            </w:hyperlink>
          </w:p>
          <w:p>
            <w:pPr>
              <w:numPr>
                <w:ilvl w:val="0"/>
                <w:numId w:val="1"/>
              </w:numPr>
              <w:spacing w:before="0" w:after="0" w:line="240" w:lineRule="auto"/>
              <w:jc w:val="left"/>
              <w:rPr>
                <w:color w:val="000000"/>
                <w:sz w:val="24"/>
                <w:szCs w:val="24"/>
              </w:rPr>
            </w:pPr>
            <w:hyperlink r:id="rId4436686c2ea02a441" w:history="1">
              <w:r>
                <w:rPr>
                  <w:color w:val="0000CC"/>
                  <w:position w:val="-3"/>
                  <w:sz w:val="24"/>
                  <w:szCs w:val="24"/>
                  <w:u w:val="single"/>
                </w:rPr>
                <w:t xml:space="preserve">Spin chemistry</w:t>
              </w:r>
            </w:hyperlink>
          </w:p>
          <w:p>
            <w:pPr>
              <w:numPr>
                <w:ilvl w:val="0"/>
                <w:numId w:val="1"/>
              </w:numPr>
              <w:spacing w:before="0" w:after="0" w:line="240" w:lineRule="auto"/>
              <w:jc w:val="left"/>
              <w:rPr>
                <w:color w:val="000000"/>
                <w:sz w:val="24"/>
                <w:szCs w:val="24"/>
              </w:rPr>
            </w:pPr>
            <w:hyperlink r:id="rId8283686c2ea02a473" w:history="1">
              <w:r>
                <w:rPr>
                  <w:color w:val="0000CC"/>
                  <w:position w:val="-3"/>
                  <w:sz w:val="24"/>
                  <w:szCs w:val="24"/>
                  <w:u w:val="single"/>
                </w:rPr>
                <w:t xml:space="preserve">Structural chemistry</w:t>
              </w:r>
            </w:hyperlink>
          </w:p>
          <w:p>
            <w:pPr>
              <w:numPr>
                <w:ilvl w:val="0"/>
                <w:numId w:val="1"/>
              </w:numPr>
              <w:spacing w:before="0" w:after="0" w:line="240" w:lineRule="auto"/>
              <w:jc w:val="left"/>
              <w:rPr>
                <w:color w:val="000000"/>
                <w:sz w:val="24"/>
                <w:szCs w:val="24"/>
              </w:rPr>
            </w:pPr>
            <w:hyperlink r:id="rId6125686c2ea02a4b2" w:history="1">
              <w:r>
                <w:rPr>
                  <w:color w:val="0000CC"/>
                  <w:position w:val="-3"/>
                  <w:sz w:val="24"/>
                  <w:szCs w:val="24"/>
                  <w:u w:val="single"/>
                </w:rPr>
                <w:t xml:space="preserve">Surface science</w:t>
              </w:r>
            </w:hyperlink>
          </w:p>
          <w:p>
            <w:pPr>
              <w:numPr>
                <w:ilvl w:val="0"/>
                <w:numId w:val="1"/>
              </w:numPr>
              <w:spacing w:before="0" w:after="0" w:line="240" w:lineRule="auto"/>
              <w:jc w:val="left"/>
              <w:rPr>
                <w:color w:val="000000"/>
                <w:sz w:val="24"/>
                <w:szCs w:val="24"/>
              </w:rPr>
            </w:pPr>
            <w:hyperlink r:id="rId1243686c2ea02a4e6" w:history="1">
              <w:r>
                <w:rPr>
                  <w:color w:val="0000CC"/>
                  <w:position w:val="-3"/>
                  <w:sz w:val="24"/>
                  <w:szCs w:val="24"/>
                  <w:u w:val="single"/>
                </w:rPr>
                <w:t xml:space="preserve">Thermochemistry</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9318686c2ea02ad8f" w:history="1">
              <w:r>
                <w:rPr>
                  <w:b/>
                  <w:bCs/>
                  <w:color w:val="0000CC"/>
                  <w:position w:val="-3"/>
                  <w:sz w:val="24"/>
                  <w:szCs w:val="24"/>
                  <w:u w:val="single"/>
                </w:rPr>
                <w:t xml:space="preserve">Inorganic</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1746686c2ea02adf5" w:history="1">
              <w:r>
                <w:rPr>
                  <w:color w:val="0000CC"/>
                  <w:position w:val="-3"/>
                  <w:sz w:val="24"/>
                  <w:szCs w:val="24"/>
                  <w:u w:val="single"/>
                </w:rPr>
                <w:t xml:space="preserve">Ceramic chemistry</w:t>
              </w:r>
            </w:hyperlink>
          </w:p>
          <w:p>
            <w:pPr>
              <w:numPr>
                <w:ilvl w:val="0"/>
                <w:numId w:val="1"/>
              </w:numPr>
              <w:spacing w:before="0" w:after="0" w:line="240" w:lineRule="auto"/>
              <w:jc w:val="left"/>
              <w:rPr>
                <w:color w:val="000000"/>
                <w:sz w:val="24"/>
                <w:szCs w:val="24"/>
              </w:rPr>
            </w:pPr>
            <w:hyperlink r:id="rId7768686c2ea02ae2b" w:history="1">
              <w:r>
                <w:rPr>
                  <w:color w:val="0000CC"/>
                  <w:position w:val="-3"/>
                  <w:sz w:val="24"/>
                  <w:szCs w:val="24"/>
                  <w:u w:val="single"/>
                </w:rPr>
                <w:t xml:space="preserve">Cluster chemistry</w:t>
              </w:r>
            </w:hyperlink>
          </w:p>
          <w:p>
            <w:pPr>
              <w:numPr>
                <w:ilvl w:val="0"/>
                <w:numId w:val="1"/>
              </w:numPr>
              <w:spacing w:before="0" w:after="0" w:line="240" w:lineRule="auto"/>
              <w:jc w:val="left"/>
              <w:rPr>
                <w:color w:val="000000"/>
                <w:sz w:val="24"/>
                <w:szCs w:val="24"/>
              </w:rPr>
            </w:pPr>
            <w:hyperlink r:id="rId7839686c2ea02ae5e" w:history="1">
              <w:r>
                <w:rPr>
                  <w:color w:val="0000CC"/>
                  <w:position w:val="-3"/>
                  <w:sz w:val="24"/>
                  <w:szCs w:val="24"/>
                  <w:u w:val="single"/>
                </w:rPr>
                <w:t xml:space="preserve">Coordination chemistry</w:t>
              </w:r>
            </w:hyperlink>
          </w:p>
          <w:p>
            <w:pPr>
              <w:numPr>
                <w:ilvl w:val="0"/>
                <w:numId w:val="1"/>
              </w:numPr>
              <w:spacing w:before="0" w:after="0" w:line="240" w:lineRule="auto"/>
              <w:jc w:val="left"/>
              <w:rPr>
                <w:color w:val="000000"/>
                <w:sz w:val="24"/>
                <w:szCs w:val="24"/>
              </w:rPr>
            </w:pPr>
            <w:hyperlink r:id="rId4603686c2ea02ae90" w:history="1">
              <w:r>
                <w:rPr>
                  <w:color w:val="0000CC"/>
                  <w:position w:val="-3"/>
                  <w:sz w:val="24"/>
                  <w:szCs w:val="24"/>
                  <w:u w:val="single"/>
                </w:rPr>
                <w:t xml:space="preserve">Magnetochemistry</w:t>
              </w:r>
            </w:hyperlink>
          </w:p>
          <w:p>
            <w:pPr>
              <w:numPr>
                <w:ilvl w:val="0"/>
                <w:numId w:val="1"/>
              </w:numPr>
              <w:spacing w:before="0" w:after="0" w:line="240" w:lineRule="auto"/>
              <w:jc w:val="left"/>
              <w:rPr>
                <w:color w:val="000000"/>
                <w:sz w:val="24"/>
                <w:szCs w:val="24"/>
              </w:rPr>
            </w:pPr>
            <w:hyperlink r:id="rId2486686c2ea02aecf" w:history="1">
              <w:r>
                <w:rPr>
                  <w:color w:val="0000CC"/>
                  <w:position w:val="-3"/>
                  <w:sz w:val="24"/>
                  <w:szCs w:val="24"/>
                  <w:u w:val="single"/>
                </w:rPr>
                <w:t xml:space="preserve">Organometallic chemistry</w:t>
              </w:r>
            </w:hyperlink>
          </w:p>
          <w:p>
            <w:pPr>
              <w:numPr>
                <w:ilvl w:val="1"/>
                <w:numId w:val="1"/>
              </w:numPr>
              <w:spacing w:before="0" w:after="0" w:line="240" w:lineRule="auto"/>
              <w:jc w:val="left"/>
              <w:rPr>
                <w:color w:val="000000"/>
                <w:sz w:val="24"/>
                <w:szCs w:val="24"/>
              </w:rPr>
            </w:pPr>
            <w:hyperlink r:id="rId1579686c2ea02af1b" w:history="1">
              <w:r>
                <w:rPr>
                  <w:color w:val="0000CC"/>
                  <w:position w:val="-3"/>
                  <w:sz w:val="24"/>
                  <w:szCs w:val="24"/>
                  <w:u w:val="single"/>
                </w:rPr>
                <w:t xml:space="preserve">Organolanthanide chemistry</w:t>
              </w:r>
            </w:hyperlink>
          </w:p>
          <w:p>
            <w:pPr>
              <w:numPr>
                <w:ilvl w:val="0"/>
                <w:numId w:val="1"/>
              </w:numPr>
              <w:spacing w:before="0" w:after="0" w:line="240" w:lineRule="auto"/>
              <w:jc w:val="left"/>
              <w:rPr>
                <w:color w:val="000000"/>
                <w:sz w:val="24"/>
                <w:szCs w:val="24"/>
              </w:rPr>
            </w:pPr>
            <w:hyperlink r:id="rId7756686c2ea02af42" w:history="1">
              <w:r>
                <w:rPr>
                  <w:color w:val="0000CC"/>
                  <w:position w:val="-3"/>
                  <w:sz w:val="24"/>
                  <w:szCs w:val="24"/>
                  <w:u w:val="single"/>
                </w:rPr>
                <w:t xml:space="preserve">Solid-state chemistry</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4704686c2ea02b7f6" w:history="1">
              <w:r>
                <w:rPr>
                  <w:b/>
                  <w:bCs/>
                  <w:color w:val="0000CC"/>
                  <w:position w:val="-3"/>
                  <w:sz w:val="24"/>
                  <w:szCs w:val="24"/>
                  <w:u w:val="single"/>
                </w:rPr>
                <w:t xml:space="preserve">Organic</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2181686c2ea02b85e" w:history="1">
              <w:r>
                <w:rPr>
                  <w:color w:val="0000CC"/>
                  <w:position w:val="-3"/>
                  <w:sz w:val="24"/>
                  <w:szCs w:val="24"/>
                  <w:u w:val="single"/>
                </w:rPr>
                <w:t xml:space="preserve">Dynamic covalent chemistry</w:t>
              </w:r>
            </w:hyperlink>
          </w:p>
          <w:p>
            <w:pPr>
              <w:numPr>
                <w:ilvl w:val="0"/>
                <w:numId w:val="1"/>
              </w:numPr>
              <w:spacing w:before="0" w:after="0" w:line="240" w:lineRule="auto"/>
              <w:jc w:val="left"/>
              <w:rPr>
                <w:color w:val="000000"/>
                <w:sz w:val="24"/>
                <w:szCs w:val="24"/>
              </w:rPr>
            </w:pPr>
            <w:hyperlink r:id="rId8612686c2ea02b894" w:history="1">
              <w:r>
                <w:rPr>
                  <w:color w:val="0000CC"/>
                  <w:position w:val="-3"/>
                  <w:sz w:val="24"/>
                  <w:szCs w:val="24"/>
                  <w:u w:val="single"/>
                </w:rPr>
                <w:t xml:space="preserve">Enantioselective synthesis</w:t>
              </w:r>
            </w:hyperlink>
          </w:p>
          <w:p>
            <w:pPr>
              <w:numPr>
                <w:ilvl w:val="0"/>
                <w:numId w:val="1"/>
              </w:numPr>
              <w:spacing w:before="0" w:after="0" w:line="240" w:lineRule="auto"/>
              <w:jc w:val="left"/>
              <w:rPr>
                <w:color w:val="000000"/>
                <w:sz w:val="24"/>
                <w:szCs w:val="24"/>
              </w:rPr>
            </w:pPr>
            <w:hyperlink r:id="rId8301686c2ea02b8d3" w:history="1">
              <w:r>
                <w:rPr>
                  <w:color w:val="0000CC"/>
                  <w:position w:val="-3"/>
                  <w:sz w:val="24"/>
                  <w:szCs w:val="24"/>
                  <w:u w:val="single"/>
                </w:rPr>
                <w:t xml:space="preserve">Fullerene chemistry</w:t>
              </w:r>
            </w:hyperlink>
          </w:p>
          <w:p>
            <w:pPr>
              <w:numPr>
                <w:ilvl w:val="0"/>
                <w:numId w:val="1"/>
              </w:numPr>
              <w:spacing w:before="0" w:after="0" w:line="240" w:lineRule="auto"/>
              <w:jc w:val="left"/>
              <w:rPr>
                <w:color w:val="000000"/>
                <w:sz w:val="24"/>
                <w:szCs w:val="24"/>
              </w:rPr>
            </w:pPr>
            <w:hyperlink r:id="rId9058686c2ea02b90a" w:history="1">
              <w:r>
                <w:rPr>
                  <w:color w:val="0000CC"/>
                  <w:position w:val="-3"/>
                  <w:sz w:val="24"/>
                  <w:szCs w:val="24"/>
                  <w:u w:val="single"/>
                </w:rPr>
                <w:t xml:space="preserve">Organic reactions</w:t>
              </w:r>
            </w:hyperlink>
          </w:p>
          <w:p>
            <w:pPr>
              <w:numPr>
                <w:ilvl w:val="0"/>
                <w:numId w:val="1"/>
              </w:numPr>
              <w:spacing w:before="0" w:after="0" w:line="240" w:lineRule="auto"/>
              <w:jc w:val="left"/>
              <w:rPr>
                <w:color w:val="000000"/>
                <w:sz w:val="24"/>
                <w:szCs w:val="24"/>
              </w:rPr>
            </w:pPr>
            <w:hyperlink r:id="rId5502686c2ea02b93d" w:history="1">
              <w:r>
                <w:rPr>
                  <w:color w:val="0000CC"/>
                  <w:position w:val="-3"/>
                  <w:sz w:val="24"/>
                  <w:szCs w:val="24"/>
                  <w:u w:val="single"/>
                </w:rPr>
                <w:t xml:space="preserve">Organic synthesis</w:t>
              </w:r>
            </w:hyperlink>
          </w:p>
          <w:p>
            <w:pPr>
              <w:numPr>
                <w:ilvl w:val="0"/>
                <w:numId w:val="1"/>
              </w:numPr>
              <w:spacing w:before="0" w:after="0" w:line="240" w:lineRule="auto"/>
              <w:jc w:val="left"/>
              <w:rPr>
                <w:color w:val="000000"/>
                <w:sz w:val="24"/>
                <w:szCs w:val="24"/>
              </w:rPr>
            </w:pPr>
            <w:hyperlink r:id="rId5102686c2ea02b96f" w:history="1">
              <w:r>
                <w:rPr>
                  <w:color w:val="0000CC"/>
                  <w:position w:val="-3"/>
                  <w:sz w:val="24"/>
                  <w:szCs w:val="24"/>
                  <w:u w:val="single"/>
                </w:rPr>
                <w:t xml:space="preserve">Petrochemistry</w:t>
              </w:r>
            </w:hyperlink>
          </w:p>
          <w:p>
            <w:pPr>
              <w:numPr>
                <w:ilvl w:val="0"/>
                <w:numId w:val="1"/>
              </w:numPr>
              <w:spacing w:before="0" w:after="0" w:line="240" w:lineRule="auto"/>
              <w:jc w:val="left"/>
              <w:rPr>
                <w:color w:val="000000"/>
                <w:sz w:val="24"/>
                <w:szCs w:val="24"/>
              </w:rPr>
            </w:pPr>
            <w:hyperlink r:id="rId5585686c2ea02b9a0" w:history="1">
              <w:r>
                <w:rPr>
                  <w:color w:val="0000CC"/>
                  <w:position w:val="-3"/>
                  <w:sz w:val="24"/>
                  <w:szCs w:val="24"/>
                  <w:u w:val="single"/>
                </w:rPr>
                <w:t xml:space="preserve">Physical organic chemistry</w:t>
              </w:r>
            </w:hyperlink>
          </w:p>
          <w:p>
            <w:pPr>
              <w:numPr>
                <w:ilvl w:val="0"/>
                <w:numId w:val="1"/>
              </w:numPr>
              <w:spacing w:before="0" w:after="0" w:line="240" w:lineRule="auto"/>
              <w:jc w:val="left"/>
              <w:rPr>
                <w:color w:val="000000"/>
                <w:sz w:val="24"/>
                <w:szCs w:val="24"/>
              </w:rPr>
            </w:pPr>
            <w:hyperlink r:id="rId4596686c2ea02b9d2" w:history="1">
              <w:r>
                <w:rPr>
                  <w:color w:val="0000CC"/>
                  <w:position w:val="-3"/>
                  <w:sz w:val="24"/>
                  <w:szCs w:val="24"/>
                  <w:u w:val="single"/>
                </w:rPr>
                <w:t xml:space="preserve">Polymer chemistry</w:t>
              </w:r>
            </w:hyperlink>
          </w:p>
          <w:p>
            <w:pPr>
              <w:numPr>
                <w:ilvl w:val="0"/>
                <w:numId w:val="1"/>
              </w:numPr>
              <w:spacing w:before="0" w:after="0" w:line="240" w:lineRule="auto"/>
              <w:jc w:val="left"/>
              <w:rPr>
                <w:color w:val="000000"/>
                <w:sz w:val="24"/>
                <w:szCs w:val="24"/>
              </w:rPr>
            </w:pPr>
            <w:hyperlink r:id="rId1296686c2ea02ba04" w:history="1">
              <w:r>
                <w:rPr>
                  <w:color w:val="0000CC"/>
                  <w:position w:val="-3"/>
                  <w:sz w:val="24"/>
                  <w:szCs w:val="24"/>
                  <w:u w:val="single"/>
                </w:rPr>
                <w:t xml:space="preserve">Retrosynthetic analysis</w:t>
              </w:r>
            </w:hyperlink>
          </w:p>
          <w:p>
            <w:pPr>
              <w:numPr>
                <w:ilvl w:val="0"/>
                <w:numId w:val="1"/>
              </w:numPr>
              <w:spacing w:before="0" w:after="0" w:line="240" w:lineRule="auto"/>
              <w:jc w:val="left"/>
              <w:rPr>
                <w:color w:val="000000"/>
                <w:sz w:val="24"/>
                <w:szCs w:val="24"/>
              </w:rPr>
            </w:pPr>
            <w:hyperlink r:id="rId4012686c2ea02ba36" w:history="1">
              <w:r>
                <w:rPr>
                  <w:color w:val="0000CC"/>
                  <w:position w:val="-3"/>
                  <w:sz w:val="24"/>
                  <w:szCs w:val="24"/>
                  <w:u w:val="single"/>
                </w:rPr>
                <w:t xml:space="preserve">Stereochemistry</w:t>
              </w:r>
            </w:hyperlink>
          </w:p>
          <w:p>
            <w:pPr>
              <w:numPr>
                <w:ilvl w:val="1"/>
                <w:numId w:val="1"/>
              </w:numPr>
              <w:spacing w:before="0" w:after="0" w:line="240" w:lineRule="auto"/>
              <w:jc w:val="left"/>
              <w:rPr>
                <w:color w:val="000000"/>
                <w:sz w:val="24"/>
                <w:szCs w:val="24"/>
              </w:rPr>
            </w:pPr>
            <w:hyperlink r:id="rId4894686c2ea02ba80" w:history="1">
              <w:r>
                <w:rPr>
                  <w:color w:val="0000CC"/>
                  <w:position w:val="-3"/>
                  <w:sz w:val="24"/>
                  <w:szCs w:val="24"/>
                  <w:u w:val="single"/>
                </w:rPr>
                <w:t xml:space="preserve">Alkane stereochemistry</w:t>
              </w:r>
            </w:hyperlink>
          </w:p>
          <w:p>
            <w:pPr>
              <w:numPr>
                <w:ilvl w:val="0"/>
                <w:numId w:val="1"/>
              </w:numPr>
              <w:spacing w:before="0" w:after="0" w:line="240" w:lineRule="auto"/>
              <w:jc w:val="left"/>
              <w:rPr>
                <w:color w:val="000000"/>
                <w:sz w:val="24"/>
                <w:szCs w:val="24"/>
              </w:rPr>
            </w:pPr>
            <w:hyperlink r:id="rId5840686c2ea02bab4" w:history="1">
              <w:r>
                <w:rPr>
                  <w:color w:val="0000CC"/>
                  <w:position w:val="-3"/>
                  <w:sz w:val="24"/>
                  <w:szCs w:val="24"/>
                  <w:u w:val="single"/>
                </w:rPr>
                <w:t xml:space="preserve">Total synthesis</w:t>
              </w:r>
            </w:hyperlink>
            <w:r>
              <w:rPr>
                <w:color w:val="000000"/>
                <w:position w:val="-3"/>
                <w:sz w:val="24"/>
                <w:szCs w:val="24"/>
              </w:rPr>
              <w:t xml:space="preserve"> / </w:t>
            </w:r>
            <w:hyperlink r:id="rId5975686c2ea02bae4" w:history="1">
              <w:r>
                <w:rPr>
                  <w:color w:val="0000CC"/>
                  <w:position w:val="-3"/>
                  <w:sz w:val="24"/>
                  <w:szCs w:val="24"/>
                  <w:u w:val="single"/>
                </w:rPr>
                <w:t xml:space="preserve">Semisynthesis</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8946686c2ea02c38e" w:history="1">
              <w:r>
                <w:rPr>
                  <w:b/>
                  <w:bCs/>
                  <w:color w:val="0000CC"/>
                  <w:position w:val="-3"/>
                  <w:sz w:val="24"/>
                  <w:szCs w:val="24"/>
                  <w:u w:val="single"/>
                </w:rPr>
                <w:t xml:space="preserve">Biological</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1980686c2ea02c3f4" w:history="1">
              <w:r>
                <w:rPr>
                  <w:color w:val="0000CC"/>
                  <w:position w:val="-3"/>
                  <w:sz w:val="24"/>
                  <w:szCs w:val="24"/>
                  <w:u w:val="single"/>
                </w:rPr>
                <w:t xml:space="preserve">Biochemistry</w:t>
              </w:r>
            </w:hyperlink>
          </w:p>
          <w:p>
            <w:pPr>
              <w:numPr>
                <w:ilvl w:val="1"/>
                <w:numId w:val="1"/>
              </w:numPr>
              <w:spacing w:before="0" w:after="0" w:line="240" w:lineRule="auto"/>
              <w:jc w:val="left"/>
              <w:rPr>
                <w:color w:val="000000"/>
                <w:sz w:val="24"/>
                <w:szCs w:val="24"/>
              </w:rPr>
            </w:pPr>
            <w:hyperlink r:id="rId9813686c2ea02c437" w:history="1">
              <w:r>
                <w:rPr>
                  <w:color w:val="0000CC"/>
                  <w:position w:val="-3"/>
                  <w:sz w:val="24"/>
                  <w:szCs w:val="24"/>
                  <w:u w:val="single"/>
                </w:rPr>
                <w:t xml:space="preserve">Molecular biology</w:t>
              </w:r>
            </w:hyperlink>
          </w:p>
          <w:p>
            <w:pPr>
              <w:numPr>
                <w:ilvl w:val="1"/>
                <w:numId w:val="1"/>
              </w:numPr>
              <w:spacing w:before="0" w:after="0" w:line="240" w:lineRule="auto"/>
              <w:jc w:val="left"/>
              <w:rPr>
                <w:color w:val="000000"/>
                <w:sz w:val="24"/>
                <w:szCs w:val="24"/>
              </w:rPr>
            </w:pPr>
            <w:hyperlink r:id="rId9282686c2ea02c469" w:history="1">
              <w:r>
                <w:rPr>
                  <w:color w:val="0000CC"/>
                  <w:position w:val="-3"/>
                  <w:sz w:val="24"/>
                  <w:szCs w:val="24"/>
                  <w:u w:val="single"/>
                </w:rPr>
                <w:t xml:space="preserve">Cell biology</w:t>
              </w:r>
            </w:hyperlink>
          </w:p>
          <w:p>
            <w:pPr>
              <w:numPr>
                <w:ilvl w:val="0"/>
                <w:numId w:val="1"/>
              </w:numPr>
              <w:spacing w:before="0" w:after="0" w:line="240" w:lineRule="auto"/>
              <w:jc w:val="left"/>
              <w:rPr>
                <w:color w:val="000000"/>
                <w:sz w:val="24"/>
                <w:szCs w:val="24"/>
              </w:rPr>
            </w:pPr>
            <w:hyperlink r:id="rId9856686c2ea02c49c" w:history="1">
              <w:r>
                <w:rPr>
                  <w:color w:val="0000CC"/>
                  <w:position w:val="-3"/>
                  <w:sz w:val="24"/>
                  <w:szCs w:val="24"/>
                  <w:u w:val="single"/>
                </w:rPr>
                <w:t xml:space="preserve">Bioinorganic chemistry</w:t>
              </w:r>
            </w:hyperlink>
          </w:p>
          <w:p>
            <w:pPr>
              <w:numPr>
                <w:ilvl w:val="0"/>
                <w:numId w:val="1"/>
              </w:numPr>
              <w:spacing w:before="0" w:after="0" w:line="240" w:lineRule="auto"/>
              <w:jc w:val="left"/>
              <w:rPr>
                <w:color w:val="000000"/>
                <w:sz w:val="24"/>
                <w:szCs w:val="24"/>
              </w:rPr>
            </w:pPr>
            <w:hyperlink r:id="rId5133686c2ea02c4d2" w:history="1">
              <w:r>
                <w:rPr>
                  <w:color w:val="0000CC"/>
                  <w:position w:val="-3"/>
                  <w:sz w:val="24"/>
                  <w:szCs w:val="24"/>
                  <w:u w:val="single"/>
                </w:rPr>
                <w:t xml:space="preserve">Bioorganic chemistry</w:t>
              </w:r>
            </w:hyperlink>
          </w:p>
          <w:p>
            <w:pPr>
              <w:numPr>
                <w:ilvl w:val="0"/>
                <w:numId w:val="1"/>
              </w:numPr>
              <w:spacing w:before="0" w:after="0" w:line="240" w:lineRule="auto"/>
              <w:jc w:val="left"/>
              <w:rPr>
                <w:color w:val="000000"/>
                <w:sz w:val="24"/>
                <w:szCs w:val="24"/>
              </w:rPr>
            </w:pPr>
            <w:hyperlink r:id="rId3648686c2ea02c504" w:history="1">
              <w:r>
                <w:rPr>
                  <w:color w:val="0000CC"/>
                  <w:position w:val="-3"/>
                  <w:sz w:val="24"/>
                  <w:szCs w:val="24"/>
                  <w:u w:val="single"/>
                </w:rPr>
                <w:t xml:space="preserve">Bioorganometallic chemistry</w:t>
              </w:r>
            </w:hyperlink>
          </w:p>
          <w:p>
            <w:pPr>
              <w:numPr>
                <w:ilvl w:val="0"/>
                <w:numId w:val="1"/>
              </w:numPr>
              <w:spacing w:before="0" w:after="0" w:line="240" w:lineRule="auto"/>
              <w:jc w:val="left"/>
              <w:rPr>
                <w:color w:val="000000"/>
                <w:sz w:val="24"/>
                <w:szCs w:val="24"/>
              </w:rPr>
            </w:pPr>
            <w:hyperlink r:id="rId1288686c2ea02c537" w:history="1">
              <w:r>
                <w:rPr>
                  <w:color w:val="0000CC"/>
                  <w:position w:val="-3"/>
                  <w:sz w:val="24"/>
                  <w:szCs w:val="24"/>
                  <w:u w:val="single"/>
                </w:rPr>
                <w:t xml:space="preserve">Biophysical chemistry</w:t>
              </w:r>
            </w:hyperlink>
          </w:p>
          <w:p>
            <w:pPr>
              <w:numPr>
                <w:ilvl w:val="0"/>
                <w:numId w:val="1"/>
              </w:numPr>
              <w:spacing w:before="0" w:after="0" w:line="240" w:lineRule="auto"/>
              <w:jc w:val="left"/>
              <w:rPr>
                <w:color w:val="000000"/>
                <w:sz w:val="24"/>
                <w:szCs w:val="24"/>
              </w:rPr>
            </w:pPr>
            <w:hyperlink r:id="rId3564686c2ea02c56a" w:history="1">
              <w:r>
                <w:rPr>
                  <w:color w:val="0000CC"/>
                  <w:position w:val="-3"/>
                  <w:sz w:val="24"/>
                  <w:szCs w:val="24"/>
                  <w:u w:val="single"/>
                </w:rPr>
                <w:t xml:space="preserve">Chemical biology</w:t>
              </w:r>
            </w:hyperlink>
          </w:p>
          <w:p>
            <w:pPr>
              <w:numPr>
                <w:ilvl w:val="1"/>
                <w:numId w:val="1"/>
              </w:numPr>
              <w:spacing w:before="0" w:after="0" w:line="240" w:lineRule="auto"/>
              <w:jc w:val="left"/>
              <w:rPr>
                <w:color w:val="000000"/>
                <w:sz w:val="24"/>
                <w:szCs w:val="24"/>
              </w:rPr>
            </w:pPr>
            <w:hyperlink r:id="rId2852686c2ea02c5aa" w:history="1">
              <w:r>
                <w:rPr>
                  <w:color w:val="0000CC"/>
                  <w:position w:val="-3"/>
                  <w:sz w:val="24"/>
                  <w:szCs w:val="24"/>
                  <w:u w:val="single"/>
                </w:rPr>
                <w:t xml:space="preserve">Bioorthogonal chemistry</w:t>
              </w:r>
            </w:hyperlink>
          </w:p>
          <w:p>
            <w:pPr>
              <w:numPr>
                <w:ilvl w:val="0"/>
                <w:numId w:val="1"/>
              </w:numPr>
              <w:spacing w:before="0" w:after="0" w:line="240" w:lineRule="auto"/>
              <w:jc w:val="left"/>
              <w:rPr>
                <w:color w:val="000000"/>
                <w:sz w:val="24"/>
                <w:szCs w:val="24"/>
              </w:rPr>
            </w:pPr>
            <w:hyperlink r:id="rId5389686c2ea02c5d1" w:history="1">
              <w:r>
                <w:rPr>
                  <w:color w:val="0000CC"/>
                  <w:position w:val="-3"/>
                  <w:sz w:val="24"/>
                  <w:szCs w:val="24"/>
                  <w:u w:val="single"/>
                </w:rPr>
                <w:t xml:space="preserve">Clinical chemistry</w:t>
              </w:r>
            </w:hyperlink>
          </w:p>
          <w:p>
            <w:pPr>
              <w:numPr>
                <w:ilvl w:val="0"/>
                <w:numId w:val="1"/>
              </w:numPr>
              <w:spacing w:before="0" w:after="0" w:line="240" w:lineRule="auto"/>
              <w:jc w:val="left"/>
              <w:rPr>
                <w:color w:val="000000"/>
                <w:sz w:val="24"/>
                <w:szCs w:val="24"/>
              </w:rPr>
            </w:pPr>
            <w:hyperlink r:id="rId3029686c2ea02c603" w:history="1">
              <w:r>
                <w:rPr>
                  <w:color w:val="0000CC"/>
                  <w:position w:val="-3"/>
                  <w:sz w:val="24"/>
                  <w:szCs w:val="24"/>
                  <w:u w:val="single"/>
                </w:rPr>
                <w:t xml:space="preserve">Medicinal chemistry</w:t>
              </w:r>
            </w:hyperlink>
          </w:p>
          <w:p>
            <w:pPr>
              <w:numPr>
                <w:ilvl w:val="1"/>
                <w:numId w:val="1"/>
              </w:numPr>
              <w:spacing w:before="0" w:after="0" w:line="240" w:lineRule="auto"/>
              <w:jc w:val="left"/>
              <w:rPr>
                <w:color w:val="000000"/>
                <w:sz w:val="24"/>
                <w:szCs w:val="24"/>
              </w:rPr>
            </w:pPr>
            <w:hyperlink r:id="rId4954686c2ea02c653" w:history="1">
              <w:r>
                <w:rPr>
                  <w:color w:val="0000CC"/>
                  <w:position w:val="-3"/>
                  <w:sz w:val="24"/>
                  <w:szCs w:val="24"/>
                  <w:u w:val="single"/>
                </w:rPr>
                <w:t xml:space="preserve">Pharmacology</w:t>
              </w:r>
            </w:hyperlink>
          </w:p>
          <w:p>
            <w:pPr>
              <w:numPr>
                <w:ilvl w:val="0"/>
                <w:numId w:val="1"/>
              </w:numPr>
              <w:spacing w:before="0" w:after="0" w:line="240" w:lineRule="auto"/>
              <w:jc w:val="left"/>
              <w:rPr>
                <w:color w:val="000000"/>
                <w:sz w:val="24"/>
                <w:szCs w:val="24"/>
              </w:rPr>
            </w:pPr>
            <w:hyperlink r:id="rId1212686c2ea02c67f" w:history="1">
              <w:r>
                <w:rPr>
                  <w:color w:val="0000CC"/>
                  <w:position w:val="-3"/>
                  <w:sz w:val="24"/>
                  <w:szCs w:val="24"/>
                  <w:u w:val="single"/>
                </w:rPr>
                <w:t xml:space="preserve">Neurochemistry</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textAlignment w:val="center"/>
            </w:pPr>
            <w:hyperlink r:id="rId2113686c2ea02cf3a" w:history="1">
              <w:r>
                <w:rPr>
                  <w:b/>
                  <w:bCs/>
                  <w:color w:val="0000CC"/>
                  <w:position w:val="-3"/>
                  <w:sz w:val="24"/>
                  <w:szCs w:val="24"/>
                  <w:u w:val="single"/>
                </w:rPr>
                <w:t xml:space="preserve">Interdisciplinarity</w:t>
              </w:r>
            </w:hyperlink>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5517686c2ea02cfa2" w:history="1">
              <w:r>
                <w:rPr>
                  <w:color w:val="0000CC"/>
                  <w:position w:val="-3"/>
                  <w:sz w:val="24"/>
                  <w:szCs w:val="24"/>
                  <w:u w:val="single"/>
                </w:rPr>
                <w:t xml:space="preserve">Nuclear chemistry</w:t>
              </w:r>
            </w:hyperlink>
          </w:p>
          <w:p>
            <w:pPr>
              <w:numPr>
                <w:ilvl w:val="1"/>
                <w:numId w:val="1"/>
              </w:numPr>
              <w:spacing w:before="0" w:after="0" w:line="240" w:lineRule="auto"/>
              <w:jc w:val="left"/>
              <w:rPr>
                <w:color w:val="000000"/>
                <w:sz w:val="24"/>
                <w:szCs w:val="24"/>
              </w:rPr>
            </w:pPr>
            <w:hyperlink r:id="rId9222686c2ea02cfe6" w:history="1">
              <w:r>
                <w:rPr>
                  <w:color w:val="0000CC"/>
                  <w:position w:val="-3"/>
                  <w:sz w:val="24"/>
                  <w:szCs w:val="24"/>
                  <w:u w:val="single"/>
                </w:rPr>
                <w:t xml:space="preserve">Radiochemistry</w:t>
              </w:r>
            </w:hyperlink>
          </w:p>
          <w:p>
            <w:pPr>
              <w:numPr>
                <w:ilvl w:val="1"/>
                <w:numId w:val="1"/>
              </w:numPr>
              <w:spacing w:before="0" w:after="0" w:line="240" w:lineRule="auto"/>
              <w:jc w:val="left"/>
              <w:rPr>
                <w:color w:val="000000"/>
                <w:sz w:val="24"/>
                <w:szCs w:val="24"/>
              </w:rPr>
            </w:pPr>
            <w:hyperlink r:id="rId9016686c2ea02d019" w:history="1">
              <w:r>
                <w:rPr>
                  <w:color w:val="0000CC"/>
                  <w:position w:val="-3"/>
                  <w:sz w:val="24"/>
                  <w:szCs w:val="24"/>
                  <w:u w:val="single"/>
                </w:rPr>
                <w:t xml:space="preserve">Radiation chemistry</w:t>
              </w:r>
            </w:hyperlink>
          </w:p>
          <w:p>
            <w:pPr>
              <w:numPr>
                <w:ilvl w:val="1"/>
                <w:numId w:val="1"/>
              </w:numPr>
              <w:spacing w:before="0" w:after="0" w:line="240" w:lineRule="auto"/>
              <w:jc w:val="left"/>
              <w:rPr>
                <w:color w:val="000000"/>
                <w:sz w:val="24"/>
                <w:szCs w:val="24"/>
              </w:rPr>
            </w:pPr>
            <w:hyperlink r:id="rId5872686c2ea02d04c" w:history="1">
              <w:r>
                <w:rPr>
                  <w:color w:val="0000CC"/>
                  <w:position w:val="-3"/>
                  <w:sz w:val="24"/>
                  <w:szCs w:val="24"/>
                  <w:u w:val="single"/>
                </w:rPr>
                <w:t xml:space="preserve">Actinide chemistry</w:t>
              </w:r>
            </w:hyperlink>
          </w:p>
          <w:p>
            <w:pPr>
              <w:numPr>
                <w:ilvl w:val="0"/>
                <w:numId w:val="1"/>
              </w:numPr>
              <w:spacing w:before="0" w:after="0" w:line="240" w:lineRule="auto"/>
              <w:jc w:val="left"/>
              <w:rPr>
                <w:color w:val="000000"/>
                <w:sz w:val="24"/>
                <w:szCs w:val="24"/>
              </w:rPr>
            </w:pPr>
            <w:hyperlink r:id="rId1734686c2ea02d07e" w:history="1">
              <w:r>
                <w:rPr>
                  <w:color w:val="0000CC"/>
                  <w:position w:val="-3"/>
                  <w:sz w:val="24"/>
                  <w:szCs w:val="24"/>
                  <w:u w:val="single"/>
                </w:rPr>
                <w:t xml:space="preserve">Cosmochemistry</w:t>
              </w:r>
            </w:hyperlink>
            <w:r>
              <w:rPr>
                <w:color w:val="000000"/>
                <w:position w:val="-3"/>
                <w:sz w:val="24"/>
                <w:szCs w:val="24"/>
              </w:rPr>
              <w:t xml:space="preserve"> / </w:t>
            </w:r>
            <w:hyperlink r:id="rId6005686c2ea02d0ae" w:history="1">
              <w:r>
                <w:rPr>
                  <w:color w:val="0000CC"/>
                  <w:position w:val="-3"/>
                  <w:sz w:val="24"/>
                  <w:szCs w:val="24"/>
                  <w:u w:val="single"/>
                </w:rPr>
                <w:t xml:space="preserve">Astrochemistry</w:t>
              </w:r>
            </w:hyperlink>
            <w:r>
              <w:rPr>
                <w:color w:val="000000"/>
                <w:position w:val="-3"/>
                <w:sz w:val="24"/>
                <w:szCs w:val="24"/>
              </w:rPr>
              <w:t xml:space="preserve"> / </w:t>
            </w:r>
            <w:hyperlink r:id="rId9593686c2ea02d0db" w:history="1">
              <w:r>
                <w:rPr>
                  <w:color w:val="0000CC"/>
                  <w:position w:val="-3"/>
                  <w:sz w:val="24"/>
                  <w:szCs w:val="24"/>
                  <w:u w:val="single"/>
                </w:rPr>
                <w:t xml:space="preserve">Stellar chemistry</w:t>
              </w:r>
            </w:hyperlink>
          </w:p>
          <w:p>
            <w:pPr>
              <w:numPr>
                <w:ilvl w:val="0"/>
                <w:numId w:val="1"/>
              </w:numPr>
              <w:spacing w:before="0" w:after="0" w:line="240" w:lineRule="auto"/>
              <w:jc w:val="left"/>
              <w:rPr>
                <w:color w:val="000000"/>
                <w:sz w:val="24"/>
                <w:szCs w:val="24"/>
              </w:rPr>
            </w:pPr>
            <w:hyperlink r:id="rId7632686c2ea02d10e" w:history="1">
              <w:r>
                <w:rPr>
                  <w:color w:val="0000CC"/>
                  <w:position w:val="-3"/>
                  <w:sz w:val="24"/>
                  <w:szCs w:val="24"/>
                  <w:u w:val="single"/>
                </w:rPr>
                <w:t xml:space="preserve">Geochemistry</w:t>
              </w:r>
            </w:hyperlink>
          </w:p>
          <w:p>
            <w:pPr>
              <w:numPr>
                <w:ilvl w:val="1"/>
                <w:numId w:val="1"/>
              </w:numPr>
              <w:spacing w:before="0" w:after="0" w:line="240" w:lineRule="auto"/>
              <w:jc w:val="left"/>
              <w:rPr>
                <w:color w:val="000000"/>
                <w:sz w:val="24"/>
                <w:szCs w:val="24"/>
              </w:rPr>
            </w:pPr>
            <w:hyperlink r:id="rId3114686c2ea02d14f" w:history="1">
              <w:r>
                <w:rPr>
                  <w:color w:val="0000CC"/>
                  <w:position w:val="-3"/>
                  <w:sz w:val="24"/>
                  <w:szCs w:val="24"/>
                  <w:u w:val="single"/>
                </w:rPr>
                <w:t xml:space="preserve">Biogeochemistry</w:t>
              </w:r>
            </w:hyperlink>
          </w:p>
          <w:p>
            <w:pPr>
              <w:numPr>
                <w:ilvl w:val="1"/>
                <w:numId w:val="1"/>
              </w:numPr>
              <w:spacing w:before="0" w:after="0" w:line="240" w:lineRule="auto"/>
              <w:jc w:val="left"/>
              <w:rPr>
                <w:color w:val="000000"/>
                <w:sz w:val="24"/>
                <w:szCs w:val="24"/>
              </w:rPr>
            </w:pPr>
            <w:hyperlink r:id="rId9626686c2ea02d182" w:history="1">
              <w:r>
                <w:rPr>
                  <w:color w:val="0000CC"/>
                  <w:position w:val="-3"/>
                  <w:sz w:val="24"/>
                  <w:szCs w:val="24"/>
                  <w:u w:val="single"/>
                </w:rPr>
                <w:t xml:space="preserve">Photogeochemistry</w:t>
              </w:r>
            </w:hyperlink>
          </w:p>
          <w:p>
            <w:pPr>
              <w:numPr>
                <w:ilvl w:val="0"/>
                <w:numId w:val="1"/>
              </w:numPr>
              <w:spacing w:before="0" w:after="0" w:line="240" w:lineRule="auto"/>
              <w:jc w:val="left"/>
              <w:rPr>
                <w:color w:val="000000"/>
                <w:sz w:val="24"/>
                <w:szCs w:val="24"/>
              </w:rPr>
            </w:pPr>
            <w:hyperlink r:id="rId1358686c2ea02d1ac" w:history="1">
              <w:r>
                <w:rPr>
                  <w:color w:val="0000CC"/>
                  <w:position w:val="-3"/>
                  <w:sz w:val="24"/>
                  <w:szCs w:val="24"/>
                  <w:u w:val="single"/>
                </w:rPr>
                <w:t xml:space="preserve">Environmental chemistry</w:t>
              </w:r>
            </w:hyperlink>
          </w:p>
          <w:p>
            <w:pPr>
              <w:numPr>
                <w:ilvl w:val="1"/>
                <w:numId w:val="1"/>
              </w:numPr>
              <w:spacing w:before="0" w:after="0" w:line="240" w:lineRule="auto"/>
              <w:jc w:val="left"/>
              <w:rPr>
                <w:color w:val="000000"/>
                <w:sz w:val="24"/>
                <w:szCs w:val="24"/>
              </w:rPr>
            </w:pPr>
            <w:hyperlink r:id="rId2884686c2ea02d1ec" w:history="1">
              <w:r>
                <w:rPr>
                  <w:color w:val="0000CC"/>
                  <w:position w:val="-3"/>
                  <w:sz w:val="24"/>
                  <w:szCs w:val="24"/>
                  <w:u w:val="single"/>
                </w:rPr>
                <w:t xml:space="preserve">Atmospheric chemistry</w:t>
              </w:r>
            </w:hyperlink>
          </w:p>
          <w:p>
            <w:pPr>
              <w:numPr>
                <w:ilvl w:val="1"/>
                <w:numId w:val="1"/>
              </w:numPr>
              <w:spacing w:before="0" w:after="0" w:line="240" w:lineRule="auto"/>
              <w:jc w:val="left"/>
              <w:rPr>
                <w:color w:val="000000"/>
                <w:sz w:val="24"/>
                <w:szCs w:val="24"/>
              </w:rPr>
            </w:pPr>
            <w:hyperlink r:id="rId1861686c2ea02d228" w:history="1">
              <w:r>
                <w:rPr>
                  <w:color w:val="0000CC"/>
                  <w:position w:val="-3"/>
                  <w:sz w:val="24"/>
                  <w:szCs w:val="24"/>
                  <w:u w:val="single"/>
                </w:rPr>
                <w:t xml:space="preserve">Ocean chemistry</w:t>
              </w:r>
            </w:hyperlink>
          </w:p>
          <w:p>
            <w:pPr>
              <w:numPr>
                <w:ilvl w:val="0"/>
                <w:numId w:val="1"/>
              </w:numPr>
              <w:spacing w:before="0" w:after="0" w:line="240" w:lineRule="auto"/>
              <w:jc w:val="left"/>
              <w:rPr>
                <w:color w:val="000000"/>
                <w:sz w:val="24"/>
                <w:szCs w:val="24"/>
              </w:rPr>
            </w:pPr>
            <w:hyperlink r:id="rId3656686c2ea02d261" w:history="1">
              <w:r>
                <w:rPr>
                  <w:color w:val="0000CC"/>
                  <w:position w:val="-3"/>
                  <w:sz w:val="24"/>
                  <w:szCs w:val="24"/>
                  <w:u w:val="single"/>
                </w:rPr>
                <w:t xml:space="preserve">Clay chemistry</w:t>
              </w:r>
            </w:hyperlink>
          </w:p>
          <w:p>
            <w:pPr>
              <w:numPr>
                <w:ilvl w:val="0"/>
                <w:numId w:val="1"/>
              </w:numPr>
              <w:spacing w:before="0" w:after="0" w:line="240" w:lineRule="auto"/>
              <w:jc w:val="left"/>
              <w:rPr>
                <w:color w:val="000000"/>
                <w:sz w:val="24"/>
                <w:szCs w:val="24"/>
              </w:rPr>
            </w:pPr>
            <w:hyperlink r:id="rId4946686c2ea02d293" w:history="1">
              <w:r>
                <w:rPr>
                  <w:color w:val="0000CC"/>
                  <w:position w:val="-3"/>
                  <w:sz w:val="24"/>
                  <w:szCs w:val="24"/>
                  <w:u w:val="single"/>
                </w:rPr>
                <w:t xml:space="preserve">Carbochemistry</w:t>
              </w:r>
            </w:hyperlink>
          </w:p>
          <w:p>
            <w:pPr>
              <w:numPr>
                <w:ilvl w:val="0"/>
                <w:numId w:val="1"/>
              </w:numPr>
              <w:spacing w:before="0" w:after="0" w:line="240" w:lineRule="auto"/>
              <w:jc w:val="left"/>
              <w:rPr>
                <w:color w:val="000000"/>
                <w:sz w:val="24"/>
                <w:szCs w:val="24"/>
              </w:rPr>
            </w:pPr>
            <w:hyperlink r:id="rId5615686c2ea02d2c5" w:history="1">
              <w:r>
                <w:rPr>
                  <w:color w:val="0000CC"/>
                  <w:position w:val="-3"/>
                  <w:sz w:val="24"/>
                  <w:szCs w:val="24"/>
                  <w:u w:val="single"/>
                </w:rPr>
                <w:t xml:space="preserve">Food chemistry</w:t>
              </w:r>
            </w:hyperlink>
          </w:p>
          <w:p>
            <w:pPr>
              <w:numPr>
                <w:ilvl w:val="1"/>
                <w:numId w:val="1"/>
              </w:numPr>
              <w:spacing w:before="0" w:after="0" w:line="240" w:lineRule="auto"/>
              <w:jc w:val="left"/>
              <w:rPr>
                <w:color w:val="000000"/>
                <w:sz w:val="24"/>
                <w:szCs w:val="24"/>
              </w:rPr>
            </w:pPr>
            <w:hyperlink r:id="rId5453686c2ea02d305" w:history="1">
              <w:r>
                <w:rPr>
                  <w:color w:val="0000CC"/>
                  <w:position w:val="-3"/>
                  <w:sz w:val="24"/>
                  <w:szCs w:val="24"/>
                  <w:u w:val="single"/>
                </w:rPr>
                <w:t xml:space="preserve">Carbohydrate chemistry</w:t>
              </w:r>
            </w:hyperlink>
          </w:p>
          <w:p>
            <w:pPr>
              <w:numPr>
                <w:ilvl w:val="1"/>
                <w:numId w:val="1"/>
              </w:numPr>
              <w:spacing w:before="0" w:after="0" w:line="240" w:lineRule="auto"/>
              <w:jc w:val="left"/>
              <w:rPr>
                <w:color w:val="000000"/>
                <w:sz w:val="24"/>
                <w:szCs w:val="24"/>
              </w:rPr>
            </w:pPr>
            <w:hyperlink r:id="rId5007686c2ea02d337" w:history="1">
              <w:r>
                <w:rPr>
                  <w:color w:val="0000CC"/>
                  <w:position w:val="-3"/>
                  <w:sz w:val="24"/>
                  <w:szCs w:val="24"/>
                  <w:u w:val="single"/>
                </w:rPr>
                <w:t xml:space="preserve">Food physical chemistry</w:t>
              </w:r>
            </w:hyperlink>
          </w:p>
          <w:p>
            <w:pPr>
              <w:numPr>
                <w:ilvl w:val="0"/>
                <w:numId w:val="1"/>
              </w:numPr>
              <w:spacing w:before="0" w:after="0" w:line="240" w:lineRule="auto"/>
              <w:jc w:val="left"/>
              <w:rPr>
                <w:color w:val="000000"/>
                <w:sz w:val="24"/>
                <w:szCs w:val="24"/>
              </w:rPr>
            </w:pPr>
            <w:hyperlink r:id="rId7504686c2ea02d35e" w:history="1">
              <w:r>
                <w:rPr>
                  <w:color w:val="0000CC"/>
                  <w:position w:val="-3"/>
                  <w:sz w:val="24"/>
                  <w:szCs w:val="24"/>
                  <w:u w:val="single"/>
                </w:rPr>
                <w:t xml:space="preserve">Agricultural chemistry</w:t>
              </w:r>
            </w:hyperlink>
          </w:p>
          <w:p>
            <w:pPr>
              <w:numPr>
                <w:ilvl w:val="1"/>
                <w:numId w:val="1"/>
              </w:numPr>
              <w:spacing w:before="0" w:after="0" w:line="240" w:lineRule="auto"/>
              <w:jc w:val="left"/>
              <w:rPr>
                <w:color w:val="000000"/>
                <w:sz w:val="24"/>
                <w:szCs w:val="24"/>
              </w:rPr>
            </w:pPr>
            <w:hyperlink r:id="rId7852686c2ea02d39e" w:history="1">
              <w:r>
                <w:rPr>
                  <w:color w:val="0000CC"/>
                  <w:position w:val="-3"/>
                  <w:sz w:val="24"/>
                  <w:szCs w:val="24"/>
                  <w:u w:val="single"/>
                </w:rPr>
                <w:t xml:space="preserve">Soil chemistry</w:t>
              </w:r>
            </w:hyperlink>
          </w:p>
          <w:p>
            <w:pPr>
              <w:numPr>
                <w:ilvl w:val="0"/>
                <w:numId w:val="1"/>
              </w:numPr>
              <w:spacing w:before="0" w:after="0" w:line="240" w:lineRule="auto"/>
              <w:jc w:val="left"/>
              <w:rPr>
                <w:color w:val="000000"/>
                <w:sz w:val="24"/>
                <w:szCs w:val="24"/>
              </w:rPr>
            </w:pPr>
            <w:hyperlink r:id="rId1319686c2ea02d3c8" w:history="1">
              <w:r>
                <w:rPr>
                  <w:color w:val="0000CC"/>
                  <w:position w:val="-3"/>
                  <w:sz w:val="24"/>
                  <w:szCs w:val="24"/>
                  <w:u w:val="single"/>
                </w:rPr>
                <w:t xml:space="preserve">Chemistry education</w:t>
              </w:r>
            </w:hyperlink>
          </w:p>
          <w:p>
            <w:pPr>
              <w:numPr>
                <w:ilvl w:val="1"/>
                <w:numId w:val="1"/>
              </w:numPr>
              <w:spacing w:before="0" w:after="0" w:line="240" w:lineRule="auto"/>
              <w:jc w:val="left"/>
              <w:rPr>
                <w:color w:val="000000"/>
                <w:sz w:val="24"/>
                <w:szCs w:val="24"/>
              </w:rPr>
            </w:pPr>
            <w:hyperlink r:id="rId9371686c2ea02d413" w:history="1">
              <w:r>
                <w:rPr>
                  <w:color w:val="0000CC"/>
                  <w:position w:val="-3"/>
                  <w:sz w:val="24"/>
                  <w:szCs w:val="24"/>
                  <w:u w:val="single"/>
                </w:rPr>
                <w:t xml:space="preserve">Amateur chemistry</w:t>
              </w:r>
            </w:hyperlink>
          </w:p>
          <w:p>
            <w:pPr>
              <w:numPr>
                <w:ilvl w:val="1"/>
                <w:numId w:val="1"/>
              </w:numPr>
              <w:spacing w:before="0" w:after="0" w:line="240" w:lineRule="auto"/>
              <w:jc w:val="left"/>
              <w:rPr>
                <w:color w:val="000000"/>
                <w:sz w:val="24"/>
                <w:szCs w:val="24"/>
              </w:rPr>
            </w:pPr>
            <w:hyperlink r:id="rId7781686c2ea02d447" w:history="1">
              <w:r>
                <w:rPr>
                  <w:color w:val="0000CC"/>
                  <w:position w:val="-3"/>
                  <w:sz w:val="24"/>
                  <w:szCs w:val="24"/>
                  <w:u w:val="single"/>
                </w:rPr>
                <w:t xml:space="preserve">General chemistry</w:t>
              </w:r>
            </w:hyperlink>
          </w:p>
          <w:p>
            <w:pPr>
              <w:numPr>
                <w:ilvl w:val="0"/>
                <w:numId w:val="1"/>
              </w:numPr>
              <w:spacing w:before="0" w:after="0" w:line="240" w:lineRule="auto"/>
              <w:jc w:val="left"/>
              <w:rPr>
                <w:color w:val="000000"/>
                <w:sz w:val="24"/>
                <w:szCs w:val="24"/>
              </w:rPr>
            </w:pPr>
            <w:hyperlink r:id="rId7654686c2ea02d46e" w:history="1">
              <w:r>
                <w:rPr>
                  <w:color w:val="0000CC"/>
                  <w:position w:val="-3"/>
                  <w:sz w:val="24"/>
                  <w:szCs w:val="24"/>
                  <w:u w:val="single"/>
                </w:rPr>
                <w:t xml:space="preserve">Clandestine chemistry</w:t>
              </w:r>
            </w:hyperlink>
          </w:p>
          <w:p>
            <w:pPr>
              <w:numPr>
                <w:ilvl w:val="0"/>
                <w:numId w:val="1"/>
              </w:numPr>
              <w:spacing w:before="0" w:after="0" w:line="240" w:lineRule="auto"/>
              <w:jc w:val="left"/>
              <w:rPr>
                <w:color w:val="000000"/>
                <w:sz w:val="24"/>
                <w:szCs w:val="24"/>
              </w:rPr>
            </w:pPr>
            <w:hyperlink r:id="rId4998686c2ea02d4a1" w:history="1">
              <w:r>
                <w:rPr>
                  <w:color w:val="0000CC"/>
                  <w:position w:val="-3"/>
                  <w:sz w:val="24"/>
                  <w:szCs w:val="24"/>
                  <w:u w:val="single"/>
                </w:rPr>
                <w:t xml:space="preserve">Forensic chemistry</w:t>
              </w:r>
            </w:hyperlink>
          </w:p>
          <w:p>
            <w:pPr>
              <w:numPr>
                <w:ilvl w:val="1"/>
                <w:numId w:val="1"/>
              </w:numPr>
              <w:spacing w:before="0" w:after="0" w:line="240" w:lineRule="auto"/>
              <w:jc w:val="left"/>
              <w:rPr>
                <w:color w:val="000000"/>
                <w:sz w:val="24"/>
                <w:szCs w:val="24"/>
              </w:rPr>
            </w:pPr>
            <w:hyperlink r:id="rId4568686c2ea02d4e0" w:history="1">
              <w:r>
                <w:rPr>
                  <w:color w:val="0000CC"/>
                  <w:position w:val="-3"/>
                  <w:sz w:val="24"/>
                  <w:szCs w:val="24"/>
                  <w:u w:val="single"/>
                </w:rPr>
                <w:t xml:space="preserve">Forensic toxicology</w:t>
              </w:r>
            </w:hyperlink>
          </w:p>
          <w:p>
            <w:pPr>
              <w:numPr>
                <w:ilvl w:val="1"/>
                <w:numId w:val="1"/>
              </w:numPr>
              <w:spacing w:before="0" w:after="0" w:line="240" w:lineRule="auto"/>
              <w:jc w:val="left"/>
              <w:rPr>
                <w:color w:val="000000"/>
                <w:sz w:val="24"/>
                <w:szCs w:val="24"/>
              </w:rPr>
            </w:pPr>
            <w:hyperlink r:id="rId7424686c2ea02d512" w:history="1">
              <w:r>
                <w:rPr>
                  <w:color w:val="0000CC"/>
                  <w:position w:val="-3"/>
                  <w:sz w:val="24"/>
                  <w:szCs w:val="24"/>
                  <w:u w:val="single"/>
                </w:rPr>
                <w:t xml:space="preserve">Post-mortem chemistry</w:t>
              </w:r>
            </w:hyperlink>
          </w:p>
          <w:p>
            <w:pPr>
              <w:numPr>
                <w:ilvl w:val="0"/>
                <w:numId w:val="1"/>
              </w:numPr>
              <w:spacing w:before="0" w:after="0" w:line="240" w:lineRule="auto"/>
              <w:jc w:val="left"/>
              <w:rPr>
                <w:color w:val="000000"/>
                <w:sz w:val="24"/>
                <w:szCs w:val="24"/>
              </w:rPr>
            </w:pPr>
            <w:hyperlink r:id="rId3888686c2ea02d53c" w:history="1">
              <w:r>
                <w:rPr>
                  <w:color w:val="0000CC"/>
                  <w:position w:val="-3"/>
                  <w:sz w:val="24"/>
                  <w:szCs w:val="24"/>
                  <w:u w:val="single"/>
                </w:rPr>
                <w:t xml:space="preserve">Nanochemistry</w:t>
              </w:r>
            </w:hyperlink>
          </w:p>
          <w:p>
            <w:pPr>
              <w:numPr>
                <w:ilvl w:val="1"/>
                <w:numId w:val="1"/>
              </w:numPr>
              <w:spacing w:before="0" w:after="0" w:line="240" w:lineRule="auto"/>
              <w:jc w:val="left"/>
              <w:rPr>
                <w:color w:val="000000"/>
                <w:sz w:val="24"/>
                <w:szCs w:val="24"/>
              </w:rPr>
            </w:pPr>
            <w:hyperlink r:id="rId1584686c2ea02d57a" w:history="1">
              <w:r>
                <w:rPr>
                  <w:color w:val="0000CC"/>
                  <w:position w:val="-3"/>
                  <w:sz w:val="24"/>
                  <w:szCs w:val="24"/>
                  <w:u w:val="single"/>
                </w:rPr>
                <w:t xml:space="preserve">Supramolecular chemistry</w:t>
              </w:r>
            </w:hyperlink>
          </w:p>
          <w:p>
            <w:pPr>
              <w:numPr>
                <w:ilvl w:val="0"/>
                <w:numId w:val="1"/>
              </w:numPr>
              <w:spacing w:before="0" w:after="0" w:line="240" w:lineRule="auto"/>
              <w:jc w:val="left"/>
              <w:rPr>
                <w:color w:val="000000"/>
                <w:sz w:val="24"/>
                <w:szCs w:val="24"/>
              </w:rPr>
            </w:pPr>
            <w:hyperlink r:id="rId3960686c2ea02d5ae" w:history="1">
              <w:r>
                <w:rPr>
                  <w:color w:val="0000CC"/>
                  <w:position w:val="-3"/>
                  <w:sz w:val="24"/>
                  <w:szCs w:val="24"/>
                  <w:u w:val="single"/>
                </w:rPr>
                <w:t xml:space="preserve">Chemical synthesis</w:t>
              </w:r>
            </w:hyperlink>
          </w:p>
          <w:p>
            <w:pPr>
              <w:numPr>
                <w:ilvl w:val="1"/>
                <w:numId w:val="1"/>
              </w:numPr>
              <w:spacing w:before="0" w:after="0" w:line="240" w:lineRule="auto"/>
              <w:jc w:val="left"/>
              <w:rPr>
                <w:color w:val="000000"/>
                <w:sz w:val="24"/>
                <w:szCs w:val="24"/>
              </w:rPr>
            </w:pPr>
            <w:hyperlink r:id="rId7370686c2ea02d5f8" w:history="1">
              <w:r>
                <w:rPr>
                  <w:color w:val="0000CC"/>
                  <w:position w:val="-3"/>
                  <w:sz w:val="24"/>
                  <w:szCs w:val="24"/>
                  <w:u w:val="single"/>
                </w:rPr>
                <w:t xml:space="preserve">Green chemistry</w:t>
              </w:r>
            </w:hyperlink>
          </w:p>
          <w:p>
            <w:pPr>
              <w:numPr>
                <w:ilvl w:val="1"/>
                <w:numId w:val="1"/>
              </w:numPr>
              <w:spacing w:before="0" w:after="0" w:line="240" w:lineRule="auto"/>
              <w:jc w:val="left"/>
              <w:rPr>
                <w:color w:val="000000"/>
                <w:sz w:val="24"/>
                <w:szCs w:val="24"/>
              </w:rPr>
            </w:pPr>
            <w:hyperlink r:id="rId2831686c2ea02d62d" w:history="1">
              <w:r>
                <w:rPr>
                  <w:color w:val="0000CC"/>
                  <w:position w:val="-3"/>
                  <w:sz w:val="24"/>
                  <w:szCs w:val="24"/>
                  <w:u w:val="single"/>
                </w:rPr>
                <w:t xml:space="preserve">Click chemistry</w:t>
              </w:r>
            </w:hyperlink>
          </w:p>
          <w:p>
            <w:pPr>
              <w:numPr>
                <w:ilvl w:val="1"/>
                <w:numId w:val="1"/>
              </w:numPr>
              <w:spacing w:before="0" w:after="0" w:line="240" w:lineRule="auto"/>
              <w:jc w:val="left"/>
              <w:rPr>
                <w:color w:val="000000"/>
                <w:sz w:val="24"/>
                <w:szCs w:val="24"/>
              </w:rPr>
            </w:pPr>
            <w:hyperlink r:id="rId4529686c2ea02d65e" w:history="1">
              <w:r>
                <w:rPr>
                  <w:color w:val="0000CC"/>
                  <w:position w:val="-3"/>
                  <w:sz w:val="24"/>
                  <w:szCs w:val="24"/>
                  <w:u w:val="single"/>
                </w:rPr>
                <w:t xml:space="preserve">Combinatorial chemistry</w:t>
              </w:r>
            </w:hyperlink>
          </w:p>
          <w:p>
            <w:pPr>
              <w:numPr>
                <w:ilvl w:val="1"/>
                <w:numId w:val="1"/>
              </w:numPr>
              <w:spacing w:before="0" w:after="0" w:line="240" w:lineRule="auto"/>
              <w:jc w:val="left"/>
              <w:rPr>
                <w:color w:val="000000"/>
                <w:sz w:val="24"/>
                <w:szCs w:val="24"/>
              </w:rPr>
            </w:pPr>
            <w:hyperlink r:id="rId9608686c2ea02d691" w:history="1">
              <w:r>
                <w:rPr>
                  <w:color w:val="0000CC"/>
                  <w:position w:val="-3"/>
                  <w:sz w:val="24"/>
                  <w:szCs w:val="24"/>
                  <w:u w:val="single"/>
                </w:rPr>
                <w:t xml:space="preserve">Biosynthesis</w:t>
              </w:r>
            </w:hyperlink>
          </w:p>
          <w:p>
            <w:pPr>
              <w:numPr>
                <w:ilvl w:val="0"/>
                <w:numId w:val="1"/>
              </w:numPr>
              <w:spacing w:before="0" w:after="0" w:line="240" w:lineRule="auto"/>
              <w:jc w:val="left"/>
              <w:rPr>
                <w:color w:val="000000"/>
                <w:sz w:val="24"/>
                <w:szCs w:val="24"/>
              </w:rPr>
            </w:pPr>
            <w:hyperlink r:id="rId5540686c2ea02d6ba" w:history="1">
              <w:r>
                <w:rPr>
                  <w:color w:val="0000CC"/>
                  <w:position w:val="-3"/>
                  <w:sz w:val="24"/>
                  <w:szCs w:val="24"/>
                  <w:u w:val="single"/>
                </w:rPr>
                <w:t xml:space="preserve">Chemical engineering</w:t>
              </w:r>
            </w:hyperlink>
          </w:p>
          <w:p>
            <w:pPr>
              <w:numPr>
                <w:ilvl w:val="1"/>
                <w:numId w:val="1"/>
              </w:numPr>
              <w:spacing w:before="0" w:after="0" w:line="240" w:lineRule="auto"/>
              <w:jc w:val="left"/>
              <w:rPr>
                <w:color w:val="000000"/>
                <w:sz w:val="24"/>
                <w:szCs w:val="24"/>
              </w:rPr>
            </w:pPr>
            <w:hyperlink r:id="rId5473686c2ea02d6fa" w:history="1">
              <w:r>
                <w:rPr>
                  <w:color w:val="0000CC"/>
                  <w:position w:val="-3"/>
                  <w:sz w:val="24"/>
                  <w:szCs w:val="24"/>
                  <w:u w:val="single"/>
                </w:rPr>
                <w:t xml:space="preserve">Stoichiometry</w:t>
              </w:r>
            </w:hyperlink>
          </w:p>
          <w:p>
            <w:pPr>
              <w:numPr>
                <w:ilvl w:val="0"/>
                <w:numId w:val="1"/>
              </w:numPr>
              <w:spacing w:before="0" w:after="0" w:line="240" w:lineRule="auto"/>
              <w:jc w:val="left"/>
              <w:rPr>
                <w:color w:val="000000"/>
                <w:sz w:val="24"/>
                <w:szCs w:val="24"/>
              </w:rPr>
            </w:pPr>
            <w:hyperlink r:id="rId6708686c2ea02d722" w:history="1">
              <w:r>
                <w:rPr>
                  <w:color w:val="0000CC"/>
                  <w:position w:val="-3"/>
                  <w:sz w:val="24"/>
                  <w:szCs w:val="24"/>
                  <w:u w:val="single"/>
                </w:rPr>
                <w:t xml:space="preserve">Materials science</w:t>
              </w:r>
            </w:hyperlink>
          </w:p>
          <w:p>
            <w:pPr>
              <w:numPr>
                <w:ilvl w:val="1"/>
                <w:numId w:val="1"/>
              </w:numPr>
              <w:spacing w:before="0" w:after="0" w:line="240" w:lineRule="auto"/>
              <w:jc w:val="left"/>
              <w:rPr>
                <w:color w:val="000000"/>
                <w:sz w:val="24"/>
                <w:szCs w:val="24"/>
              </w:rPr>
            </w:pPr>
            <w:hyperlink r:id="rId8922686c2ea02d76d" w:history="1">
              <w:r>
                <w:rPr>
                  <w:color w:val="0000CC"/>
                  <w:position w:val="-3"/>
                  <w:sz w:val="24"/>
                  <w:szCs w:val="24"/>
                  <w:u w:val="single"/>
                </w:rPr>
                <w:t xml:space="preserve">Metallurgy</w:t>
              </w:r>
            </w:hyperlink>
          </w:p>
          <w:p>
            <w:pPr>
              <w:numPr>
                <w:ilvl w:val="1"/>
                <w:numId w:val="1"/>
              </w:numPr>
              <w:spacing w:before="0" w:after="0" w:line="240" w:lineRule="auto"/>
              <w:jc w:val="left"/>
              <w:rPr>
                <w:color w:val="000000"/>
                <w:sz w:val="24"/>
                <w:szCs w:val="24"/>
              </w:rPr>
            </w:pPr>
            <w:hyperlink r:id="rId3999686c2ea02d79f" w:history="1">
              <w:r>
                <w:rPr>
                  <w:color w:val="0000CC"/>
                  <w:position w:val="-3"/>
                  <w:sz w:val="24"/>
                  <w:szCs w:val="24"/>
                  <w:u w:val="single"/>
                </w:rPr>
                <w:t xml:space="preserve">Ceramic engineering</w:t>
              </w:r>
            </w:hyperlink>
          </w:p>
          <w:p>
            <w:pPr>
              <w:numPr>
                <w:ilvl w:val="1"/>
                <w:numId w:val="1"/>
              </w:numPr>
              <w:spacing w:before="0" w:after="0" w:line="240" w:lineRule="auto"/>
              <w:jc w:val="left"/>
              <w:rPr>
                <w:color w:val="000000"/>
                <w:sz w:val="24"/>
                <w:szCs w:val="24"/>
              </w:rPr>
            </w:pPr>
            <w:hyperlink r:id="rId7637686c2ea02d7d2" w:history="1">
              <w:r>
                <w:rPr>
                  <w:color w:val="0000CC"/>
                  <w:position w:val="-3"/>
                  <w:sz w:val="24"/>
                  <w:szCs w:val="24"/>
                  <w:u w:val="single"/>
                </w:rPr>
                <w:t xml:space="preserve">Polymer science</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See also</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1998686c2ea02e0da" w:history="1">
              <w:r>
                <w:rPr>
                  <w:color w:val="0000CC"/>
                  <w:position w:val="-3"/>
                  <w:sz w:val="24"/>
                  <w:szCs w:val="24"/>
                  <w:u w:val="single"/>
                </w:rPr>
                <w:t xml:space="preserve">History of chemistry</w:t>
              </w:r>
            </w:hyperlink>
          </w:p>
          <w:p>
            <w:pPr>
              <w:numPr>
                <w:ilvl w:val="0"/>
                <w:numId w:val="1"/>
              </w:numPr>
              <w:spacing w:before="0" w:after="0" w:line="240" w:lineRule="auto"/>
              <w:jc w:val="left"/>
              <w:rPr>
                <w:color w:val="000000"/>
                <w:sz w:val="24"/>
                <w:szCs w:val="24"/>
              </w:rPr>
            </w:pPr>
            <w:hyperlink r:id="rId3139686c2ea02e111" w:history="1">
              <w:r>
                <w:rPr>
                  <w:color w:val="0000CC"/>
                  <w:position w:val="-3"/>
                  <w:sz w:val="24"/>
                  <w:szCs w:val="24"/>
                  <w:u w:val="single"/>
                </w:rPr>
                <w:t xml:space="preserve">Nobel Prize in Chemistry</w:t>
              </w:r>
            </w:hyperlink>
          </w:p>
          <w:p>
            <w:pPr>
              <w:numPr>
                <w:ilvl w:val="0"/>
                <w:numId w:val="1"/>
              </w:numPr>
              <w:spacing w:before="0" w:after="0" w:line="240" w:lineRule="auto"/>
              <w:jc w:val="left"/>
              <w:rPr>
                <w:color w:val="000000"/>
                <w:sz w:val="24"/>
                <w:szCs w:val="24"/>
              </w:rPr>
            </w:pPr>
            <w:hyperlink r:id="rId9795686c2ea02e144" w:history="1">
              <w:r>
                <w:rPr>
                  <w:color w:val="0000CC"/>
                  <w:position w:val="-3"/>
                  <w:sz w:val="24"/>
                  <w:szCs w:val="24"/>
                  <w:u w:val="single"/>
                </w:rPr>
                <w:t xml:space="preserve">Timeline of chemistry</w:t>
              </w:r>
            </w:hyperlink>
          </w:p>
          <w:p>
            <w:pPr>
              <w:numPr>
                <w:ilvl w:val="1"/>
                <w:numId w:val="1"/>
              </w:numPr>
              <w:spacing w:before="0" w:after="0" w:line="240" w:lineRule="auto"/>
              <w:jc w:val="left"/>
              <w:rPr>
                <w:color w:val="000000"/>
                <w:sz w:val="24"/>
                <w:szCs w:val="24"/>
              </w:rPr>
            </w:pPr>
            <w:hyperlink r:id="rId8998686c2ea02e191" w:history="1">
              <w:r>
                <w:rPr>
                  <w:color w:val="0000CC"/>
                  <w:position w:val="-3"/>
                  <w:sz w:val="24"/>
                  <w:szCs w:val="24"/>
                  <w:u w:val="single"/>
                </w:rPr>
                <w:t xml:space="preserve">of element discoveries</w:t>
              </w:r>
            </w:hyperlink>
          </w:p>
          <w:p>
            <w:pPr>
              <w:numPr>
                <w:ilvl w:val="0"/>
                <w:numId w:val="1"/>
              </w:numPr>
              <w:spacing w:before="0" w:after="0" w:line="240" w:lineRule="auto"/>
              <w:jc w:val="left"/>
              <w:rPr>
                <w:color w:val="000000"/>
                <w:sz w:val="24"/>
                <w:szCs w:val="24"/>
              </w:rPr>
            </w:pPr>
            <w:r>
              <w:rPr>
                <w:color w:val="000000"/>
                <w:position w:val="-3"/>
                <w:sz w:val="24"/>
                <w:szCs w:val="24"/>
              </w:rPr>
              <w:t xml:space="preserve">"</w:t>
            </w:r>
            <w:hyperlink r:id="rId2255686c2ea02e1d0" w:history="1">
              <w:r>
                <w:rPr>
                  <w:color w:val="0000CC"/>
                  <w:position w:val="-3"/>
                  <w:sz w:val="24"/>
                  <w:szCs w:val="24"/>
                  <w:u w:val="single"/>
                </w:rPr>
                <w:t xml:space="preserve">The central science</w:t>
              </w:r>
            </w:hyperlink>
            <w:r>
              <w:rPr>
                <w:color w:val="000000"/>
                <w:position w:val="-3"/>
                <w:sz w:val="24"/>
                <w:szCs w:val="24"/>
              </w:rPr>
              <w:t xml:space="preserve">"</w:t>
            </w:r>
          </w:p>
          <w:p>
            <w:pPr>
              <w:numPr>
                <w:ilvl w:val="0"/>
                <w:numId w:val="1"/>
              </w:numPr>
              <w:spacing w:before="0" w:after="0" w:line="240" w:lineRule="auto"/>
              <w:jc w:val="left"/>
              <w:rPr>
                <w:color w:val="000000"/>
                <w:sz w:val="24"/>
                <w:szCs w:val="24"/>
              </w:rPr>
            </w:pPr>
            <w:hyperlink r:id="rId5027686c2ea02e20f" w:history="1">
              <w:r>
                <w:rPr>
                  <w:color w:val="0000CC"/>
                  <w:position w:val="-3"/>
                  <w:sz w:val="24"/>
                  <w:szCs w:val="24"/>
                  <w:u w:val="single"/>
                </w:rPr>
                <w:t xml:space="preserve">Chemical reaction</w:t>
              </w:r>
            </w:hyperlink>
          </w:p>
          <w:p>
            <w:pPr>
              <w:numPr>
                <w:ilvl w:val="1"/>
                <w:numId w:val="1"/>
              </w:numPr>
              <w:spacing w:before="0" w:after="0" w:line="240" w:lineRule="auto"/>
              <w:jc w:val="left"/>
              <w:rPr>
                <w:color w:val="000000"/>
                <w:sz w:val="24"/>
                <w:szCs w:val="24"/>
              </w:rPr>
            </w:pPr>
            <w:hyperlink r:id="rId9814686c2ea02e24e" w:history="1">
              <w:r>
                <w:rPr>
                  <w:color w:val="0000CC"/>
                  <w:position w:val="-3"/>
                  <w:sz w:val="24"/>
                  <w:szCs w:val="24"/>
                  <w:u w:val="single"/>
                </w:rPr>
                <w:t xml:space="preserve">Catalysis</w:t>
              </w:r>
            </w:hyperlink>
          </w:p>
          <w:p>
            <w:pPr>
              <w:numPr>
                <w:ilvl w:val="0"/>
                <w:numId w:val="1"/>
              </w:numPr>
              <w:spacing w:before="0" w:after="0" w:line="240" w:lineRule="auto"/>
              <w:jc w:val="left"/>
              <w:rPr>
                <w:color w:val="000000"/>
                <w:sz w:val="24"/>
                <w:szCs w:val="24"/>
              </w:rPr>
            </w:pPr>
            <w:hyperlink r:id="rId1145686c2ea02e276" w:history="1">
              <w:r>
                <w:rPr>
                  <w:color w:val="0000CC"/>
                  <w:position w:val="-3"/>
                  <w:sz w:val="24"/>
                  <w:szCs w:val="24"/>
                  <w:u w:val="single"/>
                </w:rPr>
                <w:t xml:space="preserve">Chemical element</w:t>
              </w:r>
            </w:hyperlink>
          </w:p>
          <w:p>
            <w:pPr>
              <w:numPr>
                <w:ilvl w:val="0"/>
                <w:numId w:val="1"/>
              </w:numPr>
              <w:spacing w:before="0" w:after="0" w:line="240" w:lineRule="auto"/>
              <w:jc w:val="left"/>
              <w:rPr>
                <w:color w:val="000000"/>
                <w:sz w:val="24"/>
                <w:szCs w:val="24"/>
              </w:rPr>
            </w:pPr>
            <w:hyperlink r:id="rId7509686c2ea02e2a9" w:history="1">
              <w:r>
                <w:rPr>
                  <w:color w:val="0000CC"/>
                  <w:position w:val="-3"/>
                  <w:sz w:val="24"/>
                  <w:szCs w:val="24"/>
                  <w:u w:val="single"/>
                </w:rPr>
                <w:t xml:space="preserve">Chemical compound</w:t>
              </w:r>
            </w:hyperlink>
          </w:p>
          <w:p>
            <w:pPr>
              <w:numPr>
                <w:ilvl w:val="0"/>
                <w:numId w:val="1"/>
              </w:numPr>
              <w:spacing w:before="0" w:after="0" w:line="240" w:lineRule="auto"/>
              <w:jc w:val="left"/>
              <w:rPr>
                <w:color w:val="000000"/>
                <w:sz w:val="24"/>
                <w:szCs w:val="24"/>
              </w:rPr>
            </w:pPr>
            <w:hyperlink r:id="rId3407686c2ea02e2db" w:history="1">
              <w:r>
                <w:rPr>
                  <w:color w:val="0000CC"/>
                  <w:position w:val="-3"/>
                  <w:sz w:val="24"/>
                  <w:szCs w:val="24"/>
                  <w:u w:val="single"/>
                </w:rPr>
                <w:t xml:space="preserve">Atom</w:t>
              </w:r>
            </w:hyperlink>
          </w:p>
          <w:p>
            <w:pPr>
              <w:numPr>
                <w:ilvl w:val="0"/>
                <w:numId w:val="1"/>
              </w:numPr>
              <w:spacing w:before="0" w:after="0" w:line="240" w:lineRule="auto"/>
              <w:jc w:val="left"/>
              <w:rPr>
                <w:color w:val="000000"/>
                <w:sz w:val="24"/>
                <w:szCs w:val="24"/>
              </w:rPr>
            </w:pPr>
            <w:hyperlink r:id="rId5790686c2ea02e319" w:history="1">
              <w:r>
                <w:rPr>
                  <w:color w:val="0000CC"/>
                  <w:position w:val="-3"/>
                  <w:sz w:val="24"/>
                  <w:szCs w:val="24"/>
                  <w:u w:val="single"/>
                </w:rPr>
                <w:t xml:space="preserve">Molecule</w:t>
              </w:r>
            </w:hyperlink>
          </w:p>
          <w:p>
            <w:pPr>
              <w:numPr>
                <w:ilvl w:val="0"/>
                <w:numId w:val="1"/>
              </w:numPr>
              <w:spacing w:before="0" w:after="0" w:line="240" w:lineRule="auto"/>
              <w:jc w:val="left"/>
              <w:rPr>
                <w:color w:val="000000"/>
                <w:sz w:val="24"/>
                <w:szCs w:val="24"/>
              </w:rPr>
            </w:pPr>
            <w:hyperlink r:id="rId2794686c2ea02e34c" w:history="1">
              <w:r>
                <w:rPr>
                  <w:color w:val="0000CC"/>
                  <w:position w:val="-3"/>
                  <w:sz w:val="24"/>
                  <w:szCs w:val="24"/>
                  <w:u w:val="single"/>
                </w:rPr>
                <w:t xml:space="preserve">Ion</w:t>
              </w:r>
            </w:hyperlink>
          </w:p>
          <w:p>
            <w:pPr>
              <w:numPr>
                <w:ilvl w:val="0"/>
                <w:numId w:val="1"/>
              </w:numPr>
              <w:spacing w:before="0" w:after="0" w:line="240" w:lineRule="auto"/>
              <w:jc w:val="left"/>
              <w:rPr>
                <w:color w:val="000000"/>
                <w:sz w:val="24"/>
                <w:szCs w:val="24"/>
              </w:rPr>
            </w:pPr>
            <w:hyperlink r:id="rId5333686c2ea02e37e" w:history="1">
              <w:r>
                <w:rPr>
                  <w:color w:val="0000CC"/>
                  <w:position w:val="-3"/>
                  <w:sz w:val="24"/>
                  <w:szCs w:val="24"/>
                  <w:u w:val="single"/>
                </w:rPr>
                <w:t xml:space="preserve">Chemical substance</w:t>
              </w:r>
            </w:hyperlink>
          </w:p>
          <w:p>
            <w:pPr>
              <w:numPr>
                <w:ilvl w:val="0"/>
                <w:numId w:val="1"/>
              </w:numPr>
              <w:spacing w:before="0" w:after="0" w:line="240" w:lineRule="auto"/>
              <w:jc w:val="left"/>
              <w:rPr>
                <w:color w:val="000000"/>
                <w:sz w:val="24"/>
                <w:szCs w:val="24"/>
              </w:rPr>
            </w:pPr>
            <w:hyperlink r:id="rId9667686c2ea02e3b1" w:history="1">
              <w:r>
                <w:rPr>
                  <w:color w:val="0000CC"/>
                  <w:position w:val="-3"/>
                  <w:sz w:val="24"/>
                  <w:szCs w:val="24"/>
                  <w:u w:val="single"/>
                </w:rPr>
                <w:t xml:space="preserve">Chemical bond</w:t>
              </w:r>
            </w:hyperlink>
          </w:p>
          <w:p>
            <w:pPr>
              <w:numPr>
                <w:ilvl w:val="0"/>
                <w:numId w:val="1"/>
              </w:numPr>
              <w:spacing w:before="0" w:after="0" w:line="240" w:lineRule="auto"/>
              <w:jc w:val="left"/>
              <w:rPr>
                <w:color w:val="000000"/>
                <w:sz w:val="24"/>
                <w:szCs w:val="24"/>
              </w:rPr>
            </w:pPr>
            <w:hyperlink r:id="rId8287686c2ea02e3e3" w:history="1">
              <w:r>
                <w:rPr>
                  <w:color w:val="0000CC"/>
                  <w:position w:val="-3"/>
                  <w:sz w:val="24"/>
                  <w:szCs w:val="24"/>
                  <w:u w:val="single"/>
                </w:rPr>
                <w:t xml:space="preserve">Alchemy</w:t>
              </w:r>
            </w:hyperlink>
          </w:p>
          <w:p>
            <w:pPr>
              <w:numPr>
                <w:ilvl w:val="0"/>
                <w:numId w:val="1"/>
              </w:numPr>
              <w:spacing w:before="0" w:after="0" w:line="240" w:lineRule="auto"/>
              <w:jc w:val="left"/>
              <w:rPr>
                <w:color w:val="000000"/>
                <w:sz w:val="24"/>
                <w:szCs w:val="24"/>
              </w:rPr>
            </w:pPr>
            <w:hyperlink r:id="rId4813686c2ea02e416" w:history="1">
              <w:r>
                <w:rPr>
                  <w:color w:val="0000CC"/>
                  <w:position w:val="-3"/>
                  <w:sz w:val="24"/>
                  <w:szCs w:val="24"/>
                  <w:u w:val="single"/>
                </w:rPr>
                <w:t xml:space="preserve">Quantum mechanics</w:t>
              </w:r>
            </w:hyperlink>
          </w:p>
        </w:tc>
      </w:tr>
      <w:tr>
        <w:trPr>
          <w:trHeight w:val="0" w:hRule="atLeast"/>
        </w:trPr>
        <w:tc>
          <w:tcPr>
            <w:gridSpan w:val="2"/>
            <w:tcMar>
              <w:top w:w="15" w:type="dxa"/>
              <w:bottom w:w="15" w:type="dxa"/>
            </w:tcMar>
            <w:vAlign w:val="center"/>
          </w:tcPr>
          <w:p>
            <w:pPr>
              <w:widowControl w:val="on"/>
              <w:pBdr/>
              <w:spacing w:before="0" w:after="0" w:line="240" w:lineRule="auto"/>
              <w:ind w:left="0" w:right="0"/>
              <w:jc w:val="left"/>
              <w:textAlignment w:val="center"/>
            </w:pPr>
          </w:p>
          <w:p>
            <w:pPr>
              <w:numPr>
                <w:ilvl w:val="0"/>
                <w:numId w:val="1"/>
              </w:numPr>
              <w:spacing w:before="0" w:after="0" w:line="240" w:lineRule="auto"/>
              <w:jc w:val="left"/>
              <w:rPr>
                <w:color w:val="000000"/>
                <w:sz w:val="24"/>
                <w:szCs w:val="24"/>
              </w:rPr>
            </w:pPr>
            <w:r>
              <w:rPr>
                <w:position w:val="-1"/>
              </w:rPr>
              <w:drawing>
                <wp:inline distT="0" distB="0" distL="0" distR="0">
                  <wp:extent cx="115200" cy="115200"/>
                  <wp:docPr id="13569990" name="name1436686c2ea08523a" descr="20px-Symbol_category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Symbol_category_class.svg.png"/>
                          <pic:cNvPicPr/>
                        </pic:nvPicPr>
                        <pic:blipFill>
                          <a:blip r:embed="rId7745686c2ea085237" cstate="print"/>
                          <a:stretch>
                            <a:fillRect/>
                          </a:stretch>
                        </pic:blipFill>
                        <pic:spPr>
                          <a:xfrm>
                            <a:off x="0" y="0"/>
                            <a:ext cx="115200" cy="115200"/>
                          </a:xfrm>
                          <a:prstGeom prst="rect">
                            <a:avLst/>
                          </a:prstGeom>
                          <a:ln w="0">
                            <a:noFill/>
                          </a:ln>
                        </pic:spPr>
                      </pic:pic>
                    </a:graphicData>
                  </a:graphic>
                </wp:inline>
              </w:drawing>
            </w:r>
            <w:hyperlink r:id="rId4142686c2ea08539c" w:history="1">
              <w:r>
                <w:rPr>
                  <w:b/>
                  <w:bCs/>
                  <w:color w:val="0000CC"/>
                  <w:position w:val="-3"/>
                  <w:sz w:val="24"/>
                  <w:szCs w:val="24"/>
                  <w:u w:val="single"/>
                </w:rPr>
                <w:t xml:space="preserve">Category</w:t>
              </w:r>
            </w:hyperlink>
          </w:p>
          <w:p>
            <w:pPr>
              <w:numPr>
                <w:ilvl w:val="0"/>
                <w:numId w:val="1"/>
              </w:numPr>
              <w:spacing w:before="0" w:after="0" w:line="240" w:lineRule="auto"/>
              <w:jc w:val="left"/>
              <w:rPr>
                <w:color w:val="000000"/>
                <w:sz w:val="24"/>
                <w:szCs w:val="24"/>
              </w:rPr>
            </w:pPr>
            <w:r>
              <w:rPr>
                <w:position w:val="-1"/>
              </w:rPr>
              <w:drawing>
                <wp:inline distT="0" distB="0" distL="0" distR="0">
                  <wp:extent cx="86400" cy="115200"/>
                  <wp:docPr id="14101464" name="name2749686c2ea0da7bd" descr="2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Commons-logo.svg.png"/>
                          <pic:cNvPicPr/>
                        </pic:nvPicPr>
                        <pic:blipFill>
                          <a:blip r:embed="rId8551686c2ea0da7ba" cstate="print"/>
                          <a:stretch>
                            <a:fillRect/>
                          </a:stretch>
                        </pic:blipFill>
                        <pic:spPr>
                          <a:xfrm>
                            <a:off x="0" y="0"/>
                            <a:ext cx="86400" cy="115200"/>
                          </a:xfrm>
                          <a:prstGeom prst="rect">
                            <a:avLst/>
                          </a:prstGeom>
                          <a:ln w="0">
                            <a:noFill/>
                          </a:ln>
                        </pic:spPr>
                      </pic:pic>
                    </a:graphicData>
                  </a:graphic>
                </wp:inline>
              </w:drawing>
            </w:r>
            <w:hyperlink r:id="rId3674686c2ea0da8e0" w:history="1">
              <w:r>
                <w:rPr>
                  <w:b/>
                  <w:bCs/>
                  <w:color w:val="0000CC"/>
                  <w:position w:val="-3"/>
                  <w:sz w:val="24"/>
                  <w:szCs w:val="24"/>
                  <w:u w:val="single"/>
                </w:rPr>
                <w:t xml:space="preserve">Commons</w:t>
              </w:r>
            </w:hyperlink>
          </w:p>
          <w:p>
            <w:pPr>
              <w:numPr>
                <w:ilvl w:val="0"/>
                <w:numId w:val="1"/>
              </w:numPr>
              <w:spacing w:before="0" w:after="0" w:line="240" w:lineRule="auto"/>
              <w:jc w:val="left"/>
              <w:rPr>
                <w:color w:val="000000"/>
                <w:sz w:val="24"/>
                <w:szCs w:val="24"/>
              </w:rPr>
            </w:pPr>
            <w:hyperlink r:id="rId3611686c2ea0da92e" w:history="1">
              <w:r>
                <w:rPr>
                  <w:position w:val="-1"/>
                </w:rPr>
                <w:drawing>
                  <wp:inline distT="0" distB="0" distL="0" distR="0">
                    <wp:extent cx="115200" cy="115200"/>
                    <wp:docPr id="44700663" name="name2683686c2ea13c9d6" descr="20px-Symbol_portal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Symbol_portal_class.svg.png"/>
                            <pic:cNvPicPr/>
                          </pic:nvPicPr>
                          <pic:blipFill>
                            <a:blip r:embed="rId2963686c2ea13c9d3" cstate="print"/>
                            <a:stretch>
                              <a:fillRect/>
                            </a:stretch>
                          </pic:blipFill>
                          <pic:spPr>
                            <a:xfrm>
                              <a:off x="0" y="0"/>
                              <a:ext cx="115200" cy="115200"/>
                            </a:xfrm>
                            <a:prstGeom prst="rect">
                              <a:avLst/>
                            </a:prstGeom>
                            <a:ln w="0">
                              <a:noFill/>
                            </a:ln>
                          </pic:spPr>
                        </pic:pic>
                      </a:graphicData>
                    </a:graphic>
                  </wp:inline>
                </w:drawing>
              </w:r>
            </w:hyperlink>
            <w:hyperlink r:id="rId5736686c2ea13caf4" w:history="1">
              <w:r>
                <w:rPr>
                  <w:b/>
                  <w:bCs/>
                  <w:color w:val="0000CC"/>
                  <w:position w:val="-3"/>
                  <w:sz w:val="24"/>
                  <w:szCs w:val="24"/>
                  <w:u w:val="single"/>
                </w:rPr>
                <w:t xml:space="preserve">Portal</w:t>
              </w:r>
            </w:hyperlink>
          </w:p>
          <w:p>
            <w:pPr>
              <w:numPr>
                <w:ilvl w:val="0"/>
                <w:numId w:val="1"/>
              </w:numPr>
              <w:spacing w:before="0" w:after="0" w:line="240" w:lineRule="auto"/>
              <w:jc w:val="left"/>
              <w:rPr>
                <w:color w:val="000000"/>
                <w:sz w:val="24"/>
                <w:szCs w:val="24"/>
              </w:rPr>
            </w:pPr>
            <w:r>
              <w:rPr>
                <w:position w:val="-1"/>
              </w:rPr>
              <w:drawing>
                <wp:inline distT="0" distB="0" distL="0" distR="0">
                  <wp:extent cx="115200" cy="115200"/>
                  <wp:docPr id="41471836" name="name9649686c2ea195cf1" descr="20px-People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People_icon.svg.png"/>
                          <pic:cNvPicPr/>
                        </pic:nvPicPr>
                        <pic:blipFill>
                          <a:blip r:embed="rId9833686c2ea195cee" cstate="print"/>
                          <a:stretch>
                            <a:fillRect/>
                          </a:stretch>
                        </pic:blipFill>
                        <pic:spPr>
                          <a:xfrm>
                            <a:off x="0" y="0"/>
                            <a:ext cx="115200" cy="115200"/>
                          </a:xfrm>
                          <a:prstGeom prst="rect">
                            <a:avLst/>
                          </a:prstGeom>
                          <a:ln w="0">
                            <a:noFill/>
                          </a:ln>
                        </pic:spPr>
                      </pic:pic>
                    </a:graphicData>
                  </a:graphic>
                </wp:inline>
              </w:drawing>
            </w:r>
            <w:hyperlink r:id="rId1018686c2ea195e19" w:history="1">
              <w:r>
                <w:rPr>
                  <w:b/>
                  <w:bCs/>
                  <w:color w:val="0000CC"/>
                  <w:position w:val="-3"/>
                  <w:sz w:val="24"/>
                  <w:szCs w:val="24"/>
                  <w:u w:val="single"/>
                </w:rPr>
                <w:t xml:space="preserve">WikiProject</w:t>
              </w:r>
            </w:hyperlink>
          </w:p>
        </w:tc>
      </w:tr>
    </w:tbl>
    <w:p>
      <w:pPr>
        <w:widowControl w:val="on"/>
        <w:pBdr/>
        <w:spacing w:before="0" w:after="0" w:line="240" w:lineRule="auto"/>
        <w:ind w:left="0" w:right="0"/>
        <w:jc w:val="left"/>
      </w:pPr>
      <w:r>
        <w:rPr>
          <w:color w:val="000000"/>
          <w:sz w:val="24"/>
          <w:szCs w:val="24"/>
        </w:rPr>
        <w:t xml:space="preserve">.mw-parser-output .tooltip-dotted{border-bottom:1px dotted;cursor:help}</w:t>
      </w:r>
    </w:p>
    <w:p>
      <w:pPr>
        <w:widowControl w:val="on"/>
        <w:pBdr/>
        <w:spacing w:before="45" w:after="45" w:line="240" w:lineRule="auto"/>
        <w:ind w:left="45" w:right="45"/>
        <w:jc w:val="left"/>
      </w:pPr>
    </w:p>
    <w:tbl>
      <w:tblPr>
        <w:tblStyle w:val="NormalTablePHPDOCX"/>
        <w:tblW w:w="0" w:type="auto"/>
        <w:tblCellSpacing w:w="0" w:type="auto"/>
        <w:tblInd w:w="0" w:type="auto"/>
        <w:tblBorders/>
      </w:tblPr>
      <w:tblGrid>
        <w:gridCol w:w="1"/>
        <w:gridCol w:w="1"/>
      </w:tblGrid>
      <w:tr>
        <w:trPr>
          <w:trHeight w:val="0" w:hRule="atLeast"/>
        </w:trPr>
        <w:tc>
          <w:tcPr>
            <w:gridSpan w:val="2"/>
            <w:tcMar>
              <w:top w:w="15" w:type="dxa"/>
              <w:bottom w:w="15" w:type="dxa"/>
            </w:tcMar>
            <w:vAlign w:val="center"/>
          </w:tcPr>
          <w:p>
            <w:pPr>
              <w:widowControl w:val="on"/>
              <w:pBdr/>
              <w:spacing w:before="0" w:after="0" w:line="240" w:lineRule="auto"/>
              <w:ind w:left="1094" w:right="1094"/>
              <w:jc w:val="center"/>
              <w:textAlignment w:val="center"/>
            </w:pPr>
            <w:hyperlink r:id="rId9237686c2ea1965b8" w:history="1">
              <w:r>
                <w:rPr>
                  <w:b/>
                  <w:bCs/>
                  <w:color w:val="0000CC"/>
                  <w:position w:val="-3"/>
                  <w:sz w:val="27"/>
                  <w:szCs w:val="27"/>
                  <w:u w:val="single"/>
                </w:rPr>
                <w:t xml:space="preserve">Authority control databases</w:t>
              </w:r>
            </w:hyperlink>
            <w:hyperlink r:id="rId8060686c2ea1965d5" w:history="1">
              <w:r>
                <w:rPr>
                  <w:position w:val="4"/>
                </w:rPr>
                <w:drawing>
                  <wp:inline distT="0" distB="0" distL="0" distR="0">
                    <wp:extent cx="72000" cy="72000"/>
                    <wp:docPr id="48945982" name="name5465686c2ea202c12" descr="20px-OOjs_UI_icon_edit-ltr-progressi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x-OOjs_UI_icon_edit-ltr-progressive.svg.png"/>
                            <pic:cNvPicPr/>
                          </pic:nvPicPr>
                          <pic:blipFill>
                            <a:blip r:embed="rId6823686c2ea202c0f" cstate="print"/>
                            <a:stretch>
                              <a:fillRect/>
                            </a:stretch>
                          </pic:blipFill>
                          <pic:spPr>
                            <a:xfrm>
                              <a:off x="0" y="0"/>
                              <a:ext cx="72000" cy="72000"/>
                            </a:xfrm>
                            <a:prstGeom prst="rect">
                              <a:avLst/>
                            </a:prstGeom>
                            <a:ln w="0">
                              <a:noFill/>
                            </a:ln>
                          </pic:spPr>
                        </pic:pic>
                      </a:graphicData>
                    </a:graphic>
                  </wp:inline>
                </w:drawing>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International</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7569686c2ea204c9b" w:history="1">
              <w:r>
                <w:rPr>
                  <w:color w:val="0000CC"/>
                  <w:position w:val="-3"/>
                  <w:sz w:val="24"/>
                  <w:szCs w:val="24"/>
                  <w:u w:val="single"/>
                </w:rPr>
                <w:t xml:space="preserve">VIAF</w:t>
              </w:r>
            </w:hyperlink>
          </w:p>
          <w:p>
            <w:pPr>
              <w:numPr>
                <w:ilvl w:val="1"/>
                <w:numId w:val="1"/>
              </w:numPr>
              <w:spacing w:before="0" w:after="0" w:line="240" w:lineRule="auto"/>
              <w:jc w:val="left"/>
              <w:rPr>
                <w:color w:val="000000"/>
                <w:sz w:val="24"/>
                <w:szCs w:val="24"/>
              </w:rPr>
            </w:pPr>
            <w:hyperlink r:id="rId2990686c2ea204cd2" w:history="1">
              <w:r>
                <w:rPr>
                  <w:color w:val="0000CC"/>
                  <w:position w:val="-3"/>
                  <w:sz w:val="24"/>
                  <w:szCs w:val="24"/>
                  <w:u w:val="single"/>
                </w:rPr>
                <w:t xml:space="preserve">2</w:t>
              </w:r>
            </w:hyperlink>
          </w:p>
        </w:tc>
      </w:tr>
      <w:tr>
        <w:trPr>
          <w:trHeight w:val="0" w:hRule="atLeast"/>
        </w:trPr>
        <w:tc>
          <w:tcPr>
            <w:tcW w:w="50" w:type="pct"/>
            <w:tcMar>
              <w:top w:w="15" w:type="dxa"/>
              <w:bottom w:w="15" w:type="dxa"/>
            </w:tcMar>
            <w:vAlign w:val="center"/>
          </w:tcPr>
          <w:p>
            <w:pPr>
              <w:widowControl w:val="on"/>
              <w:pBdr/>
              <w:spacing w:before="0" w:after="0" w:line="240" w:lineRule="auto"/>
              <w:ind w:left="0" w:right="0"/>
              <w:jc w:val="center"/>
            </w:pPr>
            <w:r>
              <w:rPr>
                <w:b/>
                <w:bCs/>
                <w:color w:val="000000"/>
                <w:position w:val="-3"/>
                <w:sz w:val="24"/>
                <w:szCs w:val="24"/>
              </w:rPr>
              <w:t xml:space="preserve">National</w:t>
            </w:r>
          </w:p>
        </w:tc>
        <w:tc>
          <w:tcPr>
            <w:tcW w:w="5000" w:type="pct"/>
            <w:tcMar>
              <w:top w:w="0" w:type="auto"/>
              <w:bottom w:w="0" w:type="auto"/>
            </w:tcMar>
            <w:vAlign w:val="center"/>
          </w:tcPr>
          <w:p>
            <w:pPr>
              <w:widowControl w:val="on"/>
              <w:pBdr/>
              <w:spacing w:before="0" w:after="0" w:line="240" w:lineRule="auto"/>
              <w:ind w:left="60" w:right="60"/>
              <w:jc w:val="left"/>
              <w:textAlignment w:val="center"/>
            </w:pPr>
          </w:p>
          <w:p>
            <w:pPr>
              <w:numPr>
                <w:ilvl w:val="0"/>
                <w:numId w:val="1"/>
              </w:numPr>
              <w:spacing w:before="0" w:after="0" w:line="240" w:lineRule="auto"/>
              <w:jc w:val="left"/>
              <w:rPr>
                <w:color w:val="000000"/>
                <w:sz w:val="24"/>
                <w:szCs w:val="24"/>
              </w:rPr>
            </w:pPr>
            <w:hyperlink r:id="rId2963686c2ea2053ef" w:history="1">
              <w:r>
                <w:rPr>
                  <w:color w:val="0000CC"/>
                  <w:position w:val="-3"/>
                  <w:sz w:val="24"/>
                  <w:szCs w:val="24"/>
                  <w:u w:val="single"/>
                </w:rPr>
                <w:t xml:space="preserve">Germany</w:t>
              </w:r>
            </w:hyperlink>
          </w:p>
          <w:p>
            <w:pPr>
              <w:numPr>
                <w:ilvl w:val="0"/>
                <w:numId w:val="1"/>
              </w:numPr>
              <w:spacing w:before="0" w:after="0" w:line="240" w:lineRule="auto"/>
              <w:jc w:val="left"/>
              <w:rPr>
                <w:color w:val="000000"/>
                <w:sz w:val="24"/>
                <w:szCs w:val="24"/>
              </w:rPr>
            </w:pPr>
            <w:hyperlink r:id="rId4183686c2ea20542a" w:history="1">
              <w:r>
                <w:rPr>
                  <w:color w:val="0000CC"/>
                  <w:position w:val="-3"/>
                  <w:sz w:val="24"/>
                  <w:szCs w:val="24"/>
                  <w:u w:val="single"/>
                </w:rPr>
                <w:t xml:space="preserve">United States</w:t>
              </w:r>
            </w:hyperlink>
          </w:p>
          <w:p>
            <w:pPr>
              <w:numPr>
                <w:ilvl w:val="1"/>
                <w:numId w:val="1"/>
              </w:numPr>
              <w:spacing w:before="0" w:after="0" w:line="240" w:lineRule="auto"/>
              <w:jc w:val="left"/>
              <w:rPr>
                <w:color w:val="000000"/>
                <w:sz w:val="24"/>
                <w:szCs w:val="24"/>
              </w:rPr>
            </w:pPr>
            <w:hyperlink r:id="rId7652686c2ea20545b" w:history="1">
              <w:r>
                <w:rPr>
                  <w:color w:val="0000CC"/>
                  <w:position w:val="-3"/>
                  <w:sz w:val="24"/>
                  <w:szCs w:val="24"/>
                  <w:u w:val="single"/>
                </w:rPr>
                <w:t xml:space="preserve">2</w:t>
              </w:r>
            </w:hyperlink>
          </w:p>
          <w:p>
            <w:pPr>
              <w:numPr>
                <w:ilvl w:val="1"/>
                <w:numId w:val="1"/>
              </w:numPr>
              <w:spacing w:before="0" w:after="0" w:line="240" w:lineRule="auto"/>
              <w:jc w:val="left"/>
              <w:rPr>
                <w:color w:val="000000"/>
                <w:sz w:val="24"/>
                <w:szCs w:val="24"/>
              </w:rPr>
            </w:pPr>
            <w:hyperlink r:id="rId2157686c2ea205486" w:history="1">
              <w:r>
                <w:rPr>
                  <w:color w:val="0000CC"/>
                  <w:position w:val="-3"/>
                  <w:sz w:val="24"/>
                  <w:szCs w:val="24"/>
                  <w:u w:val="single"/>
                </w:rPr>
                <w:t xml:space="preserve">3</w:t>
              </w:r>
            </w:hyperlink>
          </w:p>
          <w:p>
            <w:pPr>
              <w:numPr>
                <w:ilvl w:val="1"/>
                <w:numId w:val="1"/>
              </w:numPr>
              <w:spacing w:before="0" w:after="0" w:line="240" w:lineRule="auto"/>
              <w:jc w:val="left"/>
              <w:rPr>
                <w:color w:val="000000"/>
                <w:sz w:val="24"/>
                <w:szCs w:val="24"/>
              </w:rPr>
            </w:pPr>
            <w:hyperlink r:id="rId8326686c2ea2054b0" w:history="1">
              <w:r>
                <w:rPr>
                  <w:color w:val="0000CC"/>
                  <w:position w:val="-3"/>
                  <w:sz w:val="24"/>
                  <w:szCs w:val="24"/>
                  <w:u w:val="single"/>
                </w:rPr>
                <w:t xml:space="preserve">4</w:t>
              </w:r>
            </w:hyperlink>
          </w:p>
          <w:p>
            <w:pPr>
              <w:numPr>
                <w:ilvl w:val="0"/>
                <w:numId w:val="1"/>
              </w:numPr>
              <w:spacing w:before="0" w:after="0" w:line="240" w:lineRule="auto"/>
              <w:jc w:val="left"/>
              <w:rPr>
                <w:color w:val="000000"/>
                <w:sz w:val="24"/>
                <w:szCs w:val="24"/>
              </w:rPr>
            </w:pPr>
            <w:hyperlink r:id="rId6075686c2ea2054db" w:history="1">
              <w:r>
                <w:rPr>
                  <w:color w:val="0000CC"/>
                  <w:position w:val="-3"/>
                  <w:sz w:val="24"/>
                  <w:szCs w:val="24"/>
                  <w:u w:val="single"/>
                </w:rPr>
                <w:t xml:space="preserve">France</w:t>
              </w:r>
            </w:hyperlink>
          </w:p>
          <w:p>
            <w:pPr>
              <w:numPr>
                <w:ilvl w:val="0"/>
                <w:numId w:val="1"/>
              </w:numPr>
              <w:spacing w:before="0" w:after="0" w:line="240" w:lineRule="auto"/>
              <w:jc w:val="left"/>
              <w:rPr>
                <w:color w:val="000000"/>
                <w:sz w:val="24"/>
                <w:szCs w:val="24"/>
              </w:rPr>
            </w:pPr>
            <w:hyperlink r:id="rId1226686c2ea205505" w:history="1">
              <w:r>
                <w:rPr>
                  <w:color w:val="0000CC"/>
                  <w:position w:val="-3"/>
                  <w:sz w:val="24"/>
                  <w:szCs w:val="24"/>
                  <w:u w:val="single"/>
                </w:rPr>
                <w:t xml:space="preserve">BnF data</w:t>
              </w:r>
            </w:hyperlink>
          </w:p>
          <w:p>
            <w:pPr>
              <w:numPr>
                <w:ilvl w:val="0"/>
                <w:numId w:val="1"/>
              </w:numPr>
              <w:spacing w:before="0" w:after="0" w:line="240" w:lineRule="auto"/>
              <w:jc w:val="left"/>
              <w:rPr>
                <w:color w:val="000000"/>
                <w:sz w:val="24"/>
                <w:szCs w:val="24"/>
              </w:rPr>
            </w:pPr>
            <w:hyperlink r:id="rId6751686c2ea205530" w:history="1">
              <w:r>
                <w:rPr>
                  <w:color w:val="0000CC"/>
                  <w:position w:val="-3"/>
                  <w:sz w:val="24"/>
                  <w:szCs w:val="24"/>
                  <w:u w:val="single"/>
                </w:rPr>
                <w:t xml:space="preserve">Czech Republic</w:t>
              </w:r>
            </w:hyperlink>
          </w:p>
          <w:p>
            <w:pPr>
              <w:numPr>
                <w:ilvl w:val="0"/>
                <w:numId w:val="1"/>
              </w:numPr>
              <w:spacing w:before="0" w:after="0" w:line="240" w:lineRule="auto"/>
              <w:jc w:val="left"/>
              <w:rPr>
                <w:color w:val="000000"/>
                <w:sz w:val="24"/>
                <w:szCs w:val="24"/>
              </w:rPr>
            </w:pPr>
            <w:hyperlink r:id="rId2809686c2ea205564" w:history="1">
              <w:r>
                <w:rPr>
                  <w:color w:val="0000CC"/>
                  <w:position w:val="-3"/>
                  <w:sz w:val="24"/>
                  <w:szCs w:val="24"/>
                  <w:u w:val="single"/>
                </w:rPr>
                <w:t xml:space="preserve">Spain</w:t>
              </w:r>
            </w:hyperlink>
          </w:p>
          <w:p>
            <w:pPr>
              <w:numPr>
                <w:ilvl w:val="0"/>
                <w:numId w:val="1"/>
              </w:numPr>
              <w:spacing w:before="0" w:after="0" w:line="240" w:lineRule="auto"/>
              <w:jc w:val="left"/>
              <w:rPr>
                <w:color w:val="000000"/>
                <w:sz w:val="24"/>
                <w:szCs w:val="24"/>
              </w:rPr>
            </w:pPr>
            <w:hyperlink r:id="rId9202686c2ea205598" w:history="1">
              <w:r>
                <w:rPr>
                  <w:color w:val="0000CC"/>
                  <w:position w:val="-3"/>
                  <w:sz w:val="24"/>
                  <w:szCs w:val="24"/>
                  <w:u w:val="single"/>
                </w:rPr>
                <w:t xml:space="preserve">Israel</w:t>
              </w:r>
            </w:hyperlink>
          </w:p>
        </w:tc>
      </w:tr>
    </w:tbl>
    <w:p>
      <w:pPr>
        <w:widowControl w:val="on"/>
        <w:pBdr/>
        <w:spacing w:before="0" w:after="0" w:line="240" w:lineRule="auto"/>
        <w:ind w:left="0" w:right="0"/>
        <w:jc w:val="left"/>
      </w:pPr>
      <w:r>
        <w:rPr>
          <w:color w:val="000000"/>
          <w:sz w:val="24"/>
          <w:szCs w:val="24"/>
        </w:rPr>
        <w:t xml:space="preserve">Retrieved from "</w:t>
      </w:r>
      <w:hyperlink r:id="rId9443686c2ea205c5b" w:history="1">
        <w:r>
          <w:rPr>
            <w:color w:val="0000CC"/>
            <w:sz w:val="24"/>
            <w:szCs w:val="24"/>
            <w:u w:val="single"/>
          </w:rPr>
          <w:t xml:space="preserve">https://en.wikipedia.org/w/index.php?title=Periodic_table&amp;oldid=1296076603</w:t>
        </w:r>
      </w:hyperlink>
      <w:r>
        <w:rPr>
          <w:color w:val="000000"/>
          <w:sz w:val="24"/>
          <w:szCs w:val="24"/>
        </w:rPr>
        <w:t xml:space="preserve">"</w:t>
      </w:r>
    </w:p>
    <w:p xmlns:w="http://schemas.openxmlformats.org/wordprocessingml/2006/main">
      <w:r>
        <w:t>This document has been generated with a</w:t>
      </w:r>
      <w:r>
        <w:rPr>
          <w:b/>
        </w:rPr>
        <w:t xml:space="preserve"> trial</w:t>
      </w:r>
      <w:r>
        <w:t xml:space="preserve"> copy of </w:t>
      </w:r>
      <w:r>
        <w:rPr>
          <w:b/>
        </w:rPr>
        <w:t>PHPDocX</w:t>
      </w:r>
      <w:r>
        <w:t>. Please</w:t>
      </w:r>
      <w:r>
        <w:t>, visit</w:t>
      </w:r>
      <w:r>
        <w:t xml:space="preserve"> the </w:t>
      </w:r>
      <w:r>
        <w:fldChar w:fldCharType="begin"/>
      </w:r>
      <w:r>
        <w:instrText xml:space="preserve">HYPERLINK "http://www.phpdocx.com"</w:instrText>
      </w:r>
      <w:r>
        <w:fldChar w:fldCharType="separate"/>
      </w:r>
      <w:r>
        <w:rPr>
          <w:b/>
          <w:color w:val="3333EE"/>
          <w:u/>
        </w:rPr>
        <w:t xml:space="preserve">PHPDocX website</w:t>
      </w:r>
      <w:r>
        <w:fldChar w:fldCharType="end"/>
      </w:r>
      <w:r>
        <w:t xml:space="preserve"> to buy the license that best adapts to your needs.</w:t>
      </w:r>
    </w:p>
    <w:sectPr xmlns:w="http://schemas.openxmlformats.org/wordprocessingml/2006/main" w:rsidR="00AC197E" w:rsidRPr="00DF064E" w:rsidSect="000F6147">
      <w:pgSz w:w="23814" w:h="16839" w:orient="landscape" w:code="8"/>
      <w:pgMar w:top="1701" w:right="1417" w:bottom="1701" w:left="1417" w:header="708" w:footer="708" w:gutter="0"/>
      <w:cols w:space="708" w:num="1"/>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539301">
    <w:multiLevelType w:val="hybridMultilevel"/>
    <w:lvl w:ilvl="0" w:tplc="57613076">
      <w:start w:val="1"/>
      <w:numFmt w:val="decimal"/>
      <w:lvlText w:val="%1."/>
      <w:lvlJc w:val="left"/>
      <w:pPr>
        <w:ind w:left="720" w:hanging="360"/>
      </w:pPr>
    </w:lvl>
    <w:lvl w:ilvl="1" w:tplc="57613076" w:tentative="1">
      <w:start w:val="1"/>
      <w:numFmt w:val="lowerLetter"/>
      <w:lvlText w:val="%2."/>
      <w:lvlJc w:val="left"/>
      <w:pPr>
        <w:ind w:left="1440" w:hanging="360"/>
      </w:pPr>
    </w:lvl>
    <w:lvl w:ilvl="2" w:tplc="57613076" w:tentative="1">
      <w:start w:val="1"/>
      <w:numFmt w:val="lowerRoman"/>
      <w:lvlText w:val="%3."/>
      <w:lvlJc w:val="right"/>
      <w:pPr>
        <w:ind w:left="2160" w:hanging="180"/>
      </w:pPr>
    </w:lvl>
    <w:lvl w:ilvl="3" w:tplc="57613076" w:tentative="1">
      <w:start w:val="1"/>
      <w:numFmt w:val="decimal"/>
      <w:lvlText w:val="%4."/>
      <w:lvlJc w:val="left"/>
      <w:pPr>
        <w:ind w:left="2880" w:hanging="360"/>
      </w:pPr>
    </w:lvl>
    <w:lvl w:ilvl="4" w:tplc="57613076" w:tentative="1">
      <w:start w:val="1"/>
      <w:numFmt w:val="lowerLetter"/>
      <w:lvlText w:val="%5."/>
      <w:lvlJc w:val="left"/>
      <w:pPr>
        <w:ind w:left="3600" w:hanging="360"/>
      </w:pPr>
    </w:lvl>
    <w:lvl w:ilvl="5" w:tplc="57613076" w:tentative="1">
      <w:start w:val="1"/>
      <w:numFmt w:val="lowerRoman"/>
      <w:lvlText w:val="%6."/>
      <w:lvlJc w:val="right"/>
      <w:pPr>
        <w:ind w:left="4320" w:hanging="180"/>
      </w:pPr>
    </w:lvl>
    <w:lvl w:ilvl="6" w:tplc="57613076" w:tentative="1">
      <w:start w:val="1"/>
      <w:numFmt w:val="decimal"/>
      <w:lvlText w:val="%7."/>
      <w:lvlJc w:val="left"/>
      <w:pPr>
        <w:ind w:left="5040" w:hanging="360"/>
      </w:pPr>
    </w:lvl>
    <w:lvl w:ilvl="7" w:tplc="57613076" w:tentative="1">
      <w:start w:val="1"/>
      <w:numFmt w:val="lowerLetter"/>
      <w:lvlText w:val="%8."/>
      <w:lvlJc w:val="left"/>
      <w:pPr>
        <w:ind w:left="5760" w:hanging="360"/>
      </w:pPr>
    </w:lvl>
    <w:lvl w:ilvl="8" w:tplc="57613076" w:tentative="1">
      <w:start w:val="1"/>
      <w:numFmt w:val="lowerRoman"/>
      <w:lvlText w:val="%9."/>
      <w:lvlJc w:val="right"/>
      <w:pPr>
        <w:ind w:left="6480" w:hanging="180"/>
      </w:pPr>
    </w:lvl>
  </w:abstractNum>
  <w:abstractNum w:abstractNumId="87539300">
    <w:multiLevelType w:val="hybridMultilevel"/>
    <w:lvl w:ilvl="0" w:tplc="72623886">
      <w:start w:val="1"/>
      <w:numFmt w:val="decimal"/>
      <w:lvlText w:val="%1."/>
      <w:lvlJc w:val="left"/>
      <w:pPr>
        <w:ind w:left="720" w:hanging="360"/>
      </w:pPr>
    </w:lvl>
    <w:lvl w:ilvl="1" w:tplc="72623886" w:tentative="1">
      <w:start w:val="1"/>
      <w:numFmt w:val="lowerLetter"/>
      <w:lvlText w:val="%2."/>
      <w:lvlJc w:val="left"/>
      <w:pPr>
        <w:ind w:left="1440" w:hanging="360"/>
      </w:pPr>
    </w:lvl>
    <w:lvl w:ilvl="2" w:tplc="72623886" w:tentative="1">
      <w:start w:val="1"/>
      <w:numFmt w:val="lowerRoman"/>
      <w:lvlText w:val="%3."/>
      <w:lvlJc w:val="right"/>
      <w:pPr>
        <w:ind w:left="2160" w:hanging="180"/>
      </w:pPr>
    </w:lvl>
    <w:lvl w:ilvl="3" w:tplc="72623886" w:tentative="1">
      <w:start w:val="1"/>
      <w:numFmt w:val="decimal"/>
      <w:lvlText w:val="%4."/>
      <w:lvlJc w:val="left"/>
      <w:pPr>
        <w:ind w:left="2880" w:hanging="360"/>
      </w:pPr>
    </w:lvl>
    <w:lvl w:ilvl="4" w:tplc="72623886" w:tentative="1">
      <w:start w:val="1"/>
      <w:numFmt w:val="lowerLetter"/>
      <w:lvlText w:val="%5."/>
      <w:lvlJc w:val="left"/>
      <w:pPr>
        <w:ind w:left="3600" w:hanging="360"/>
      </w:pPr>
    </w:lvl>
    <w:lvl w:ilvl="5" w:tplc="72623886" w:tentative="1">
      <w:start w:val="1"/>
      <w:numFmt w:val="lowerRoman"/>
      <w:lvlText w:val="%6."/>
      <w:lvlJc w:val="right"/>
      <w:pPr>
        <w:ind w:left="4320" w:hanging="180"/>
      </w:pPr>
    </w:lvl>
    <w:lvl w:ilvl="6" w:tplc="72623886" w:tentative="1">
      <w:start w:val="1"/>
      <w:numFmt w:val="decimal"/>
      <w:lvlText w:val="%7."/>
      <w:lvlJc w:val="left"/>
      <w:pPr>
        <w:ind w:left="5040" w:hanging="360"/>
      </w:pPr>
    </w:lvl>
    <w:lvl w:ilvl="7" w:tplc="72623886" w:tentative="1">
      <w:start w:val="1"/>
      <w:numFmt w:val="lowerLetter"/>
      <w:lvlText w:val="%8."/>
      <w:lvlJc w:val="left"/>
      <w:pPr>
        <w:ind w:left="5760" w:hanging="360"/>
      </w:pPr>
    </w:lvl>
    <w:lvl w:ilvl="8" w:tplc="72623886" w:tentative="1">
      <w:start w:val="1"/>
      <w:numFmt w:val="lowerRoman"/>
      <w:lvlText w:val="%9."/>
      <w:lvlJc w:val="right"/>
      <w:pPr>
        <w:ind w:left="6480" w:hanging="180"/>
      </w:pPr>
    </w:lvl>
  </w:abstractNum>
  <w:abstractNum w:abstractNumId="95225883">
    <w:multiLevelType w:val="hybridMultilevel"/>
    <w:lvl w:ilvl="0" w:tplc="29203998">
      <w:start w:val="1"/>
      <w:numFmt w:val="decimal"/>
      <w:lvlText w:val="%1."/>
      <w:lvlJc w:val="left"/>
      <w:pPr>
        <w:ind w:left="720" w:hanging="360"/>
      </w:pPr>
    </w:lvl>
    <w:lvl w:ilvl="1" w:tplc="29203998" w:tentative="1">
      <w:start w:val="1"/>
      <w:numFmt w:val="lowerLetter"/>
      <w:lvlText w:val="%2."/>
      <w:lvlJc w:val="left"/>
      <w:pPr>
        <w:ind w:left="1440" w:hanging="360"/>
      </w:pPr>
    </w:lvl>
    <w:lvl w:ilvl="2" w:tplc="29203998" w:tentative="1">
      <w:start w:val="1"/>
      <w:numFmt w:val="lowerRoman"/>
      <w:lvlText w:val="%3."/>
      <w:lvlJc w:val="right"/>
      <w:pPr>
        <w:ind w:left="2160" w:hanging="180"/>
      </w:pPr>
    </w:lvl>
    <w:lvl w:ilvl="3" w:tplc="29203998" w:tentative="1">
      <w:start w:val="1"/>
      <w:numFmt w:val="decimal"/>
      <w:lvlText w:val="%4."/>
      <w:lvlJc w:val="left"/>
      <w:pPr>
        <w:ind w:left="2880" w:hanging="360"/>
      </w:pPr>
    </w:lvl>
    <w:lvl w:ilvl="4" w:tplc="29203998" w:tentative="1">
      <w:start w:val="1"/>
      <w:numFmt w:val="lowerLetter"/>
      <w:lvlText w:val="%5."/>
      <w:lvlJc w:val="left"/>
      <w:pPr>
        <w:ind w:left="3600" w:hanging="360"/>
      </w:pPr>
    </w:lvl>
    <w:lvl w:ilvl="5" w:tplc="29203998" w:tentative="1">
      <w:start w:val="1"/>
      <w:numFmt w:val="lowerRoman"/>
      <w:lvlText w:val="%6."/>
      <w:lvlJc w:val="right"/>
      <w:pPr>
        <w:ind w:left="4320" w:hanging="180"/>
      </w:pPr>
    </w:lvl>
    <w:lvl w:ilvl="6" w:tplc="29203998" w:tentative="1">
      <w:start w:val="1"/>
      <w:numFmt w:val="decimal"/>
      <w:lvlText w:val="%7."/>
      <w:lvlJc w:val="left"/>
      <w:pPr>
        <w:ind w:left="5040" w:hanging="360"/>
      </w:pPr>
    </w:lvl>
    <w:lvl w:ilvl="7" w:tplc="29203998" w:tentative="1">
      <w:start w:val="1"/>
      <w:numFmt w:val="lowerLetter"/>
      <w:lvlText w:val="%8."/>
      <w:lvlJc w:val="left"/>
      <w:pPr>
        <w:ind w:left="5760" w:hanging="360"/>
      </w:pPr>
    </w:lvl>
    <w:lvl w:ilvl="8" w:tplc="29203998" w:tentative="1">
      <w:start w:val="1"/>
      <w:numFmt w:val="lowerRoman"/>
      <w:lvlText w:val="%9."/>
      <w:lvlJc w:val="right"/>
      <w:pPr>
        <w:ind w:left="6480" w:hanging="180"/>
      </w:pPr>
    </w:lvl>
  </w:abstractNum>
  <w:abstractNum w:abstractNumId="95225882">
    <w:multiLevelType w:val="hybridMultilevel"/>
    <w:lvl w:ilvl="0" w:tplc="920005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95225882">
    <w:abstractNumId w:val="95225882"/>
  </w:num>
  <w:num w:numId="95225883">
    <w:abstractNumId w:val="95225883"/>
  </w:num>
  <w:num w:numId="87539300">
    <w:abstractNumId w:val="87539300"/>
  </w:num>
  <w:num w:numId="87539301">
    <w:abstractNumId w:val="8753930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val="1"/>
  <w:proofState w:spelling="clean" w:grammar="clean"/>
  <w:defaultTabStop w:val="708"/>
  <w:hyphenationZone w:val="425"/>
  <w:characterSpacingControl w:val="doNotCompres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default="1" w:styleId="Normal">
    <w:name w:val="Normal"/>
    <w:qFormat/>
    <w:rsid w:val="000F6147"/>
  </w:style>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2463686c2e892e4b8" Type="http://schemas.openxmlformats.org/officeDocument/2006/relationships/hyperlink" Target="http://en.wikipedia.org/wiki/Wikipedia:Featured_articles*" TargetMode="External"/><Relationship Id="rId6718686c2e898d804" Type="http://schemas.openxmlformats.org/officeDocument/2006/relationships/hyperlink" Target="http://en.wikipedia.org/wiki/Wikipedia:Protection_policy#semi" TargetMode="External"/><Relationship Id="rId7034686c2e89e6372" Type="http://schemas.openxmlformats.org/officeDocument/2006/relationships/hyperlink" Target="http://en.wikipedia.org/wiki/Periodic_table_(disambiguation)" TargetMode="External"/><Relationship Id="rId9184686c2e89e63ae" Type="http://schemas.openxmlformats.org/officeDocument/2006/relationships/hyperlink" Target="http://en.wikipedia.org/wiki/File:Colour_18-col_PT_with_labels.png" TargetMode="External"/><Relationship Id="rId6441686c2e8a88de7" Type="http://schemas.openxmlformats.org/officeDocument/2006/relationships/hyperlink" Target="http://en.wikipedia.org/wiki/Names_for_sets_of_chemical_elements" TargetMode="External"/><Relationship Id="rId2759686c2e8a88e1f" Type="http://schemas.openxmlformats.org/officeDocument/2006/relationships/hyperlink" Target="http://en.wikipedia.org/wiki/Dividing_line_between_metals_and_nonmetals" TargetMode="External"/><Relationship Id="rId5081686c2e8a88e49" Type="http://schemas.openxmlformats.org/officeDocument/2006/relationships/hyperlink" Target="http://en.wikipedia.org/wiki/Block_(periodic_table)#f-block" TargetMode="External"/><Relationship Id="rId1403686c2e8a88e71" Type="http://schemas.openxmlformats.org/officeDocument/2006/relationships/hyperlink" Target="http://en.wikipedia.org/wiki/Alkaline_earth_metals" TargetMode="External"/><Relationship Id="rId4822686c2e8a88e97" Type="http://schemas.openxmlformats.org/officeDocument/2006/relationships/hyperlink" Target="http://en.wikipedia.org/wiki/Scandium_group" TargetMode="External"/><Relationship Id="rId9722686c2e8a89002" Type="http://schemas.openxmlformats.org/officeDocument/2006/relationships/hyperlink" Target="http://en.wikipedia.org/wiki/Category:Periodic_table" TargetMode="External"/><Relationship Id="rId6025686c2e8a89271" Type="http://schemas.openxmlformats.org/officeDocument/2006/relationships/hyperlink" Target="http://en.wikipedia.org/wiki/Types_of_periodic_tables" TargetMode="External"/><Relationship Id="rId9721686c2e8a892ec" Type="http://schemas.openxmlformats.org/officeDocument/2006/relationships/hyperlink" Target="http://en.wikipedia.org/wiki/Extended_periodic_table" TargetMode="External"/><Relationship Id="rId1223686c2e8a893b0" Type="http://schemas.openxmlformats.org/officeDocument/2006/relationships/hyperlink" Target="http://en.wikipedia.org/wiki/History_of_the_periodic_table" TargetMode="External"/><Relationship Id="rId4245686c2e8a89414" Type="http://schemas.openxmlformats.org/officeDocument/2006/relationships/hyperlink" Target="http://en.wikipedia.org/wiki/Dmitri_Mendeleev" TargetMode="External"/><Relationship Id="rId8791686c2e8a8945a" Type="http://schemas.openxmlformats.org/officeDocument/2006/relationships/hyperlink" Target="http://en.wikipedia.org/wiki/Dmitri_Mendeleev#Periodic_table" TargetMode="External"/><Relationship Id="rId4236686c2e8a894a2" Type="http://schemas.openxmlformats.org/officeDocument/2006/relationships/hyperlink" Target="http://en.wikipedia.org/wiki/Mendeleev%27s_predicted_elements" TargetMode="External"/><Relationship Id="rId7320686c2e8a894f3" Type="http://schemas.openxmlformats.org/officeDocument/2006/relationships/hyperlink" Target="http://en.wikipedia.org/wiki/Discovery_of_chemical_elements" TargetMode="External"/><Relationship Id="rId7941686c2e8a89545" Type="http://schemas.openxmlformats.org/officeDocument/2006/relationships/hyperlink" Target="http://en.wikipedia.org/wiki/Naming_of_chemical_elements" TargetMode="External"/><Relationship Id="rId5829686c2e8a89574" Type="http://schemas.openxmlformats.org/officeDocument/2006/relationships/hyperlink" Target="http://en.wikipedia.org/wiki/List_of_chemical_element_name_etymologies" TargetMode="External"/><Relationship Id="rId5593686c2e8a895da" Type="http://schemas.openxmlformats.org/officeDocument/2006/relationships/hyperlink" Target="http://en.wikipedia.org/wiki/List_of_chemical_elements_named_after_people" TargetMode="External"/><Relationship Id="rId9178686c2e8a89610" Type="http://schemas.openxmlformats.org/officeDocument/2006/relationships/hyperlink" Target="http://en.wikipedia.org/wiki/List_of_chemical_elements_named_after_places" TargetMode="External"/><Relationship Id="rId8954686c2e8a89645" Type="http://schemas.openxmlformats.org/officeDocument/2006/relationships/hyperlink" Target="http://en.wikipedia.org/wiki/List_of_chemical_element_naming_controversies" TargetMode="External"/><Relationship Id="rId3516686c2e8a896b4" Type="http://schemas.openxmlformats.org/officeDocument/2006/relationships/hyperlink" Target="http://en.wikipedia.org/wiki/Chemical_elements_in_East_Asian_languages" TargetMode="External"/><Relationship Id="rId4853686c2e8a89713" Type="http://schemas.openxmlformats.org/officeDocument/2006/relationships/hyperlink" Target="http://en.wikipedia.org/wiki/Systematic_element_name" TargetMode="External"/><Relationship Id="rId2744686c2e8a897af" Type="http://schemas.openxmlformats.org/officeDocument/2006/relationships/hyperlink" Target="http://en.wikipedia.org/wiki/Names_for_sets_of_chemical_elements" TargetMode="External"/><Relationship Id="rId6686686c2e8a89894" Type="http://schemas.openxmlformats.org/officeDocument/2006/relationships/hyperlink" Target="http://en.wikipedia.org/wiki/Group_(periodic_table)" TargetMode="External"/><Relationship Id="rId3653686c2e8a898f7" Type="http://schemas.openxmlformats.org/officeDocument/2006/relationships/hyperlink" Target="http://en.wikipedia.org/wiki/Group_1_element" TargetMode="External"/><Relationship Id="rId3004686c2e8a8992a" Type="http://schemas.openxmlformats.org/officeDocument/2006/relationships/hyperlink" Target="http://en.wikipedia.org/wiki/Alkali_metal" TargetMode="External"/><Relationship Id="rId7120686c2e8a89976" Type="http://schemas.openxmlformats.org/officeDocument/2006/relationships/hyperlink" Target="http://en.wikipedia.org/wiki/Alkaline_earth_metal" TargetMode="External"/><Relationship Id="rId4622686c2e8a899c3" Type="http://schemas.openxmlformats.org/officeDocument/2006/relationships/hyperlink" Target="http://en.wikipedia.org/wiki/Group_3_element" TargetMode="External"/><Relationship Id="rId6440686c2e8a899fd" Type="http://schemas.openxmlformats.org/officeDocument/2006/relationships/hyperlink" Target="http://en.wikipedia.org/wiki/Group_4_element" TargetMode="External"/><Relationship Id="rId8641686c2e8a89a36" Type="http://schemas.openxmlformats.org/officeDocument/2006/relationships/hyperlink" Target="http://en.wikipedia.org/wiki/Group_5_element" TargetMode="External"/><Relationship Id="rId3043686c2e8a89a6d" Type="http://schemas.openxmlformats.org/officeDocument/2006/relationships/hyperlink" Target="http://en.wikipedia.org/wiki/Group_6_element" TargetMode="External"/><Relationship Id="rId3173686c2e8a89ace" Type="http://schemas.openxmlformats.org/officeDocument/2006/relationships/hyperlink" Target="http://en.wikipedia.org/wiki/Group_7_element" TargetMode="External"/><Relationship Id="rId5496686c2e8a89b08" Type="http://schemas.openxmlformats.org/officeDocument/2006/relationships/hyperlink" Target="http://en.wikipedia.org/wiki/Group_8_element" TargetMode="External"/><Relationship Id="rId4742686c2e8a89b41" Type="http://schemas.openxmlformats.org/officeDocument/2006/relationships/hyperlink" Target="http://en.wikipedia.org/wiki/Group_9_element" TargetMode="External"/><Relationship Id="rId9624686c2e8a89b78" Type="http://schemas.openxmlformats.org/officeDocument/2006/relationships/hyperlink" Target="http://en.wikipedia.org/wiki/Group_10_element" TargetMode="External"/><Relationship Id="rId4148686c2e8a89bb1" Type="http://schemas.openxmlformats.org/officeDocument/2006/relationships/hyperlink" Target="http://en.wikipedia.org/wiki/Group_11_element" TargetMode="External"/><Relationship Id="rId4583686c2e8a89be8" Type="http://schemas.openxmlformats.org/officeDocument/2006/relationships/hyperlink" Target="http://en.wikipedia.org/wiki/Group_12_element" TargetMode="External"/><Relationship Id="rId7992686c2e8a89c20" Type="http://schemas.openxmlformats.org/officeDocument/2006/relationships/hyperlink" Target="http://en.wikipedia.org/wiki/Boron_group" TargetMode="External"/><Relationship Id="rId5940686c2e8a89c57" Type="http://schemas.openxmlformats.org/officeDocument/2006/relationships/hyperlink" Target="http://en.wikipedia.org/wiki/Carbon_group" TargetMode="External"/><Relationship Id="rId8397686c2e8a89c8f" Type="http://schemas.openxmlformats.org/officeDocument/2006/relationships/hyperlink" Target="http://en.wikipedia.org/wiki/Pnictogen" TargetMode="External"/><Relationship Id="rId3841686c2e8a89cda" Type="http://schemas.openxmlformats.org/officeDocument/2006/relationships/hyperlink" Target="http://en.wikipedia.org/wiki/Chalcogen" TargetMode="External"/><Relationship Id="rId9578686c2e8a89d27" Type="http://schemas.openxmlformats.org/officeDocument/2006/relationships/hyperlink" Target="http://en.wikipedia.org/wiki/Halogen" TargetMode="External"/><Relationship Id="rId5030686c2e8a89d74" Type="http://schemas.openxmlformats.org/officeDocument/2006/relationships/hyperlink" Target="http://en.wikipedia.org/wiki/Noble_gas" TargetMode="External"/><Relationship Id="rId7394686c2e8a89ddb" Type="http://schemas.openxmlformats.org/officeDocument/2006/relationships/hyperlink" Target="http://en.wikipedia.org/wiki/Period_(periodic_table)" TargetMode="External"/><Relationship Id="rId3484686c2e8a89e3c" Type="http://schemas.openxmlformats.org/officeDocument/2006/relationships/hyperlink" Target="http://en.wikipedia.org/wiki/Period_1_element" TargetMode="External"/><Relationship Id="rId4462686c2e8a89e87" Type="http://schemas.openxmlformats.org/officeDocument/2006/relationships/hyperlink" Target="http://en.wikipedia.org/wiki/Period_2_element" TargetMode="External"/><Relationship Id="rId5203686c2e8a89ec0" Type="http://schemas.openxmlformats.org/officeDocument/2006/relationships/hyperlink" Target="http://en.wikipedia.org/wiki/Period_3_element" TargetMode="External"/><Relationship Id="rId7557686c2e8a89efa" Type="http://schemas.openxmlformats.org/officeDocument/2006/relationships/hyperlink" Target="http://en.wikipedia.org/wiki/Period_4_element" TargetMode="External"/><Relationship Id="rId1095686c2e8a89f32" Type="http://schemas.openxmlformats.org/officeDocument/2006/relationships/hyperlink" Target="http://en.wikipedia.org/wiki/Period_5_element" TargetMode="External"/><Relationship Id="rId3447686c2e8a89f69" Type="http://schemas.openxmlformats.org/officeDocument/2006/relationships/hyperlink" Target="http://en.wikipedia.org/wiki/Period_6_element" TargetMode="External"/><Relationship Id="rId6034686c2e8a89fa1" Type="http://schemas.openxmlformats.org/officeDocument/2006/relationships/hyperlink" Target="http://en.wikipedia.org/wiki/Period_7_element" TargetMode="External"/><Relationship Id="rId9434686c2e8a89fd9" Type="http://schemas.openxmlformats.org/officeDocument/2006/relationships/hyperlink" Target="http://en.wikipedia.org/wiki/Extended_periodic_table" TargetMode="External"/><Relationship Id="rId8609686c2e8a8a02b" Type="http://schemas.openxmlformats.org/officeDocument/2006/relationships/hyperlink" Target="http://en.wikipedia.org/wiki/Block_(periodic_table)" TargetMode="External"/><Relationship Id="rId7171686c2e8a8a0a2" Type="http://schemas.openxmlformats.org/officeDocument/2006/relationships/hyperlink" Target="http://en.wikipedia.org/wiki/Atomic_orbital" TargetMode="External"/><Relationship Id="rId9135686c2e8a8a0d9" Type="http://schemas.openxmlformats.org/officeDocument/2006/relationships/hyperlink" Target="http://en.wikipedia.org/wiki/Aufbau_principle" TargetMode="External"/><Relationship Id="rId7473686c2e8a8a19c" Type="http://schemas.openxmlformats.org/officeDocument/2006/relationships/hyperlink" Target="http://en.wikipedia.org/wiki/Properties_of_metals,_metalloids_and_nonmetals" TargetMode="External"/><Relationship Id="rId6116686c2e8a8a1ef" Type="http://schemas.openxmlformats.org/officeDocument/2006/relationships/hyperlink" Target="http://en.wikipedia.org/wiki/Metal" TargetMode="External"/><Relationship Id="rId3513686c2e8a8a23f" Type="http://schemas.openxmlformats.org/officeDocument/2006/relationships/hyperlink" Target="http://en.wikipedia.org/wiki/Alkali_metal" TargetMode="External"/><Relationship Id="rId6713686c2e8a8a287" Type="http://schemas.openxmlformats.org/officeDocument/2006/relationships/hyperlink" Target="http://en.wikipedia.org/wiki/Alkaline_earth_metal" TargetMode="External"/><Relationship Id="rId4065686c2e8a8a2d6" Type="http://schemas.openxmlformats.org/officeDocument/2006/relationships/hyperlink" Target="http://en.wikipedia.org/wiki/Transition_metal" TargetMode="External"/><Relationship Id="rId5071686c2e8a8a30c" Type="http://schemas.openxmlformats.org/officeDocument/2006/relationships/hyperlink" Target="http://en.wikipedia.org/wiki/Post-transition_metal" TargetMode="External"/><Relationship Id="rId1472686c2e8a8a35b" Type="http://schemas.openxmlformats.org/officeDocument/2006/relationships/hyperlink" Target="http://en.wikipedia.org/wiki/Lanthanide" TargetMode="External"/><Relationship Id="rId8048686c2e8a8a391" Type="http://schemas.openxmlformats.org/officeDocument/2006/relationships/hyperlink" Target="http://en.wikipedia.org/wiki/Actinide" TargetMode="External"/><Relationship Id="rId2305686c2e8a8a3f0" Type="http://schemas.openxmlformats.org/officeDocument/2006/relationships/hyperlink" Target="http://en.wikipedia.org/wiki/Metalloid" TargetMode="External"/><Relationship Id="rId6674686c2e8a8a456" Type="http://schemas.openxmlformats.org/officeDocument/2006/relationships/hyperlink" Target="http://en.wikipedia.org/wiki/Dividing_line_between_metals_and_nonmetals" TargetMode="External"/><Relationship Id="rId1440686c2e8a8a4a8" Type="http://schemas.openxmlformats.org/officeDocument/2006/relationships/hyperlink" Target="http://en.wikipedia.org/wiki/Nonmetal" TargetMode="External"/><Relationship Id="rId2977686c2e8a8a4f7" Type="http://schemas.openxmlformats.org/officeDocument/2006/relationships/hyperlink" Target="http://en.wikipedia.org/wiki/Halogen" TargetMode="External"/><Relationship Id="rId9554686c2e8a8a52e" Type="http://schemas.openxmlformats.org/officeDocument/2006/relationships/hyperlink" Target="http://en.wikipedia.org/wiki/Noble_gas" TargetMode="External"/><Relationship Id="rId4291686c2e8a8a625" Type="http://schemas.openxmlformats.org/officeDocument/2006/relationships/hyperlink" Target="http://en.wikipedia.org/wiki/Coinage_metals" TargetMode="External"/><Relationship Id="rId6357686c2e8a8a66b" Type="http://schemas.openxmlformats.org/officeDocument/2006/relationships/hyperlink" Target="http://en.wikipedia.org/wiki/Platinum_group" TargetMode="External"/><Relationship Id="rId8317686c2e8a8a6b9" Type="http://schemas.openxmlformats.org/officeDocument/2006/relationships/hyperlink" Target="http://en.wikipedia.org/wiki/Precious_metal" TargetMode="External"/><Relationship Id="rId8439686c2e8a8a6ef" Type="http://schemas.openxmlformats.org/officeDocument/2006/relationships/hyperlink" Target="http://en.wikipedia.org/wiki/Refractory_metals" TargetMode="External"/><Relationship Id="rId7593686c2e8a8a73b" Type="http://schemas.openxmlformats.org/officeDocument/2006/relationships/hyperlink" Target="http://en.wikipedia.org/wiki/Heavy_metal_element" TargetMode="External"/><Relationship Id="rId8137686c2e8a8a770" Type="http://schemas.openxmlformats.org/officeDocument/2006/relationships/hyperlink" Target="http://en.wikipedia.org/wiki/Light_metal" TargetMode="External"/><Relationship Id="rId6757686c2e8a8a7bd" Type="http://schemas.openxmlformats.org/officeDocument/2006/relationships/hyperlink" Target="http://en.wikipedia.org/wiki/Native_metal" TargetMode="External"/><Relationship Id="rId4195686c2e8a8a801" Type="http://schemas.openxmlformats.org/officeDocument/2006/relationships/hyperlink" Target="http://en.wikipedia.org/wiki/Noble_metal" TargetMode="External"/><Relationship Id="rId5113686c2e8a8a84e" Type="http://schemas.openxmlformats.org/officeDocument/2006/relationships/hyperlink" Target="http://en.wikipedia.org/wiki/Main-group_element" TargetMode="External"/><Relationship Id="rId2598686c2e8a8a886" Type="http://schemas.openxmlformats.org/officeDocument/2006/relationships/hyperlink" Target="http://en.wikipedia.org/wiki/Rare-earth_element" TargetMode="External"/><Relationship Id="rId3405686c2e8a8a8d2" Type="http://schemas.openxmlformats.org/officeDocument/2006/relationships/hyperlink" Target="http://en.wikipedia.org/wiki/Transuranium_element" TargetMode="External"/><Relationship Id="rId5732686c2e8a8a930" Type="http://schemas.openxmlformats.org/officeDocument/2006/relationships/hyperlink" Target="http://en.wikipedia.org/wiki/Major_actinide" TargetMode="External"/><Relationship Id="rId8989686c2e8a8a95f" Type="http://schemas.openxmlformats.org/officeDocument/2006/relationships/hyperlink" Target="http://en.wikipedia.org/wiki/Minor_actinide" TargetMode="External"/><Relationship Id="rId7098686c2e8a8a98b" Type="http://schemas.openxmlformats.org/officeDocument/2006/relationships/hyperlink" Target="http://en.wikipedia.org/wiki/Superheavy_element" TargetMode="External"/><Relationship Id="rId7918686c2e8a8aa6e" Type="http://schemas.openxmlformats.org/officeDocument/2006/relationships/hyperlink" Target="http://en.wikipedia.org/wiki/Chemical_element" TargetMode="External"/><Relationship Id="rId8281686c2e8a8ab32" Type="http://schemas.openxmlformats.org/officeDocument/2006/relationships/hyperlink" Target="http://en.wikipedia.org/wiki/List_of_chemical_elements" TargetMode="External"/><Relationship Id="rId4228686c2e8a8ab86" Type="http://schemas.openxmlformats.org/officeDocument/2006/relationships/hyperlink" Target="http://en.wikipedia.org/wiki/Abundance_of_the_chemical_elements" TargetMode="External"/><Relationship Id="rId1850686c2e8a8abb5" Type="http://schemas.openxmlformats.org/officeDocument/2006/relationships/hyperlink" Target="http://en.wikipedia.org/wiki/Composition_of_the_human_body" TargetMode="External"/><Relationship Id="rId7308686c2e8a8ac11" Type="http://schemas.openxmlformats.org/officeDocument/2006/relationships/hyperlink" Target="http://en.wikipedia.org/wiki/List_of_elements_by_atomic_properties" TargetMode="External"/><Relationship Id="rId9286686c2e8a8ac49" Type="http://schemas.openxmlformats.org/officeDocument/2006/relationships/hyperlink" Target="http://en.wikipedia.org/wiki/List_of_elements_by_stability_of_isotopes" TargetMode="External"/><Relationship Id="rId8562686c2e8a8ac96" Type="http://schemas.openxmlformats.org/officeDocument/2006/relationships/hyperlink" Target="http://en.wikipedia.org/wiki/Chemical_symbol" TargetMode="External"/><Relationship Id="rId3078686c2e8a8ad55" Type="http://schemas.openxmlformats.org/officeDocument/2006/relationships/hyperlink" Target="http://en.wikipedia.org/wiki/Chemical_element#Properties" TargetMode="External"/><Relationship Id="rId9406686c2e8a8ada9" Type="http://schemas.openxmlformats.org/officeDocument/2006/relationships/hyperlink" Target="http://en.wikipedia.org/wiki/Relative_atomic_mass" TargetMode="External"/><Relationship Id="rId4270686c2e8a8ade0" Type="http://schemas.openxmlformats.org/officeDocument/2006/relationships/hyperlink" Target="http://en.wikipedia.org/wiki/Periodic_table_(crystal_structure)" TargetMode="External"/><Relationship Id="rId3860686c2e8a8ae59" Type="http://schemas.openxmlformats.org/officeDocument/2006/relationships/hyperlink" Target="http://en.wikipedia.org/wiki/Electron_affinity" TargetMode="External"/><Relationship Id="rId4168686c2e8a8ae90" Type="http://schemas.openxmlformats.org/officeDocument/2006/relationships/hyperlink" Target="http://en.wikipedia.org/wiki/Electron_configuration" TargetMode="External"/><Relationship Id="rId2904686c2e8a8aedd" Type="http://schemas.openxmlformats.org/officeDocument/2006/relationships/hyperlink" Target="http://en.wikipedia.org/wiki/Electronegativity" TargetMode="External"/><Relationship Id="rId6546686c2e8a8af17" Type="http://schemas.openxmlformats.org/officeDocument/2006/relationships/hyperlink" Target="http://en.wikipedia.org/wiki/Electronegativity#Allen_electronegativity" TargetMode="External"/><Relationship Id="rId9041686c2e8a8af45" Type="http://schemas.openxmlformats.org/officeDocument/2006/relationships/hyperlink" Target="http://en.wikipedia.org/wiki/Electronegativity#Pauling_electronegativity" TargetMode="External"/><Relationship Id="rId4036686c2e8a8afa2" Type="http://schemas.openxmlformats.org/officeDocument/2006/relationships/hyperlink" Target="http://en.wikipedia.org/wiki/Goldschmidt_classification" TargetMode="External"/><Relationship Id="rId7145686c2e8a8aff2" Type="http://schemas.openxmlformats.org/officeDocument/2006/relationships/hyperlink" Target="http://en.wikipedia.org/wiki/Mineral_(nutrient)" TargetMode="External"/><Relationship Id="rId1290686c2e8a8b029" Type="http://schemas.openxmlformats.org/officeDocument/2006/relationships/hyperlink" Target="http://en.wikipedia.org/wiki/Valence_(chemistry)" TargetMode="External"/><Relationship Id="rId5237686c2e8a8b131" Type="http://schemas.openxmlformats.org/officeDocument/2006/relationships/hyperlink" Target="http://en.wikipedia.org/wiki/Abundances_of_the_elements_(data_page)" TargetMode="External"/><Relationship Id="rId6692686c2e8a8b16a" Type="http://schemas.openxmlformats.org/officeDocument/2006/relationships/hyperlink" Target="http://en.wikipedia.org/wiki/Atomic_radii_of_the_elements_(data_page)" TargetMode="External"/><Relationship Id="rId4200686c2e8a8b19f" Type="http://schemas.openxmlformats.org/officeDocument/2006/relationships/hyperlink" Target="http://en.wikipedia.org/wiki/Boiling_points_of_the_elements_(data_page)" TargetMode="External"/><Relationship Id="rId7188686c2e8a8b1d4" Type="http://schemas.openxmlformats.org/officeDocument/2006/relationships/hyperlink" Target="http://en.wikipedia.org/wiki/Critical_points_of_the_elements_(data_page)" TargetMode="External"/><Relationship Id="rId4438686c2e8a8b21c" Type="http://schemas.openxmlformats.org/officeDocument/2006/relationships/hyperlink" Target="http://en.wikipedia.org/wiki/Densities_of_the_elements_(data_page)" TargetMode="External"/><Relationship Id="rId8151686c2e8a8b253" Type="http://schemas.openxmlformats.org/officeDocument/2006/relationships/hyperlink" Target="http://en.wikipedia.org/wiki/Elastic_properties_of_the_elements_(data_page)" TargetMode="External"/><Relationship Id="rId1885686c2e8a8b289" Type="http://schemas.openxmlformats.org/officeDocument/2006/relationships/hyperlink" Target="http://en.wikipedia.org/wiki/Electrical_resistivities_of_the_elements_(data_page)" TargetMode="External"/><Relationship Id="rId4676686c2e8a8b2cf" Type="http://schemas.openxmlformats.org/officeDocument/2006/relationships/hyperlink" Target="http://en.wikipedia.org/wiki/Electron_affinity_(data_page)" TargetMode="External"/><Relationship Id="rId4034686c2e8a8b2fd" Type="http://schemas.openxmlformats.org/officeDocument/2006/relationships/hyperlink" Target="http://en.wikipedia.org/wiki/Electron_configurations_of_the_elements_(data_page)" TargetMode="External"/><Relationship Id="rId5982686c2e8a8b332" Type="http://schemas.openxmlformats.org/officeDocument/2006/relationships/hyperlink" Target="http://en.wikipedia.org/wiki/Electronegativities_of_the_elements_(data_page)" TargetMode="External"/><Relationship Id="rId8466686c2e8a8b367" Type="http://schemas.openxmlformats.org/officeDocument/2006/relationships/hyperlink" Target="http://en.wikipedia.org/wiki/Hardnesses_of_the_elements_(data_page)" TargetMode="External"/><Relationship Id="rId3633686c2e8a8b3ad" Type="http://schemas.openxmlformats.org/officeDocument/2006/relationships/hyperlink" Target="http://en.wikipedia.org/wiki/Heat_capacities_of_the_elements_(data_page)" TargetMode="External"/><Relationship Id="rId7086686c2e8a8b3da" Type="http://schemas.openxmlformats.org/officeDocument/2006/relationships/hyperlink" Target="http://en.wikipedia.org/wiki/Heats_of_fusion_of_the_elements_(data_page)" TargetMode="External"/><Relationship Id="rId5099686c2e8a8b406" Type="http://schemas.openxmlformats.org/officeDocument/2006/relationships/hyperlink" Target="http://en.wikipedia.org/wiki/Heats_of_vaporization_of_the_elements_(data_page)" TargetMode="External"/><Relationship Id="rId7330686c2e8a8b43c" Type="http://schemas.openxmlformats.org/officeDocument/2006/relationships/hyperlink" Target="http://en.wikipedia.org/wiki/Ionization_energies_of_the_elements_(data_page)" TargetMode="External"/><Relationship Id="rId7092686c2e8a8b472" Type="http://schemas.openxmlformats.org/officeDocument/2006/relationships/hyperlink" Target="http://en.wikipedia.org/wiki/Melting_points_of_the_elements_(data_page)" TargetMode="External"/><Relationship Id="rId5992686c2e8a8b4a7" Type="http://schemas.openxmlformats.org/officeDocument/2006/relationships/hyperlink" Target="http://en.wikipedia.org/wiki/Oxidation_state" TargetMode="External"/><Relationship Id="rId4743686c2e8a8b4db" Type="http://schemas.openxmlformats.org/officeDocument/2006/relationships/hyperlink" Target="http://en.wikipedia.org/wiki/Speeds_of_sound_of_the_elements" TargetMode="External"/><Relationship Id="rId7115686c2e8a8b521" Type="http://schemas.openxmlformats.org/officeDocument/2006/relationships/hyperlink" Target="http://en.wikipedia.org/wiki/Thermal_conductivities_of_the_elements_(data_page)" TargetMode="External"/><Relationship Id="rId1270686c2e8a8b54f" Type="http://schemas.openxmlformats.org/officeDocument/2006/relationships/hyperlink" Target="http://en.wikipedia.org/wiki/Thermal_expansivities_of_the_elements" TargetMode="External"/><Relationship Id="rId2156686c2e8a8b583" Type="http://schemas.openxmlformats.org/officeDocument/2006/relationships/hyperlink" Target="http://en.wikipedia.org/wiki/Vapor_pressures_of_the_elements_(data_page)" TargetMode="External"/><Relationship Id="rId3411686c2e8a8b682" Type="http://schemas.openxmlformats.org/officeDocument/2006/relationships/hyperlink" Target="http://en.wikipedia.org/wiki/Category:Periodic_table" TargetMode="External"/><Relationship Id="rId8992686c2e8a8b6da" Type="http://schemas.openxmlformats.org/officeDocument/2006/relationships/hyperlink" Target="http://en.wikipedia.org/wiki/Portal:Chemistry" TargetMode="External"/><Relationship Id="rId3028686c2e8a8b7e7" Type="http://schemas.openxmlformats.org/officeDocument/2006/relationships/hyperlink" Target="http://en.wikipedia.org/wiki/Template:Sidebar_periodic_table" TargetMode="External"/><Relationship Id="rId3877686c2e8a8b824" Type="http://schemas.openxmlformats.org/officeDocument/2006/relationships/hyperlink" Target="http://en.wikipedia.org/wiki/Template_talk:Sidebar_periodic_table" TargetMode="External"/><Relationship Id="rId6727686c2e8a8b85e" Type="http://schemas.openxmlformats.org/officeDocument/2006/relationships/hyperlink" Target="http://en.wikipedia.org/wiki/Special:EditPage/Template:Sidebar_periodic_table" TargetMode="External"/><Relationship Id="rId2121686c2e8a8b94f" Type="http://schemas.openxmlformats.org/officeDocument/2006/relationships/hyperlink" Target="http://en.wikipedia.org/wiki/Chemical_element" TargetMode="External"/><Relationship Id="rId9962686c2e8a8b992" Type="http://schemas.openxmlformats.org/officeDocument/2006/relationships/hyperlink" Target="http://en.wikipedia.org/wiki/Period_(periodic_table)" TargetMode="External"/><Relationship Id="rId6261686c2e8a8b9dc" Type="http://schemas.openxmlformats.org/officeDocument/2006/relationships/hyperlink" Target="http://en.wikipedia.org/wiki/Group_(periodic_table)" TargetMode="External"/><Relationship Id="rId8880686c2e8a8ba13" Type="http://schemas.openxmlformats.org/officeDocument/2006/relationships/hyperlink" Target="http://en.wikipedia.org/wiki/Cultural_icon" TargetMode="External"/><Relationship Id="rId1002686c2e8a8ba3a" Type="http://schemas.openxmlformats.org/officeDocument/2006/relationships/hyperlink" Target="http://en.wikipedia.org/wiki/Chemistry" TargetMode="External"/><Relationship Id="rId2711686c2e8a8ba61" Type="http://schemas.openxmlformats.org/officeDocument/2006/relationships/hyperlink" Target="http://en.wikipedia.org/wiki/Physics" TargetMode="External"/><Relationship Id="rId5169686c2e8a8ba86" Type="http://schemas.openxmlformats.org/officeDocument/2006/relationships/hyperlink" Target="http://en.wikipedia.org/wiki/Periodic_trends" TargetMode="External"/><Relationship Id="rId3587686c2e8a8baae" Type="http://schemas.openxmlformats.org/officeDocument/2006/relationships/hyperlink" Target="http://en.wikipedia.org/wiki/Atomic_number" TargetMode="External"/><Relationship Id="rId8911686c2e8a8bad4" Type="http://schemas.openxmlformats.org/officeDocument/2006/relationships/hyperlink" Target="http://en.wikipedia.org/wiki/Periodic_function" TargetMode="External"/><Relationship Id="rId5031686c2e8a8bafb" Type="http://schemas.openxmlformats.org/officeDocument/2006/relationships/hyperlink" Target="http://en.wikipedia.org/wiki/Block_(periodic_table)" TargetMode="External"/><Relationship Id="rId9146686c2e8a8bb58" Type="http://schemas.openxmlformats.org/officeDocument/2006/relationships/hyperlink" Target="http://en.wikipedia.org/wiki/Periodic_trends" TargetMode="External"/><Relationship Id="rId9213686c2e8a8bb81" Type="http://schemas.openxmlformats.org/officeDocument/2006/relationships/hyperlink" Target="http://en.wikipedia.org/wiki/Metal" TargetMode="External"/><Relationship Id="rId6988686c2e8a8bba8" Type="http://schemas.openxmlformats.org/officeDocument/2006/relationships/hyperlink" Target="http://en.wikipedia.org/wiki/Nonmetal_(chemistry)" TargetMode="External"/><Relationship Id="rId5899686c2e8a8bbfe" Type="http://schemas.openxmlformats.org/officeDocument/2006/relationships/hyperlink" Target="http://en.wikipedia.org/wiki/Dmitri_Mendeleev" TargetMode="External"/><Relationship Id="rId3660686c2e8a8bc28" Type="http://schemas.openxmlformats.org/officeDocument/2006/relationships/hyperlink" Target="http://en.wikipedia.org/wiki/Atomic_mass" TargetMode="External"/><Relationship Id="rId8005686c2e8a8bc50" Type="http://schemas.openxmlformats.org/officeDocument/2006/relationships/hyperlink" Target="http://en.wikipedia.org/wiki/Mendeleev%27s_predicted_elements" TargetMode="External"/><Relationship Id="rId5347686c2e8a8bc7b" Type="http://schemas.openxmlformats.org/officeDocument/2006/relationships/hyperlink" Target="http://en.wikipedia.org/wiki/Atomic_number" TargetMode="External"/><Relationship Id="rId1998686c2e8a8bca2" Type="http://schemas.openxmlformats.org/officeDocument/2006/relationships/hyperlink" Target="http://en.wikipedia.org/wiki/Quantum_mechanics" TargetMode="External"/><Relationship Id="rId8119686c2e8a8bcc8" Type="http://schemas.openxmlformats.org/officeDocument/2006/relationships/hyperlink" Target="http://en.wikipedia.org/wiki/Glenn_T._Seaborg" TargetMode="External"/><Relationship Id="rId2863686c2e8a8bcef" Type="http://schemas.openxmlformats.org/officeDocument/2006/relationships/hyperlink" Target="http://en.wikipedia.org/wiki/Actinide" TargetMode="External"/><Relationship Id="rId6581686c2e8a8bdea" Type="http://schemas.openxmlformats.org/officeDocument/2006/relationships/hyperlink" Target="http://en.wikipedia.org/wiki/Synthetic_element" TargetMode="External"/><Relationship Id="rId9289686c2e8a8be6c" Type="http://schemas.openxmlformats.org/officeDocument/2006/relationships/hyperlink" Target="http://en.wikipedia.org/wiki/Extended_periodic_table" TargetMode="External"/><Relationship Id="rId9642686c2e8a8be9a" Type="http://schemas.openxmlformats.org/officeDocument/2006/relationships/hyperlink" Target="http://en.wikipedia.org/wiki/Alternative_periodic_tables" TargetMode="External"/><Relationship Id="rId9625686c2e8a8bfa5" Type="http://schemas.openxmlformats.org/officeDocument/2006/relationships/hyperlink" Target="http://en.wikipedia.org/wiki/Template:Periodic_table" TargetMode="External"/><Relationship Id="rId4109686c2e8a8bfe4" Type="http://schemas.openxmlformats.org/officeDocument/2006/relationships/hyperlink" Target="http://en.wikipedia.org/wiki/Template_talk:Periodic_table" TargetMode="External"/><Relationship Id="rId6948686c2e8a8c01c" Type="http://schemas.openxmlformats.org/officeDocument/2006/relationships/hyperlink" Target="http://en.wikipedia.org/wiki/Special:EditPage/Template:Periodic_table" TargetMode="External"/><Relationship Id="rId2651686c2e8a8c0e2" Type="http://schemas.openxmlformats.org/officeDocument/2006/relationships/hyperlink" Target="http://en.wikipedia.org/wiki/Group_(periodic_table)" TargetMode="External"/><Relationship Id="rId8634686c2e8a8c13c" Type="http://schemas.openxmlformats.org/officeDocument/2006/relationships/hyperlink" Target="http://en.wikipedia.org/wiki/Alkali_metal" TargetMode="External"/><Relationship Id="rId5791686c2e8a8c1ad" Type="http://schemas.openxmlformats.org/officeDocument/2006/relationships/hyperlink" Target="http://en.wikipedia.org/wiki/Alkaline_earth_metal" TargetMode="External"/><Relationship Id="rId7884686c2e8a8c246" Type="http://schemas.openxmlformats.org/officeDocument/2006/relationships/hyperlink" Target="http://en.wikipedia.org/wiki/Group_3_element" TargetMode="External"/><Relationship Id="rId8014686c2e8a8c299" Type="http://schemas.openxmlformats.org/officeDocument/2006/relationships/hyperlink" Target="http://en.wikipedia.org/wiki/Group_4_element" TargetMode="External"/><Relationship Id="rId3091686c2e8a8c2eb" Type="http://schemas.openxmlformats.org/officeDocument/2006/relationships/hyperlink" Target="http://en.wikipedia.org/wiki/Group_5_element" TargetMode="External"/><Relationship Id="rId4942686c2e8a8c33c" Type="http://schemas.openxmlformats.org/officeDocument/2006/relationships/hyperlink" Target="http://en.wikipedia.org/wiki/Group_6_element" TargetMode="External"/><Relationship Id="rId8416686c2e8a8c39f" Type="http://schemas.openxmlformats.org/officeDocument/2006/relationships/hyperlink" Target="http://en.wikipedia.org/wiki/Group_7_element" TargetMode="External"/><Relationship Id="rId4165686c2e8a8c3f3" Type="http://schemas.openxmlformats.org/officeDocument/2006/relationships/hyperlink" Target="http://en.wikipedia.org/wiki/Group_8_element" TargetMode="External"/><Relationship Id="rId5602686c2e8a8c445" Type="http://schemas.openxmlformats.org/officeDocument/2006/relationships/hyperlink" Target="http://en.wikipedia.org/wiki/Group_9_element" TargetMode="External"/><Relationship Id="rId3014686c2e8a8c495" Type="http://schemas.openxmlformats.org/officeDocument/2006/relationships/hyperlink" Target="http://en.wikipedia.org/wiki/Group_10_element" TargetMode="External"/><Relationship Id="rId4982686c2e8a8c4e8" Type="http://schemas.openxmlformats.org/officeDocument/2006/relationships/hyperlink" Target="http://en.wikipedia.org/wiki/Group_11_element" TargetMode="External"/><Relationship Id="rId2158686c2e8a8c53b" Type="http://schemas.openxmlformats.org/officeDocument/2006/relationships/hyperlink" Target="http://en.wikipedia.org/wiki/Group_12_element" TargetMode="External"/><Relationship Id="rId1642686c2e8a8c59b" Type="http://schemas.openxmlformats.org/officeDocument/2006/relationships/hyperlink" Target="http://en.wikipedia.org/wiki/Boron_group" TargetMode="External"/><Relationship Id="rId8432686c2e8a8c5f0" Type="http://schemas.openxmlformats.org/officeDocument/2006/relationships/hyperlink" Target="http://en.wikipedia.org/wiki/Carbon_group" TargetMode="External"/><Relationship Id="rId4455686c2e8a8c645" Type="http://schemas.openxmlformats.org/officeDocument/2006/relationships/hyperlink" Target="http://en.wikipedia.org/wiki/Pnictogen" TargetMode="External"/><Relationship Id="rId8372686c2e8a8c697" Type="http://schemas.openxmlformats.org/officeDocument/2006/relationships/hyperlink" Target="http://en.wikipedia.org/wiki/Chalcogen" TargetMode="External"/><Relationship Id="rId9269686c2e8a8c6ea" Type="http://schemas.openxmlformats.org/officeDocument/2006/relationships/hyperlink" Target="http://en.wikipedia.org/wiki/Halogen" TargetMode="External"/><Relationship Id="rId3122686c2e8a8c73c" Type="http://schemas.openxmlformats.org/officeDocument/2006/relationships/hyperlink" Target="http://en.wikipedia.org/wiki/Noble_gas" TargetMode="External"/><Relationship Id="rId9199686c2e8a8cd51" Type="http://schemas.openxmlformats.org/officeDocument/2006/relationships/hyperlink" Target="http://en.wikipedia.org/wiki/Period_(periodic_table)" TargetMode="External"/><Relationship Id="rId1555686c2e8a8cdac" Type="http://schemas.openxmlformats.org/officeDocument/2006/relationships/hyperlink" Target="http://en.wikipedia.org/wiki/Period_1_element" TargetMode="External"/><Relationship Id="rId1420686c2e8a8ce1b" Type="http://schemas.openxmlformats.org/officeDocument/2006/relationships/hyperlink" Target="http://en.wikipedia.org/wiki/Hydrogen" TargetMode="External"/><Relationship Id="rId4211686c2e8a8cf0e" Type="http://schemas.openxmlformats.org/officeDocument/2006/relationships/hyperlink" Target="http://en.wikipedia.org/wiki/Helium" TargetMode="External"/><Relationship Id="rId2364686c2e8a8d054" Type="http://schemas.openxmlformats.org/officeDocument/2006/relationships/hyperlink" Target="http://en.wikipedia.org/wiki/Period_2_element" TargetMode="External"/><Relationship Id="rId6565686c2e8a8d0ac" Type="http://schemas.openxmlformats.org/officeDocument/2006/relationships/hyperlink" Target="http://en.wikipedia.org/wiki/Lithium" TargetMode="External"/><Relationship Id="rId8122686c2e8a8d186" Type="http://schemas.openxmlformats.org/officeDocument/2006/relationships/hyperlink" Target="http://en.wikipedia.org/wiki/Beryllium" TargetMode="External"/><Relationship Id="rId5111686c2e8a8d28c" Type="http://schemas.openxmlformats.org/officeDocument/2006/relationships/hyperlink" Target="http://en.wikipedia.org/wiki/Boron" TargetMode="External"/><Relationship Id="rId4958686c2e8a8d34a" Type="http://schemas.openxmlformats.org/officeDocument/2006/relationships/hyperlink" Target="http://en.wikipedia.org/wiki/Carbon" TargetMode="External"/><Relationship Id="rId7105686c2e8a8d414" Type="http://schemas.openxmlformats.org/officeDocument/2006/relationships/hyperlink" Target="http://en.wikipedia.org/wiki/Nitrogen" TargetMode="External"/><Relationship Id="rId2589686c2e8a8d4d3" Type="http://schemas.openxmlformats.org/officeDocument/2006/relationships/hyperlink" Target="http://en.wikipedia.org/wiki/Oxygen" TargetMode="External"/><Relationship Id="rId3967686c2e8a8d5a6" Type="http://schemas.openxmlformats.org/officeDocument/2006/relationships/hyperlink" Target="http://en.wikipedia.org/wiki/Fluorine" TargetMode="External"/><Relationship Id="rId1946686c2e8a8d666" Type="http://schemas.openxmlformats.org/officeDocument/2006/relationships/hyperlink" Target="http://en.wikipedia.org/wiki/Neon" TargetMode="External"/><Relationship Id="rId6839686c2e8a8d7b0" Type="http://schemas.openxmlformats.org/officeDocument/2006/relationships/hyperlink" Target="http://en.wikipedia.org/wiki/Period_3_element" TargetMode="External"/><Relationship Id="rId6163686c2e8a8d806" Type="http://schemas.openxmlformats.org/officeDocument/2006/relationships/hyperlink" Target="http://en.wikipedia.org/wiki/Sodium" TargetMode="External"/><Relationship Id="rId7686686c2e8a8d8d0" Type="http://schemas.openxmlformats.org/officeDocument/2006/relationships/hyperlink" Target="http://en.wikipedia.org/wiki/Magnesium" TargetMode="External"/><Relationship Id="rId3120686c2e8a8d9d1" Type="http://schemas.openxmlformats.org/officeDocument/2006/relationships/hyperlink" Target="http://en.wikipedia.org/wiki/Aluminium" TargetMode="External"/><Relationship Id="rId4485686c2e8a8da9f" Type="http://schemas.openxmlformats.org/officeDocument/2006/relationships/hyperlink" Target="http://en.wikipedia.org/wiki/Silicon" TargetMode="External"/><Relationship Id="rId1982686c2e8a8db5b" Type="http://schemas.openxmlformats.org/officeDocument/2006/relationships/hyperlink" Target="http://en.wikipedia.org/wiki/Phosphorus" TargetMode="External"/><Relationship Id="rId5606686c2e8a8dc17" Type="http://schemas.openxmlformats.org/officeDocument/2006/relationships/hyperlink" Target="http://en.wikipedia.org/wiki/Sulfur" TargetMode="External"/><Relationship Id="rId3267686c2e8a8dcf0" Type="http://schemas.openxmlformats.org/officeDocument/2006/relationships/hyperlink" Target="http://en.wikipedia.org/wiki/Chlorine" TargetMode="External"/><Relationship Id="rId2675686c2e8a8ddaf" Type="http://schemas.openxmlformats.org/officeDocument/2006/relationships/hyperlink" Target="http://en.wikipedia.org/wiki/Argon" TargetMode="External"/><Relationship Id="rId6490686c2e8a8df10" Type="http://schemas.openxmlformats.org/officeDocument/2006/relationships/hyperlink" Target="http://en.wikipedia.org/wiki/Period_4_element" TargetMode="External"/><Relationship Id="rId6836686c2e8a8df66" Type="http://schemas.openxmlformats.org/officeDocument/2006/relationships/hyperlink" Target="http://en.wikipedia.org/wiki/Potassium" TargetMode="External"/><Relationship Id="rId5861686c2e8a8e021" Type="http://schemas.openxmlformats.org/officeDocument/2006/relationships/hyperlink" Target="http://en.wikipedia.org/wiki/Calcium" TargetMode="External"/><Relationship Id="rId2625686c2e8a8e10c" Type="http://schemas.openxmlformats.org/officeDocument/2006/relationships/hyperlink" Target="http://en.wikipedia.org/wiki/Scandium" TargetMode="External"/><Relationship Id="rId8128686c2e8a8e1cc" Type="http://schemas.openxmlformats.org/officeDocument/2006/relationships/hyperlink" Target="http://en.wikipedia.org/wiki/Titanium" TargetMode="External"/><Relationship Id="rId1502686c2e8a8e28b" Type="http://schemas.openxmlformats.org/officeDocument/2006/relationships/hyperlink" Target="http://en.wikipedia.org/wiki/Vanadium" TargetMode="External"/><Relationship Id="rId7589686c2e8a8e352" Type="http://schemas.openxmlformats.org/officeDocument/2006/relationships/hyperlink" Target="http://en.wikipedia.org/wiki/Chromium" TargetMode="External"/><Relationship Id="rId6324686c2e8a8e413" Type="http://schemas.openxmlformats.org/officeDocument/2006/relationships/hyperlink" Target="http://en.wikipedia.org/wiki/Manganese" TargetMode="External"/><Relationship Id="rId6489686c2e8a8e4e7" Type="http://schemas.openxmlformats.org/officeDocument/2006/relationships/hyperlink" Target="http://en.wikipedia.org/wiki/Iron" TargetMode="External"/><Relationship Id="rId9216686c2e8a8e5a8" Type="http://schemas.openxmlformats.org/officeDocument/2006/relationships/hyperlink" Target="http://en.wikipedia.org/wiki/Cobalt" TargetMode="External"/><Relationship Id="rId8369686c2e8a8e664" Type="http://schemas.openxmlformats.org/officeDocument/2006/relationships/hyperlink" Target="http://en.wikipedia.org/wiki/Nickel" TargetMode="External"/><Relationship Id="rId1839686c2e8a8e732" Type="http://schemas.openxmlformats.org/officeDocument/2006/relationships/hyperlink" Target="http://en.wikipedia.org/wiki/Copper" TargetMode="External"/><Relationship Id="rId3988686c2e8a8e7ef" Type="http://schemas.openxmlformats.org/officeDocument/2006/relationships/hyperlink" Target="http://en.wikipedia.org/wiki/Zinc" TargetMode="External"/><Relationship Id="rId7221686c2e8a8e8cf" Type="http://schemas.openxmlformats.org/officeDocument/2006/relationships/hyperlink" Target="http://en.wikipedia.org/wiki/Gallium" TargetMode="External"/><Relationship Id="rId5095686c2e8a8e991" Type="http://schemas.openxmlformats.org/officeDocument/2006/relationships/hyperlink" Target="http://en.wikipedia.org/wiki/Germanium" TargetMode="External"/><Relationship Id="rId4898686c2e8a8ea50" Type="http://schemas.openxmlformats.org/officeDocument/2006/relationships/hyperlink" Target="http://en.wikipedia.org/wiki/Arsenic" TargetMode="External"/><Relationship Id="rId2356686c2e8a8eb19" Type="http://schemas.openxmlformats.org/officeDocument/2006/relationships/hyperlink" Target="http://en.wikipedia.org/wiki/Selenium" TargetMode="External"/><Relationship Id="rId8836686c2e8a8ebda" Type="http://schemas.openxmlformats.org/officeDocument/2006/relationships/hyperlink" Target="http://en.wikipedia.org/wiki/Bromine" TargetMode="External"/><Relationship Id="rId3715686c2e8a8ecb7" Type="http://schemas.openxmlformats.org/officeDocument/2006/relationships/hyperlink" Target="http://en.wikipedia.org/wiki/Krypton" TargetMode="External"/><Relationship Id="rId7798686c2e8a8ee3d" Type="http://schemas.openxmlformats.org/officeDocument/2006/relationships/hyperlink" Target="http://en.wikipedia.org/wiki/Period_5_element" TargetMode="External"/><Relationship Id="rId8693686c2e8a8ee95" Type="http://schemas.openxmlformats.org/officeDocument/2006/relationships/hyperlink" Target="http://en.wikipedia.org/wiki/Rubidium" TargetMode="External"/><Relationship Id="rId6200686c2e8a8ef50" Type="http://schemas.openxmlformats.org/officeDocument/2006/relationships/hyperlink" Target="http://en.wikipedia.org/wiki/Strontium" TargetMode="External"/><Relationship Id="rId7953686c2e8a8f030" Type="http://schemas.openxmlformats.org/officeDocument/2006/relationships/hyperlink" Target="http://en.wikipedia.org/wiki/Yttrium" TargetMode="External"/><Relationship Id="rId9397686c2e8a8f10b" Type="http://schemas.openxmlformats.org/officeDocument/2006/relationships/hyperlink" Target="http://en.wikipedia.org/wiki/Zirconium" TargetMode="External"/><Relationship Id="rId2640686c2e8a8f1d7" Type="http://schemas.openxmlformats.org/officeDocument/2006/relationships/hyperlink" Target="http://en.wikipedia.org/wiki/Niobium" TargetMode="External"/><Relationship Id="rId7276686c2e8a8f294" Type="http://schemas.openxmlformats.org/officeDocument/2006/relationships/hyperlink" Target="http://en.wikipedia.org/wiki/Molybdenum" TargetMode="External"/><Relationship Id="rId3992686c2e8a8f34f" Type="http://schemas.openxmlformats.org/officeDocument/2006/relationships/hyperlink" Target="http://en.wikipedia.org/wiki/Technetium" TargetMode="External"/><Relationship Id="rId7169686c2e8a8f404" Type="http://schemas.openxmlformats.org/officeDocument/2006/relationships/hyperlink" Target="http://en.wikipedia.org/wiki/Ruthenium" TargetMode="External"/><Relationship Id="rId1874686c2e8a8f4d5" Type="http://schemas.openxmlformats.org/officeDocument/2006/relationships/hyperlink" Target="http://en.wikipedia.org/wiki/Rhodium" TargetMode="External"/><Relationship Id="rId5228686c2e8a8f59d" Type="http://schemas.openxmlformats.org/officeDocument/2006/relationships/hyperlink" Target="http://en.wikipedia.org/wiki/Palladium" TargetMode="External"/><Relationship Id="rId6063686c2e8a8f65b" Type="http://schemas.openxmlformats.org/officeDocument/2006/relationships/hyperlink" Target="http://en.wikipedia.org/wiki/Silver" TargetMode="External"/><Relationship Id="rId7047686c2e8a8f715" Type="http://schemas.openxmlformats.org/officeDocument/2006/relationships/hyperlink" Target="http://en.wikipedia.org/wiki/Cadmium" TargetMode="External"/><Relationship Id="rId9316686c2e8a8f7dc" Type="http://schemas.openxmlformats.org/officeDocument/2006/relationships/hyperlink" Target="http://en.wikipedia.org/wiki/Indium" TargetMode="External"/><Relationship Id="rId7150686c2e8a8f8a7" Type="http://schemas.openxmlformats.org/officeDocument/2006/relationships/hyperlink" Target="http://en.wikipedia.org/wiki/Tin" TargetMode="External"/><Relationship Id="rId5317686c2e8a8f97f" Type="http://schemas.openxmlformats.org/officeDocument/2006/relationships/hyperlink" Target="http://en.wikipedia.org/wiki/Antimony" TargetMode="External"/><Relationship Id="rId8254686c2e8a8fa46" Type="http://schemas.openxmlformats.org/officeDocument/2006/relationships/hyperlink" Target="http://en.wikipedia.org/wiki/Tellurium" TargetMode="External"/><Relationship Id="rId4121686c2e8a8fb05" Type="http://schemas.openxmlformats.org/officeDocument/2006/relationships/hyperlink" Target="http://en.wikipedia.org/wiki/Iodine" TargetMode="External"/><Relationship Id="rId1886686c2e8a8fbd0" Type="http://schemas.openxmlformats.org/officeDocument/2006/relationships/hyperlink" Target="http://en.wikipedia.org/wiki/Xenon" TargetMode="External"/><Relationship Id="rId1930686c2e8a8fd89" Type="http://schemas.openxmlformats.org/officeDocument/2006/relationships/hyperlink" Target="http://en.wikipedia.org/wiki/Period_6_element" TargetMode="External"/><Relationship Id="rId2895686c2e8a8fde3" Type="http://schemas.openxmlformats.org/officeDocument/2006/relationships/hyperlink" Target="http://en.wikipedia.org/wiki/Caesium" TargetMode="External"/><Relationship Id="rId2090686c2e8a8feee" Type="http://schemas.openxmlformats.org/officeDocument/2006/relationships/hyperlink" Target="http://en.wikipedia.org/wiki/Barium" TargetMode="External"/><Relationship Id="rId7128686c2e8af2032" Type="http://schemas.openxmlformats.org/officeDocument/2006/relationships/hyperlink" Target="http://en.wikipedia.org/wiki/Lutetium" TargetMode="External"/><Relationship Id="rId9554686c2e8af20d0" Type="http://schemas.openxmlformats.org/officeDocument/2006/relationships/hyperlink" Target="http://en.wikipedia.org/wiki/Hafnium" TargetMode="External"/><Relationship Id="rId7808686c2e8af2144" Type="http://schemas.openxmlformats.org/officeDocument/2006/relationships/hyperlink" Target="http://en.wikipedia.org/wiki/Tantalum" TargetMode="External"/><Relationship Id="rId2567686c2e8af21b5" Type="http://schemas.openxmlformats.org/officeDocument/2006/relationships/hyperlink" Target="http://en.wikipedia.org/wiki/Tungsten" TargetMode="External"/><Relationship Id="rId7489686c2e8af2227" Type="http://schemas.openxmlformats.org/officeDocument/2006/relationships/hyperlink" Target="http://en.wikipedia.org/wiki/Rhenium" TargetMode="External"/><Relationship Id="rId2588686c2e8af22b5" Type="http://schemas.openxmlformats.org/officeDocument/2006/relationships/hyperlink" Target="http://en.wikipedia.org/wiki/Osmium" TargetMode="External"/><Relationship Id="rId7079686c2e8af2323" Type="http://schemas.openxmlformats.org/officeDocument/2006/relationships/hyperlink" Target="http://en.wikipedia.org/wiki/Iridium" TargetMode="External"/><Relationship Id="rId6733686c2e8af2390" Type="http://schemas.openxmlformats.org/officeDocument/2006/relationships/hyperlink" Target="http://en.wikipedia.org/wiki/Platinum" TargetMode="External"/><Relationship Id="rId5270686c2e8af23ff" Type="http://schemas.openxmlformats.org/officeDocument/2006/relationships/hyperlink" Target="http://en.wikipedia.org/wiki/Gold" TargetMode="External"/><Relationship Id="rId2017686c2e8af246c" Type="http://schemas.openxmlformats.org/officeDocument/2006/relationships/hyperlink" Target="http://en.wikipedia.org/wiki/Mercury_(element)" TargetMode="External"/><Relationship Id="rId3197686c2e8af24da" Type="http://schemas.openxmlformats.org/officeDocument/2006/relationships/hyperlink" Target="http://en.wikipedia.org/wiki/Thallium" TargetMode="External"/><Relationship Id="rId5864686c2e8af2549" Type="http://schemas.openxmlformats.org/officeDocument/2006/relationships/hyperlink" Target="http://en.wikipedia.org/wiki/Lead" TargetMode="External"/><Relationship Id="rId4007686c2e8af25b7" Type="http://schemas.openxmlformats.org/officeDocument/2006/relationships/hyperlink" Target="http://en.wikipedia.org/wiki/Bismuth" TargetMode="External"/><Relationship Id="rId4184686c2e8af2625" Type="http://schemas.openxmlformats.org/officeDocument/2006/relationships/hyperlink" Target="http://en.wikipedia.org/wiki/Polonium" TargetMode="External"/><Relationship Id="rId8550686c2e8af2692" Type="http://schemas.openxmlformats.org/officeDocument/2006/relationships/hyperlink" Target="http://en.wikipedia.org/wiki/Astatine" TargetMode="External"/><Relationship Id="rId6825686c2e8af26f5" Type="http://schemas.openxmlformats.org/officeDocument/2006/relationships/hyperlink" Target="http://en.wikipedia.org/wiki/Radon" TargetMode="External"/><Relationship Id="rId5127686c2e8af27e2" Type="http://schemas.openxmlformats.org/officeDocument/2006/relationships/hyperlink" Target="http://en.wikipedia.org/wiki/Period_7_element" TargetMode="External"/><Relationship Id="rId4294686c2e8af2816" Type="http://schemas.openxmlformats.org/officeDocument/2006/relationships/hyperlink" Target="http://en.wikipedia.org/wiki/Francium" TargetMode="External"/><Relationship Id="rId4086686c2e8af2875" Type="http://schemas.openxmlformats.org/officeDocument/2006/relationships/hyperlink" Target="http://en.wikipedia.org/wiki/Radium" TargetMode="External"/><Relationship Id="rId2247686c2e8b6052a" Type="http://schemas.openxmlformats.org/officeDocument/2006/relationships/hyperlink" Target="http://en.wikipedia.org/wiki/Lawrencium" TargetMode="External"/><Relationship Id="rId4604686c2e8b605c1" Type="http://schemas.openxmlformats.org/officeDocument/2006/relationships/hyperlink" Target="http://en.wikipedia.org/wiki/Rutherfordium" TargetMode="External"/><Relationship Id="rId1621686c2e8b6063a" Type="http://schemas.openxmlformats.org/officeDocument/2006/relationships/hyperlink" Target="http://en.wikipedia.org/wiki/Dubnium" TargetMode="External"/><Relationship Id="rId3508686c2e8b606b7" Type="http://schemas.openxmlformats.org/officeDocument/2006/relationships/hyperlink" Target="http://en.wikipedia.org/wiki/Seaborgium" TargetMode="External"/><Relationship Id="rId6550686c2e8b6071e" Type="http://schemas.openxmlformats.org/officeDocument/2006/relationships/hyperlink" Target="http://en.wikipedia.org/wiki/Bohrium" TargetMode="External"/><Relationship Id="rId5875686c2e8b6077f" Type="http://schemas.openxmlformats.org/officeDocument/2006/relationships/hyperlink" Target="http://en.wikipedia.org/wiki/Hassium" TargetMode="External"/><Relationship Id="rId7555686c2e8b607e2" Type="http://schemas.openxmlformats.org/officeDocument/2006/relationships/hyperlink" Target="http://en.wikipedia.org/wiki/Meitnerium" TargetMode="External"/><Relationship Id="rId1691686c2e8b60843" Type="http://schemas.openxmlformats.org/officeDocument/2006/relationships/hyperlink" Target="http://en.wikipedia.org/wiki/Darmstadtium" TargetMode="External"/><Relationship Id="rId2549686c2e8b608a5" Type="http://schemas.openxmlformats.org/officeDocument/2006/relationships/hyperlink" Target="http://en.wikipedia.org/wiki/Roentgenium" TargetMode="External"/><Relationship Id="rId1701686c2e8b60908" Type="http://schemas.openxmlformats.org/officeDocument/2006/relationships/hyperlink" Target="http://en.wikipedia.org/wiki/Copernicium" TargetMode="External"/><Relationship Id="rId5938686c2e8b60969" Type="http://schemas.openxmlformats.org/officeDocument/2006/relationships/hyperlink" Target="http://en.wikipedia.org/wiki/Nihonium" TargetMode="External"/><Relationship Id="rId6288686c2e8b609cb" Type="http://schemas.openxmlformats.org/officeDocument/2006/relationships/hyperlink" Target="http://en.wikipedia.org/wiki/Flerovium" TargetMode="External"/><Relationship Id="rId1618686c2e8b60a2c" Type="http://schemas.openxmlformats.org/officeDocument/2006/relationships/hyperlink" Target="http://en.wikipedia.org/wiki/Moscovium" TargetMode="External"/><Relationship Id="rId4598686c2e8b60aa3" Type="http://schemas.openxmlformats.org/officeDocument/2006/relationships/hyperlink" Target="http://en.wikipedia.org/wiki/Livermorium" TargetMode="External"/><Relationship Id="rId9440686c2e8b60b06" Type="http://schemas.openxmlformats.org/officeDocument/2006/relationships/hyperlink" Target="http://en.wikipedia.org/wiki/Tennessine" TargetMode="External"/><Relationship Id="rId5308686c2e8b60b67" Type="http://schemas.openxmlformats.org/officeDocument/2006/relationships/hyperlink" Target="http://en.wikipedia.org/wiki/Oganesson" TargetMode="External"/><Relationship Id="rId8766686c2e8bbe8c9" Type="http://schemas.openxmlformats.org/officeDocument/2006/relationships/hyperlink" Target="http://en.wikipedia.org/wiki/Lanthanum" TargetMode="External"/><Relationship Id="rId3542686c2e8bbe96e" Type="http://schemas.openxmlformats.org/officeDocument/2006/relationships/hyperlink" Target="http://en.wikipedia.org/wiki/Cerium" TargetMode="External"/><Relationship Id="rId8522686c2e8bbe9e3" Type="http://schemas.openxmlformats.org/officeDocument/2006/relationships/hyperlink" Target="http://en.wikipedia.org/wiki/Praseodymium" TargetMode="External"/><Relationship Id="rId6895686c2e8bbea62" Type="http://schemas.openxmlformats.org/officeDocument/2006/relationships/hyperlink" Target="http://en.wikipedia.org/wiki/Neodymium" TargetMode="External"/><Relationship Id="rId2030686c2e8bbead5" Type="http://schemas.openxmlformats.org/officeDocument/2006/relationships/hyperlink" Target="http://en.wikipedia.org/wiki/Promethium" TargetMode="External"/><Relationship Id="rId3897686c2e8bbeb37" Type="http://schemas.openxmlformats.org/officeDocument/2006/relationships/hyperlink" Target="http://en.wikipedia.org/wiki/Samarium" TargetMode="External"/><Relationship Id="rId2387686c2e8bbeba6" Type="http://schemas.openxmlformats.org/officeDocument/2006/relationships/hyperlink" Target="http://en.wikipedia.org/wiki/Europium" TargetMode="External"/><Relationship Id="rId6919686c2e8bbec15" Type="http://schemas.openxmlformats.org/officeDocument/2006/relationships/hyperlink" Target="http://en.wikipedia.org/wiki/Gadolinium" TargetMode="External"/><Relationship Id="rId3861686c2e8bbec85" Type="http://schemas.openxmlformats.org/officeDocument/2006/relationships/hyperlink" Target="http://en.wikipedia.org/wiki/Terbium" TargetMode="External"/><Relationship Id="rId3857686c2e8bbecf4" Type="http://schemas.openxmlformats.org/officeDocument/2006/relationships/hyperlink" Target="http://en.wikipedia.org/wiki/Dysprosium" TargetMode="External"/><Relationship Id="rId3023686c2e8bbed63" Type="http://schemas.openxmlformats.org/officeDocument/2006/relationships/hyperlink" Target="http://en.wikipedia.org/wiki/Holmium" TargetMode="External"/><Relationship Id="rId5215686c2e8bbedcf" Type="http://schemas.openxmlformats.org/officeDocument/2006/relationships/hyperlink" Target="http://en.wikipedia.org/wiki/Erbium" TargetMode="External"/><Relationship Id="rId3941686c2e8bbee48" Type="http://schemas.openxmlformats.org/officeDocument/2006/relationships/hyperlink" Target="http://en.wikipedia.org/wiki/Thulium" TargetMode="External"/><Relationship Id="rId9757686c2e8bbeeb6" Type="http://schemas.openxmlformats.org/officeDocument/2006/relationships/hyperlink" Target="http://en.wikipedia.org/wiki/Ytterbium" TargetMode="External"/><Relationship Id="rId3163686c2e8c30466" Type="http://schemas.openxmlformats.org/officeDocument/2006/relationships/hyperlink" Target="http://en.wikipedia.org/wiki/Actinium" TargetMode="External"/><Relationship Id="rId4229686c2e8c3051e" Type="http://schemas.openxmlformats.org/officeDocument/2006/relationships/hyperlink" Target="http://en.wikipedia.org/wiki/Thorium" TargetMode="External"/><Relationship Id="rId8257686c2e8c30596" Type="http://schemas.openxmlformats.org/officeDocument/2006/relationships/hyperlink" Target="http://en.wikipedia.org/wiki/Protactinium" TargetMode="External"/><Relationship Id="rId8185686c2e8c30606" Type="http://schemas.openxmlformats.org/officeDocument/2006/relationships/hyperlink" Target="http://en.wikipedia.org/wiki/Uranium" TargetMode="External"/><Relationship Id="rId3639686c2e8c30677" Type="http://schemas.openxmlformats.org/officeDocument/2006/relationships/hyperlink" Target="http://en.wikipedia.org/wiki/Neptunium" TargetMode="External"/><Relationship Id="rId3629686c2e8c306da" Type="http://schemas.openxmlformats.org/officeDocument/2006/relationships/hyperlink" Target="http://en.wikipedia.org/wiki/Plutonium" TargetMode="External"/><Relationship Id="rId9603686c2e8c3073b" Type="http://schemas.openxmlformats.org/officeDocument/2006/relationships/hyperlink" Target="http://en.wikipedia.org/wiki/Americium" TargetMode="External"/><Relationship Id="rId7286686c2e8c3079c" Type="http://schemas.openxmlformats.org/officeDocument/2006/relationships/hyperlink" Target="http://en.wikipedia.org/wiki/Curium" TargetMode="External"/><Relationship Id="rId6702686c2e8c307fc" Type="http://schemas.openxmlformats.org/officeDocument/2006/relationships/hyperlink" Target="http://en.wikipedia.org/wiki/Berkelium" TargetMode="External"/><Relationship Id="rId4167686c2e8c3085c" Type="http://schemas.openxmlformats.org/officeDocument/2006/relationships/hyperlink" Target="http://en.wikipedia.org/wiki/Californium" TargetMode="External"/><Relationship Id="rId9683686c2e8c308c6" Type="http://schemas.openxmlformats.org/officeDocument/2006/relationships/hyperlink" Target="http://en.wikipedia.org/wiki/Einsteinium" TargetMode="External"/><Relationship Id="rId4574686c2e8c30929" Type="http://schemas.openxmlformats.org/officeDocument/2006/relationships/hyperlink" Target="http://en.wikipedia.org/wiki/Fermium" TargetMode="External"/><Relationship Id="rId5617686c2e8c3098b" Type="http://schemas.openxmlformats.org/officeDocument/2006/relationships/hyperlink" Target="http://en.wikipedia.org/wiki/Mendelevium" TargetMode="External"/><Relationship Id="rId3988686c2e8c309ec" Type="http://schemas.openxmlformats.org/officeDocument/2006/relationships/hyperlink" Target="http://en.wikipedia.org/wiki/Nobelium" TargetMode="External"/><Relationship Id="rId9837686c2e8c30b57" Type="http://schemas.openxmlformats.org/officeDocument/2006/relationships/hyperlink" Target="http://en.wikipedia.org/wiki/Primordial_nuclide" TargetMode="External"/><Relationship Id="rId9823686c2e8c30b7b" Type="http://schemas.openxmlformats.org/officeDocument/2006/relationships/hyperlink" Target="http://en.wikipedia.org/wiki/Trace_radioisotope" TargetMode="External"/><Relationship Id="rId8276686c2e8c30b9b" Type="http://schemas.openxmlformats.org/officeDocument/2006/relationships/hyperlink" Target="http://en.wikipedia.org/wiki/Synthetic_element" TargetMode="External"/><Relationship Id="rId7259686c2e8c30bf9" Type="http://schemas.openxmlformats.org/officeDocument/2006/relationships/hyperlink" Target="http://en.wikipedia.org/wiki/Standard_atomic_weight#Published_values" TargetMode="External"/><Relationship Id="rId2979686c2e8c30d8e" Type="http://schemas.openxmlformats.org/officeDocument/2006/relationships/hyperlink" Target="http://en.wikipedia.org/wiki/Mass_number" TargetMode="External"/><Relationship Id="rId7071686c2e8c30e41" Type="http://schemas.openxmlformats.org/officeDocument/2006/relationships/hyperlink" Target="http://en.wikipedia.org/wiki/S-block" TargetMode="External"/><Relationship Id="rId7890686c2e8c30e7a" Type="http://schemas.openxmlformats.org/officeDocument/2006/relationships/hyperlink" Target="http://en.wikipedia.org/wiki/F-block" TargetMode="External"/><Relationship Id="rId2655686c2e8c30ead" Type="http://schemas.openxmlformats.org/officeDocument/2006/relationships/hyperlink" Target="http://en.wikipedia.org/wiki/D-block" TargetMode="External"/><Relationship Id="rId3448686c2e8c30ee0" Type="http://schemas.openxmlformats.org/officeDocument/2006/relationships/hyperlink" Target="http://en.wikipedia.org/wiki/P-block" TargetMode="External"/><Relationship Id="rId9191686c2e8c31113" Type="http://schemas.openxmlformats.org/officeDocument/2006/relationships/hyperlink" Target="http://en.wikipedia.org/wiki/File:Atomic-orbital-clouds_spdf_m0.png" TargetMode="External"/><Relationship Id="rId8815686c2e8ca4dbe" Type="http://schemas.openxmlformats.org/officeDocument/2006/relationships/hyperlink" Target="http://en.wikipedia.org/wiki/Hydrogen-like_atom" TargetMode="External"/><Relationship Id="rId3205686c2e8ca4dd5" Type="http://schemas.openxmlformats.org/officeDocument/2006/relationships/hyperlink" Target="http://en.wikipedia.org/wiki/Atomic_orbital" TargetMode="External"/><Relationship Id="rId4160686c2e8ca4e1a" Type="http://schemas.openxmlformats.org/officeDocument/2006/relationships/hyperlink" Target="http://en.wikipedia.org/wiki/Atomic_number" TargetMode="External"/><Relationship Id="rId6820686c2e8ca4e47" Type="http://schemas.openxmlformats.org/officeDocument/2006/relationships/hyperlink" Target="http://en.wikipedia.org/wiki/Proton" TargetMode="External"/><Relationship Id="rId7249686c2e8ca4e5d" Type="http://schemas.openxmlformats.org/officeDocument/2006/relationships/hyperlink" Target="http://en.wikipedia.org/wiki/Atomic_nucleus" TargetMode="External"/><Relationship Id="rId8547686c2e8ca4eab" Type="http://schemas.openxmlformats.org/officeDocument/2006/relationships/hyperlink" Target="http://en.wikipedia.org/wiki/Chemical_element" TargetMode="External"/><Relationship Id="rId5242686c2e8ca4ef1" Type="http://schemas.openxmlformats.org/officeDocument/2006/relationships/hyperlink" Target="http://en.wikipedia.org/wiki/Hydrogen" TargetMode="External"/><Relationship Id="rId3509686c2e8ca4f09" Type="http://schemas.openxmlformats.org/officeDocument/2006/relationships/hyperlink" Target="http://en.wikipedia.org/wiki/Helium" TargetMode="External"/><Relationship Id="rId7025686c2e8ca4f1f" Type="http://schemas.openxmlformats.org/officeDocument/2006/relationships/hyperlink" Target="http://en.wikipedia.org/wiki/Lithium" TargetMode="External"/><Relationship Id="rId1863686c2e8ca4f36" Type="http://schemas.openxmlformats.org/officeDocument/2006/relationships/hyperlink" Target="http://en.wikipedia.org/wiki/Chemical_symbol" TargetMode="External"/><Relationship Id="rId2109686c2e8ca4f7c" Type="http://schemas.openxmlformats.org/officeDocument/2006/relationships/hyperlink" Target="http://en.wikipedia.org/wiki/Isotope" TargetMode="External"/><Relationship Id="rId8197686c2e8ca4fc2" Type="http://schemas.openxmlformats.org/officeDocument/2006/relationships/hyperlink" Target="http://en.wikipedia.org/wiki/Atomic_weight" TargetMode="External"/><Relationship Id="rId6794686c2e8ca5013" Type="http://schemas.openxmlformats.org/officeDocument/2006/relationships/hyperlink" Target="http://en.wikipedia.org/wiki/Isotope" TargetMode="External"/><Relationship Id="rId4503686c2e8ca502b" Type="http://schemas.openxmlformats.org/officeDocument/2006/relationships/hyperlink" Target="http://en.wikipedia.org/wiki/Neutron" TargetMode="External"/><Relationship Id="rId2579686c2e8ca5041" Type="http://schemas.openxmlformats.org/officeDocument/2006/relationships/hyperlink" Target="http://en.wikipedia.org/wiki/Carbon" TargetMode="External"/><Relationship Id="rId9112686c2e8ca5058" Type="http://schemas.openxmlformats.org/officeDocument/2006/relationships/hyperlink" Target="http://en.wikipedia.org/wiki/Atom" TargetMode="External"/><Relationship Id="rId2112686c2e8ca50bc" Type="http://schemas.openxmlformats.org/officeDocument/2006/relationships/hyperlink" Target="http://en.wikipedia.org/wiki/Period_(periodic_table)" TargetMode="External"/><Relationship Id="rId5978686c2e8ca50e2" Type="http://schemas.openxmlformats.org/officeDocument/2006/relationships/hyperlink" Target="http://en.wikipedia.org/wiki/Electron_shell" TargetMode="External"/><Relationship Id="rId6414686c2e8ca50f9" Type="http://schemas.openxmlformats.org/officeDocument/2006/relationships/hyperlink" Target="http://en.wikipedia.org/wiki/Electron" TargetMode="External"/><Relationship Id="rId5963686c2e8ca510f" Type="http://schemas.openxmlformats.org/officeDocument/2006/relationships/hyperlink" Target="http://en.wikipedia.org/wiki/Group_(periodic_table)" TargetMode="External"/><Relationship Id="rId3283686c2e8ca5128" Type="http://schemas.openxmlformats.org/officeDocument/2006/relationships/hyperlink" Target="http://en.wikipedia.org/wiki/Electron_configuration" TargetMode="External"/><Relationship Id="rId9654686c2e8ca5140" Type="http://schemas.openxmlformats.org/officeDocument/2006/relationships/hyperlink" Target="http://en.wikipedia.org/wiki/Oxygen" TargetMode="External"/><Relationship Id="rId4463686c2e8ca5156" Type="http://schemas.openxmlformats.org/officeDocument/2006/relationships/hyperlink" Target="http://en.wikipedia.org/wiki/Sulfur" TargetMode="External"/><Relationship Id="rId7420686c2e8ca516c" Type="http://schemas.openxmlformats.org/officeDocument/2006/relationships/hyperlink" Target="http://en.wikipedia.org/wiki/Selenium" TargetMode="External"/><Relationship Id="rId3223686c2e8ca5224" Type="http://schemas.openxmlformats.org/officeDocument/2006/relationships/hyperlink" Target="http://en.wikipedia.org/wiki/Primordial_element" TargetMode="External"/><Relationship Id="rId6154686c2e8ca523e" Type="http://schemas.openxmlformats.org/officeDocument/2006/relationships/hyperlink" Target="http://en.wikipedia.org/wiki/Technetium" TargetMode="External"/><Relationship Id="rId1601686c2e8ca5255" Type="http://schemas.openxmlformats.org/officeDocument/2006/relationships/hyperlink" Target="http://en.wikipedia.org/wiki/Promethium" TargetMode="External"/><Relationship Id="rId7802686c2e8ca526b" Type="http://schemas.openxmlformats.org/officeDocument/2006/relationships/hyperlink" Target="http://en.wikipedia.org/wiki/Astatine" TargetMode="External"/><Relationship Id="rId1905686c2e8ca5281" Type="http://schemas.openxmlformats.org/officeDocument/2006/relationships/hyperlink" Target="http://en.wikipedia.org/wiki/Neptunium" TargetMode="External"/><Relationship Id="rId1193686c2e8ca5295" Type="http://schemas.openxmlformats.org/officeDocument/2006/relationships/hyperlink" Target="http://en.wikipedia.org/wiki/Plutonium" TargetMode="External"/><Relationship Id="rId2606686c2e8ca52db" Type="http://schemas.openxmlformats.org/officeDocument/2006/relationships/hyperlink" Target="http://en.wikipedia.org/wiki/Einsteinium" TargetMode="External"/><Relationship Id="rId5141686c2e8ca52f3" Type="http://schemas.openxmlformats.org/officeDocument/2006/relationships/hyperlink" Target="http://en.wikipedia.org/wiki/Astatine" TargetMode="External"/><Relationship Id="rId5291686c2e8ca5309" Type="http://schemas.openxmlformats.org/officeDocument/2006/relationships/hyperlink" Target="http://en.wikipedia.org/wiki/Francium" TargetMode="External"/><Relationship Id="rId1523686c2e8ca531f" Type="http://schemas.openxmlformats.org/officeDocument/2006/relationships/hyperlink" Target="http://en.wikipedia.org/wiki/Light" TargetMode="External"/><Relationship Id="rId1047686c2e8ca5364" Type="http://schemas.openxmlformats.org/officeDocument/2006/relationships/hyperlink" Target="http://en.wikipedia.org/wiki/Bismuth" TargetMode="External"/><Relationship Id="rId7704686c2e8ca537b" Type="http://schemas.openxmlformats.org/officeDocument/2006/relationships/hyperlink" Target="http://en.wikipedia.org/wiki/Half-life" TargetMode="External"/><Relationship Id="rId2272686c2e8ca53a5" Type="http://schemas.openxmlformats.org/officeDocument/2006/relationships/hyperlink" Target="http://en.wikipedia.org/wiki/Age_of_the_universe" TargetMode="External"/><Relationship Id="rId7179686c2e8ca5429" Type="http://schemas.openxmlformats.org/officeDocument/2006/relationships/hyperlink" Target="http://en.wikipedia.org/wiki/Thorium" TargetMode="External"/><Relationship Id="rId4024686c2e8ca5441" Type="http://schemas.openxmlformats.org/officeDocument/2006/relationships/hyperlink" Target="http://en.wikipedia.org/wiki/Uranium" TargetMode="External"/><Relationship Id="rId9790686c2e8ca5458" Type="http://schemas.openxmlformats.org/officeDocument/2006/relationships/hyperlink" Target="http://en.wikipedia.org/wiki/Radioactive_decay" TargetMode="External"/><Relationship Id="rId2129686c2e8ca546d" Type="http://schemas.openxmlformats.org/officeDocument/2006/relationships/hyperlink" Target="http://en.wikipedia.org/wiki/Age_of_the_Earth" TargetMode="External"/><Relationship Id="rId7700686c2e8ca5483" Type="http://schemas.openxmlformats.org/officeDocument/2006/relationships/hyperlink" Target="http://en.wikipedia.org/wiki/Primordial_nuclide" TargetMode="External"/><Relationship Id="rId9174686c2e8ca55c8" Type="http://schemas.openxmlformats.org/officeDocument/2006/relationships/hyperlink" Target="http://en.wikipedia.org/wiki/Roman_numerals" TargetMode="External"/><Relationship Id="rId6228686c2e8ca55e0" Type="http://schemas.openxmlformats.org/officeDocument/2006/relationships/hyperlink" Target="http://en.wikipedia.org/wiki/S-block" TargetMode="External"/><Relationship Id="rId6410686c2e8ca55f7" Type="http://schemas.openxmlformats.org/officeDocument/2006/relationships/hyperlink" Target="http://en.wikipedia.org/wiki/P-block" TargetMode="External"/><Relationship Id="rId3078686c2e8ca560e" Type="http://schemas.openxmlformats.org/officeDocument/2006/relationships/hyperlink" Target="http://en.wikipedia.org/wiki/D-block" TargetMode="External"/><Relationship Id="rId2052686c2e8ca5625" Type="http://schemas.openxmlformats.org/officeDocument/2006/relationships/hyperlink" Target="http://en.wikipedia.org/wiki/Group_4_element" TargetMode="External"/><Relationship Id="rId1786686c2e8ca563b" Type="http://schemas.openxmlformats.org/officeDocument/2006/relationships/hyperlink" Target="http://en.wikipedia.org/wiki/Carbon_group" TargetMode="External"/><Relationship Id="rId1047686c2e8ca5655" Type="http://schemas.openxmlformats.org/officeDocument/2006/relationships/hyperlink" Target="http://en.wikipedia.org/wiki/IUPAC" TargetMode="External"/><Relationship Id="rId7847686c2e8ca570f" Type="http://schemas.openxmlformats.org/officeDocument/2006/relationships/hyperlink" Target="http://en.wikipedia.org/wiki/Template:Periodic_table_(group_names)" TargetMode="External"/><Relationship Id="rId7629686c2e8ca5743" Type="http://schemas.openxmlformats.org/officeDocument/2006/relationships/hyperlink" Target="http://en.wikipedia.org/wiki/Template_talk:Periodic_table_(group_names)" TargetMode="External"/><Relationship Id="rId6577686c2e8ca5772" Type="http://schemas.openxmlformats.org/officeDocument/2006/relationships/hyperlink" Target="http://en.wikipedia.org/wiki/Special:EditPage/Template:Periodic_table_(group_names)" TargetMode="External"/><Relationship Id="rId6456686c2e8ca5816" Type="http://schemas.openxmlformats.org/officeDocument/2006/relationships/hyperlink" Target="http://en.wikipedia.org/wiki/Group_(periodic_table)" TargetMode="External"/><Relationship Id="rId6643686c2e8ca584e" Type="http://schemas.openxmlformats.org/officeDocument/2006/relationships/hyperlink" Target="http://en.wikipedia.org/wiki/Group_1_element" TargetMode="External"/><Relationship Id="rId5149686c2e8ca58b3" Type="http://schemas.openxmlformats.org/officeDocument/2006/relationships/hyperlink" Target="http://en.wikipedia.org/wiki/Alkaline_earth_metal" TargetMode="External"/><Relationship Id="rId4643686c2e8ca5923" Type="http://schemas.openxmlformats.org/officeDocument/2006/relationships/hyperlink" Target="http://en.wikipedia.org/wiki/Group_3_element" TargetMode="External"/><Relationship Id="rId5497686c2e8ca596e" Type="http://schemas.openxmlformats.org/officeDocument/2006/relationships/hyperlink" Target="http://en.wikipedia.org/wiki/Group_4_element" TargetMode="External"/><Relationship Id="rId8308686c2e8ca599c" Type="http://schemas.openxmlformats.org/officeDocument/2006/relationships/hyperlink" Target="http://en.wikipedia.org/wiki/Group_5_element" TargetMode="External"/><Relationship Id="rId7276686c2e8ca59cb" Type="http://schemas.openxmlformats.org/officeDocument/2006/relationships/hyperlink" Target="http://en.wikipedia.org/wiki/Group_6_element" TargetMode="External"/><Relationship Id="rId7476686c2e8ca59f9" Type="http://schemas.openxmlformats.org/officeDocument/2006/relationships/hyperlink" Target="http://en.wikipedia.org/wiki/Group_7_element" TargetMode="External"/><Relationship Id="rId5163686c2e8ca5a28" Type="http://schemas.openxmlformats.org/officeDocument/2006/relationships/hyperlink" Target="http://en.wikipedia.org/wiki/Group_8_element" TargetMode="External"/><Relationship Id="rId9858686c2e8ca5a56" Type="http://schemas.openxmlformats.org/officeDocument/2006/relationships/hyperlink" Target="http://en.wikipedia.org/wiki/Group_9_element" TargetMode="External"/><Relationship Id="rId9395686c2e8ca5a85" Type="http://schemas.openxmlformats.org/officeDocument/2006/relationships/hyperlink" Target="http://en.wikipedia.org/wiki/Group_10_element" TargetMode="External"/><Relationship Id="rId3321686c2e8ca5ab2" Type="http://schemas.openxmlformats.org/officeDocument/2006/relationships/hyperlink" Target="http://en.wikipedia.org/wiki/Group_11_element" TargetMode="External"/><Relationship Id="rId5917686c2e8ca5ae1" Type="http://schemas.openxmlformats.org/officeDocument/2006/relationships/hyperlink" Target="http://en.wikipedia.org/wiki/Group_12_element" TargetMode="External"/><Relationship Id="rId3436686c2e8ca5b0f" Type="http://schemas.openxmlformats.org/officeDocument/2006/relationships/hyperlink" Target="http://en.wikipedia.org/wiki/Boron_group" TargetMode="External"/><Relationship Id="rId4003686c2e8ca5b3e" Type="http://schemas.openxmlformats.org/officeDocument/2006/relationships/hyperlink" Target="http://en.wikipedia.org/wiki/Carbon_group" TargetMode="External"/><Relationship Id="rId7605686c2e8ca5b6c" Type="http://schemas.openxmlformats.org/officeDocument/2006/relationships/hyperlink" Target="http://en.wikipedia.org/wiki/Pnictogen" TargetMode="External"/><Relationship Id="rId6669686c2e8ca5b9a" Type="http://schemas.openxmlformats.org/officeDocument/2006/relationships/hyperlink" Target="http://en.wikipedia.org/wiki/Chalcogen" TargetMode="External"/><Relationship Id="rId5479686c2e8ca5bd2" Type="http://schemas.openxmlformats.org/officeDocument/2006/relationships/hyperlink" Target="http://en.wikipedia.org/wiki/Halogen" TargetMode="External"/><Relationship Id="rId7143686c2e8ca5c00" Type="http://schemas.openxmlformats.org/officeDocument/2006/relationships/hyperlink" Target="http://en.wikipedia.org/wiki/Noble_gas" TargetMode="External"/><Relationship Id="rId9441686c2e8ca5ea5" Type="http://schemas.openxmlformats.org/officeDocument/2006/relationships/hyperlink" Target="http://en.wikipedia.org/wiki/Dmitri_Mendeleev#Periodic_table" TargetMode="External"/><Relationship Id="rId6674686c2e8ca62cb" Type="http://schemas.openxmlformats.org/officeDocument/2006/relationships/hyperlink" Target="http://en.wikipedia.org/wiki/Group_(periodic_table)#CAS_and_old_IUPAC" TargetMode="External"/><Relationship Id="rId7289686c2e8ca6622" Type="http://schemas.openxmlformats.org/officeDocument/2006/relationships/hyperlink" Target="http://en.wikipedia.org/wiki/Group_(periodic_table)#CAS_and_old_IUPAC" TargetMode="External"/><Relationship Id="rId5911686c2e8ca697c" Type="http://schemas.openxmlformats.org/officeDocument/2006/relationships/hyperlink" Target="http://en.wikipedia.org/wiki/Trivial_name" TargetMode="External"/><Relationship Id="rId3402686c2e8ca69de" Type="http://schemas.openxmlformats.org/officeDocument/2006/relationships/hyperlink" Target="http://en.wikipedia.org/wiki/Alkali_metal" TargetMode="External"/><Relationship Id="rId6853686c2e8ca6a04" Type="http://schemas.openxmlformats.org/officeDocument/2006/relationships/hyperlink" Target="http://en.wikipedia.org/wiki/Alkaline_earth_metal" TargetMode="External"/><Relationship Id="rId8147686c2e8ca6ad5" Type="http://schemas.openxmlformats.org/officeDocument/2006/relationships/hyperlink" Target="http://en.wikipedia.org/wiki/Boron_group" TargetMode="External"/><Relationship Id="rId6052686c2e8ca6b05" Type="http://schemas.openxmlformats.org/officeDocument/2006/relationships/hyperlink" Target="http://en.wikipedia.org/wiki/Carbon_group" TargetMode="External"/><Relationship Id="rId5429686c2e8ca6b35" Type="http://schemas.openxmlformats.org/officeDocument/2006/relationships/hyperlink" Target="http://en.wikipedia.org/wiki/Pnictogens" TargetMode="External"/><Relationship Id="rId3652686c2e8ca6b6d" Type="http://schemas.openxmlformats.org/officeDocument/2006/relationships/hyperlink" Target="http://en.wikipedia.org/wiki/Chalcogens" TargetMode="External"/><Relationship Id="rId6093686c2e8ca6b9d" Type="http://schemas.openxmlformats.org/officeDocument/2006/relationships/hyperlink" Target="http://en.wikipedia.org/wiki/Halogens" TargetMode="External"/><Relationship Id="rId6313686c2e8ca6bcc" Type="http://schemas.openxmlformats.org/officeDocument/2006/relationships/hyperlink" Target="http://en.wikipedia.org/wiki/Noble_gases" TargetMode="External"/><Relationship Id="rId1420686c2e8ca707e" Type="http://schemas.openxmlformats.org/officeDocument/2006/relationships/hyperlink" Target="http://en.wikipedia.org/wiki/Period_1_element" TargetMode="External"/><Relationship Id="rId4081686c2e8ca718a" Type="http://schemas.openxmlformats.org/officeDocument/2006/relationships/hyperlink" Target="http://en.wikipedia.org/wiki/Period_2_element" TargetMode="External"/><Relationship Id="rId8225686c2e8ca71be" Type="http://schemas.openxmlformats.org/officeDocument/2006/relationships/hyperlink" Target="http://en.wikipedia.org/wiki/Lithium" TargetMode="External"/><Relationship Id="rId8534686c2e8ca71fb" Type="http://schemas.openxmlformats.org/officeDocument/2006/relationships/hyperlink" Target="http://en.wikipedia.org/wiki/Beryllium" TargetMode="External"/><Relationship Id="rId9238686c2e8ca72d7" Type="http://schemas.openxmlformats.org/officeDocument/2006/relationships/hyperlink" Target="http://en.wikipedia.org/wiki/Boron" TargetMode="External"/><Relationship Id="rId9628686c2e8ca7317" Type="http://schemas.openxmlformats.org/officeDocument/2006/relationships/hyperlink" Target="http://en.wikipedia.org/wiki/Carbon" TargetMode="External"/><Relationship Id="rId7491686c2e8ca7369" Type="http://schemas.openxmlformats.org/officeDocument/2006/relationships/hyperlink" Target="http://en.wikipedia.org/wiki/Nitrogen" TargetMode="External"/><Relationship Id="rId1369686c2e8ca73a7" Type="http://schemas.openxmlformats.org/officeDocument/2006/relationships/hyperlink" Target="http://en.wikipedia.org/wiki/Oxygen" TargetMode="External"/><Relationship Id="rId8096686c2e8ca73e3" Type="http://schemas.openxmlformats.org/officeDocument/2006/relationships/hyperlink" Target="http://en.wikipedia.org/wiki/Fluorine" TargetMode="External"/><Relationship Id="rId3345686c2e8ca7420" Type="http://schemas.openxmlformats.org/officeDocument/2006/relationships/hyperlink" Target="http://en.wikipedia.org/wiki/Neon" TargetMode="External"/><Relationship Id="rId3211686c2e8ca7537" Type="http://schemas.openxmlformats.org/officeDocument/2006/relationships/hyperlink" Target="http://en.wikipedia.org/wiki/Period_3_element" TargetMode="External"/><Relationship Id="rId6487686c2e8ca756c" Type="http://schemas.openxmlformats.org/officeDocument/2006/relationships/hyperlink" Target="http://en.wikipedia.org/wiki/Sodium" TargetMode="External"/><Relationship Id="rId4371686c2e8ca75a8" Type="http://schemas.openxmlformats.org/officeDocument/2006/relationships/hyperlink" Target="http://en.wikipedia.org/wiki/Magnesium" TargetMode="External"/><Relationship Id="rId5899686c2e8ca7686" Type="http://schemas.openxmlformats.org/officeDocument/2006/relationships/hyperlink" Target="http://en.wikipedia.org/wiki/Aluminium" TargetMode="External"/><Relationship Id="rId3121686c2e8ca76c5" Type="http://schemas.openxmlformats.org/officeDocument/2006/relationships/hyperlink" Target="http://en.wikipedia.org/wiki/Silicon" TargetMode="External"/><Relationship Id="rId6161686c2e8ca770c" Type="http://schemas.openxmlformats.org/officeDocument/2006/relationships/hyperlink" Target="http://en.wikipedia.org/wiki/Phosphorus" TargetMode="External"/><Relationship Id="rId4430686c2e8ca7750" Type="http://schemas.openxmlformats.org/officeDocument/2006/relationships/hyperlink" Target="http://en.wikipedia.org/wiki/Sulfur" TargetMode="External"/><Relationship Id="rId2454686c2e8ca778d" Type="http://schemas.openxmlformats.org/officeDocument/2006/relationships/hyperlink" Target="http://en.wikipedia.org/wiki/Chlorine" TargetMode="External"/><Relationship Id="rId6778686c2e8ca77c9" Type="http://schemas.openxmlformats.org/officeDocument/2006/relationships/hyperlink" Target="http://en.wikipedia.org/wiki/Argon" TargetMode="External"/><Relationship Id="rId4579686c2e8ca78e2" Type="http://schemas.openxmlformats.org/officeDocument/2006/relationships/hyperlink" Target="http://en.wikipedia.org/wiki/Period_4_element" TargetMode="External"/><Relationship Id="rId8138686c2e8ca7919" Type="http://schemas.openxmlformats.org/officeDocument/2006/relationships/hyperlink" Target="http://en.wikipedia.org/wiki/Potassium" TargetMode="External"/><Relationship Id="rId2819686c2e8ca7956" Type="http://schemas.openxmlformats.org/officeDocument/2006/relationships/hyperlink" Target="http://en.wikipedia.org/wiki/Calcium" TargetMode="External"/><Relationship Id="rId8296686c2e8ca79a2" Type="http://schemas.openxmlformats.org/officeDocument/2006/relationships/hyperlink" Target="http://en.wikipedia.org/wiki/Scandium" TargetMode="External"/><Relationship Id="rId1368686c2e8ca79df" Type="http://schemas.openxmlformats.org/officeDocument/2006/relationships/hyperlink" Target="http://en.wikipedia.org/wiki/Titanium" TargetMode="External"/><Relationship Id="rId7093686c2e8ca7a1a" Type="http://schemas.openxmlformats.org/officeDocument/2006/relationships/hyperlink" Target="http://en.wikipedia.org/wiki/Vanadium" TargetMode="External"/><Relationship Id="rId8592686c2e8ca7a57" Type="http://schemas.openxmlformats.org/officeDocument/2006/relationships/hyperlink" Target="http://en.wikipedia.org/wiki/Chromium" TargetMode="External"/><Relationship Id="rId9477686c2e8ca7a94" Type="http://schemas.openxmlformats.org/officeDocument/2006/relationships/hyperlink" Target="http://en.wikipedia.org/wiki/Manganese" TargetMode="External"/><Relationship Id="rId8873686c2e8ca7acf" Type="http://schemas.openxmlformats.org/officeDocument/2006/relationships/hyperlink" Target="http://en.wikipedia.org/wiki/Iron" TargetMode="External"/><Relationship Id="rId9621686c2e8ca7b13" Type="http://schemas.openxmlformats.org/officeDocument/2006/relationships/hyperlink" Target="http://en.wikipedia.org/wiki/Cobalt" TargetMode="External"/><Relationship Id="rId1628686c2e8ca7b4f" Type="http://schemas.openxmlformats.org/officeDocument/2006/relationships/hyperlink" Target="http://en.wikipedia.org/wiki/Nickel" TargetMode="External"/><Relationship Id="rId4402686c2e8ca7b8b" Type="http://schemas.openxmlformats.org/officeDocument/2006/relationships/hyperlink" Target="http://en.wikipedia.org/wiki/Copper" TargetMode="External"/><Relationship Id="rId1252686c2e8ca7bc7" Type="http://schemas.openxmlformats.org/officeDocument/2006/relationships/hyperlink" Target="http://en.wikipedia.org/wiki/Zinc" TargetMode="External"/><Relationship Id="rId9567686c2e8ca7c04" Type="http://schemas.openxmlformats.org/officeDocument/2006/relationships/hyperlink" Target="http://en.wikipedia.org/wiki/Gallium" TargetMode="External"/><Relationship Id="rId6775686c2e8ca7c86" Type="http://schemas.openxmlformats.org/officeDocument/2006/relationships/hyperlink" Target="http://en.wikipedia.org/wiki/Germanium" TargetMode="External"/><Relationship Id="rId6841686c2e8ca7cc6" Type="http://schemas.openxmlformats.org/officeDocument/2006/relationships/hyperlink" Target="http://en.wikipedia.org/wiki/Arsenic" TargetMode="External"/><Relationship Id="rId9885686c2e8ca7d02" Type="http://schemas.openxmlformats.org/officeDocument/2006/relationships/hyperlink" Target="http://en.wikipedia.org/wiki/Selenium" TargetMode="External"/><Relationship Id="rId3060686c2e8ca7d3e" Type="http://schemas.openxmlformats.org/officeDocument/2006/relationships/hyperlink" Target="http://en.wikipedia.org/wiki/Bromine" TargetMode="External"/><Relationship Id="rId6793686c2e8ca7d7a" Type="http://schemas.openxmlformats.org/officeDocument/2006/relationships/hyperlink" Target="http://en.wikipedia.org/wiki/Krypton" TargetMode="External"/><Relationship Id="rId9220686c2e8ca7e99" Type="http://schemas.openxmlformats.org/officeDocument/2006/relationships/hyperlink" Target="http://en.wikipedia.org/wiki/Period_5_element" TargetMode="External"/><Relationship Id="rId7616686c2e8ca7ece" Type="http://schemas.openxmlformats.org/officeDocument/2006/relationships/hyperlink" Target="http://en.wikipedia.org/wiki/Rubidium" TargetMode="External"/><Relationship Id="rId8847686c2e8ca7f14" Type="http://schemas.openxmlformats.org/officeDocument/2006/relationships/hyperlink" Target="http://en.wikipedia.org/wiki/Strontium" TargetMode="External"/><Relationship Id="rId4470686c2e8ca7f60" Type="http://schemas.openxmlformats.org/officeDocument/2006/relationships/hyperlink" Target="http://en.wikipedia.org/wiki/Yttrium" TargetMode="External"/><Relationship Id="rId6310686c2e8ca7f9c" Type="http://schemas.openxmlformats.org/officeDocument/2006/relationships/hyperlink" Target="http://en.wikipedia.org/wiki/Zirconium" TargetMode="External"/><Relationship Id="rId9281686c2e8ca7fd8" Type="http://schemas.openxmlformats.org/officeDocument/2006/relationships/hyperlink" Target="http://en.wikipedia.org/wiki/Niobium" TargetMode="External"/><Relationship Id="rId3637686c2e8ca8013" Type="http://schemas.openxmlformats.org/officeDocument/2006/relationships/hyperlink" Target="http://en.wikipedia.org/wiki/Molybdenum" TargetMode="External"/><Relationship Id="rId6403686c2e8ca8050" Type="http://schemas.openxmlformats.org/officeDocument/2006/relationships/hyperlink" Target="http://en.wikipedia.org/wiki/Technetium" TargetMode="External"/><Relationship Id="rId1822686c2e8ca808c" Type="http://schemas.openxmlformats.org/officeDocument/2006/relationships/hyperlink" Target="http://en.wikipedia.org/wiki/Ruthenium" TargetMode="External"/><Relationship Id="rId7642686c2e8ca80c9" Type="http://schemas.openxmlformats.org/officeDocument/2006/relationships/hyperlink" Target="http://en.wikipedia.org/wiki/Rhodium" TargetMode="External"/><Relationship Id="rId5371686c2e8ca8105" Type="http://schemas.openxmlformats.org/officeDocument/2006/relationships/hyperlink" Target="http://en.wikipedia.org/wiki/Palladium" TargetMode="External"/><Relationship Id="rId6855686c2e8ca8140" Type="http://schemas.openxmlformats.org/officeDocument/2006/relationships/hyperlink" Target="http://en.wikipedia.org/wiki/Silver" TargetMode="External"/><Relationship Id="rId8975686c2e8ca817c" Type="http://schemas.openxmlformats.org/officeDocument/2006/relationships/hyperlink" Target="http://en.wikipedia.org/wiki/Cadmium" TargetMode="External"/><Relationship Id="rId6808686c2e8ca81b7" Type="http://schemas.openxmlformats.org/officeDocument/2006/relationships/hyperlink" Target="http://en.wikipedia.org/wiki/Indium" TargetMode="External"/><Relationship Id="rId2483686c2e8ca81f2" Type="http://schemas.openxmlformats.org/officeDocument/2006/relationships/hyperlink" Target="http://en.wikipedia.org/wiki/Tin" TargetMode="External"/><Relationship Id="rId3496686c2e8ca822e" Type="http://schemas.openxmlformats.org/officeDocument/2006/relationships/hyperlink" Target="http://en.wikipedia.org/wiki/Antimony" TargetMode="External"/><Relationship Id="rId7899686c2e8ca826a" Type="http://schemas.openxmlformats.org/officeDocument/2006/relationships/hyperlink" Target="http://en.wikipedia.org/wiki/Tellurium" TargetMode="External"/><Relationship Id="rId9237686c2e8ca82a6" Type="http://schemas.openxmlformats.org/officeDocument/2006/relationships/hyperlink" Target="http://en.wikipedia.org/wiki/Iodine" TargetMode="External"/><Relationship Id="rId4781686c2e8ca82f6" Type="http://schemas.openxmlformats.org/officeDocument/2006/relationships/hyperlink" Target="http://en.wikipedia.org/wiki/Xenon" TargetMode="External"/><Relationship Id="rId5489686c2e8ca841f" Type="http://schemas.openxmlformats.org/officeDocument/2006/relationships/hyperlink" Target="http://en.wikipedia.org/wiki/Period_6_element" TargetMode="External"/><Relationship Id="rId3128686c2e8ca8454" Type="http://schemas.openxmlformats.org/officeDocument/2006/relationships/hyperlink" Target="http://en.wikipedia.org/wiki/Caesium" TargetMode="External"/><Relationship Id="rId2636686c2e8ca8498" Type="http://schemas.openxmlformats.org/officeDocument/2006/relationships/hyperlink" Target="http://en.wikipedia.org/wiki/Barium" TargetMode="External"/><Relationship Id="rId9098686c2e8ca84d5" Type="http://schemas.openxmlformats.org/officeDocument/2006/relationships/hyperlink" Target="http://en.wikipedia.org/wiki/Lanthanide" TargetMode="External"/><Relationship Id="rId2227686c2e8ca8508" Type="http://schemas.openxmlformats.org/officeDocument/2006/relationships/hyperlink" Target="http://en.wikipedia.org/wiki/Lutetium" TargetMode="External"/><Relationship Id="rId2502686c2e8ca8545" Type="http://schemas.openxmlformats.org/officeDocument/2006/relationships/hyperlink" Target="http://en.wikipedia.org/wiki/Hafnium" TargetMode="External"/><Relationship Id="rId4908686c2e8ca8581" Type="http://schemas.openxmlformats.org/officeDocument/2006/relationships/hyperlink" Target="http://en.wikipedia.org/wiki/Tantalum" TargetMode="External"/><Relationship Id="rId2367686c2e8ca85bc" Type="http://schemas.openxmlformats.org/officeDocument/2006/relationships/hyperlink" Target="http://en.wikipedia.org/wiki/Tungsten" TargetMode="External"/><Relationship Id="rId3509686c2e8ca85ff" Type="http://schemas.openxmlformats.org/officeDocument/2006/relationships/hyperlink" Target="http://en.wikipedia.org/wiki/Rhenium" TargetMode="External"/><Relationship Id="rId9981686c2e8ca863c" Type="http://schemas.openxmlformats.org/officeDocument/2006/relationships/hyperlink" Target="http://en.wikipedia.org/wiki/Osmium" TargetMode="External"/><Relationship Id="rId3265686c2e8ca8678" Type="http://schemas.openxmlformats.org/officeDocument/2006/relationships/hyperlink" Target="http://en.wikipedia.org/wiki/Iridium" TargetMode="External"/><Relationship Id="rId7265686c2e8ca86bd" Type="http://schemas.openxmlformats.org/officeDocument/2006/relationships/hyperlink" Target="http://en.wikipedia.org/wiki/Platinum" TargetMode="External"/><Relationship Id="rId3482686c2e8ca86fb" Type="http://schemas.openxmlformats.org/officeDocument/2006/relationships/hyperlink" Target="http://en.wikipedia.org/wiki/Gold" TargetMode="External"/><Relationship Id="rId9538686c2e8ca873e" Type="http://schemas.openxmlformats.org/officeDocument/2006/relationships/hyperlink" Target="http://en.wikipedia.org/wiki/Mercury_(element)" TargetMode="External"/><Relationship Id="rId4924686c2e8ca877b" Type="http://schemas.openxmlformats.org/officeDocument/2006/relationships/hyperlink" Target="http://en.wikipedia.org/wiki/Thallium" TargetMode="External"/><Relationship Id="rId9923686c2e8ca87b8" Type="http://schemas.openxmlformats.org/officeDocument/2006/relationships/hyperlink" Target="http://en.wikipedia.org/wiki/Lead" TargetMode="External"/><Relationship Id="rId9457686c2e8ca87f3" Type="http://schemas.openxmlformats.org/officeDocument/2006/relationships/hyperlink" Target="http://en.wikipedia.org/wiki/Bismuth" TargetMode="External"/><Relationship Id="rId8547686c2e8ca882f" Type="http://schemas.openxmlformats.org/officeDocument/2006/relationships/hyperlink" Target="http://en.wikipedia.org/wiki/Polonium" TargetMode="External"/><Relationship Id="rId6836686c2e8ca8871" Type="http://schemas.openxmlformats.org/officeDocument/2006/relationships/hyperlink" Target="http://en.wikipedia.org/wiki/Astatine" TargetMode="External"/><Relationship Id="rId1214686c2e8ca88ae" Type="http://schemas.openxmlformats.org/officeDocument/2006/relationships/hyperlink" Target="http://en.wikipedia.org/wiki/Radon" TargetMode="External"/><Relationship Id="rId1122686c2e8ca89d9" Type="http://schemas.openxmlformats.org/officeDocument/2006/relationships/hyperlink" Target="http://en.wikipedia.org/wiki/Period_7_element" TargetMode="External"/><Relationship Id="rId9248686c2e8ca8a0f" Type="http://schemas.openxmlformats.org/officeDocument/2006/relationships/hyperlink" Target="http://en.wikipedia.org/wiki/Francium" TargetMode="External"/><Relationship Id="rId6353686c2e8ca8a4c" Type="http://schemas.openxmlformats.org/officeDocument/2006/relationships/hyperlink" Target="http://en.wikipedia.org/wiki/Radium" TargetMode="External"/><Relationship Id="rId3318686c2e8ca8a95" Type="http://schemas.openxmlformats.org/officeDocument/2006/relationships/hyperlink" Target="http://en.wikipedia.org/wiki/Actinide" TargetMode="External"/><Relationship Id="rId9886686c2e8ca8ad4" Type="http://schemas.openxmlformats.org/officeDocument/2006/relationships/hyperlink" Target="http://en.wikipedia.org/wiki/Lawrencium" TargetMode="External"/><Relationship Id="rId9156686c2e8ca8b10" Type="http://schemas.openxmlformats.org/officeDocument/2006/relationships/hyperlink" Target="http://en.wikipedia.org/wiki/Rutherfordium" TargetMode="External"/><Relationship Id="rId9382686c2e8ca8b4d" Type="http://schemas.openxmlformats.org/officeDocument/2006/relationships/hyperlink" Target="http://en.wikipedia.org/wiki/Dubnium" TargetMode="External"/><Relationship Id="rId2750686c2e8ca8b89" Type="http://schemas.openxmlformats.org/officeDocument/2006/relationships/hyperlink" Target="http://en.wikipedia.org/wiki/Seaborgium" TargetMode="External"/><Relationship Id="rId7537686c2e8ca8bc6" Type="http://schemas.openxmlformats.org/officeDocument/2006/relationships/hyperlink" Target="http://en.wikipedia.org/wiki/Bohrium" TargetMode="External"/><Relationship Id="rId4290686c2e8ca8c08" Type="http://schemas.openxmlformats.org/officeDocument/2006/relationships/hyperlink" Target="http://en.wikipedia.org/wiki/Hassium" TargetMode="External"/><Relationship Id="rId4633686c2e8ca8c44" Type="http://schemas.openxmlformats.org/officeDocument/2006/relationships/hyperlink" Target="http://en.wikipedia.org/wiki/Meitnerium" TargetMode="External"/><Relationship Id="rId9551686c2e8ca8c81" Type="http://schemas.openxmlformats.org/officeDocument/2006/relationships/hyperlink" Target="http://en.wikipedia.org/wiki/Darmstadtium" TargetMode="External"/><Relationship Id="rId1520686c2e8ca8cbd" Type="http://schemas.openxmlformats.org/officeDocument/2006/relationships/hyperlink" Target="http://en.wikipedia.org/wiki/Roentgenium" TargetMode="External"/><Relationship Id="rId7267686c2e8ca8cfa" Type="http://schemas.openxmlformats.org/officeDocument/2006/relationships/hyperlink" Target="http://en.wikipedia.org/wiki/Copernicium" TargetMode="External"/><Relationship Id="rId2148686c2e8ca8d3d" Type="http://schemas.openxmlformats.org/officeDocument/2006/relationships/hyperlink" Target="http://en.wikipedia.org/wiki/Nihonium" TargetMode="External"/><Relationship Id="rId8414686c2e8ca8d7a" Type="http://schemas.openxmlformats.org/officeDocument/2006/relationships/hyperlink" Target="http://en.wikipedia.org/wiki/Flerovium" TargetMode="External"/><Relationship Id="rId6367686c2e8ca8db7" Type="http://schemas.openxmlformats.org/officeDocument/2006/relationships/hyperlink" Target="http://en.wikipedia.org/wiki/Moscovium" TargetMode="External"/><Relationship Id="rId1017686c2e8ca8df3" Type="http://schemas.openxmlformats.org/officeDocument/2006/relationships/hyperlink" Target="http://en.wikipedia.org/wiki/Livermorium" TargetMode="External"/><Relationship Id="rId9507686c2e8ca8e2f" Type="http://schemas.openxmlformats.org/officeDocument/2006/relationships/hyperlink" Target="http://en.wikipedia.org/wiki/Tennessine" TargetMode="External"/><Relationship Id="rId4826686c2e8ca8e70" Type="http://schemas.openxmlformats.org/officeDocument/2006/relationships/hyperlink" Target="http://en.wikipedia.org/wiki/Oganesson" TargetMode="External"/><Relationship Id="rId6511686c2e8ca8ff3" Type="http://schemas.openxmlformats.org/officeDocument/2006/relationships/hyperlink" Target="http://en.wikipedia.org/wiki/F-block_groups" TargetMode="External"/><Relationship Id="rId1378686c2e8ca90d4" Type="http://schemas.openxmlformats.org/officeDocument/2006/relationships/hyperlink" Target="http://en.wikipedia.org/wiki/Lev_Landau" TargetMode="External"/><Relationship Id="rId6272686c2e8ca90ef" Type="http://schemas.openxmlformats.org/officeDocument/2006/relationships/hyperlink" Target="http://en.wikipedia.org/wiki/Evgeny_Lifshitz" TargetMode="External"/><Relationship Id="rId5434686c2e8ca923c" Type="http://schemas.openxmlformats.org/officeDocument/2006/relationships/hyperlink" Target="http://en.wikipedia.org/wiki/Group_3_element#Composition" TargetMode="External"/><Relationship Id="rId1744686c2e8ca9343" Type="http://schemas.openxmlformats.org/officeDocument/2006/relationships/hyperlink" Target="http://en.wikipedia.org/wiki/Hydrogen" TargetMode="External"/><Relationship Id="rId9342686c2e8ca938e" Type="http://schemas.openxmlformats.org/officeDocument/2006/relationships/hyperlink" Target="http://en.wikipedia.org/wiki/Helium" TargetMode="External"/><Relationship Id="rId1899686c2e8ca96ee" Type="http://schemas.openxmlformats.org/officeDocument/2006/relationships/hyperlink" Target="http://en.wikipedia.org/wiki/Lithium" TargetMode="External"/><Relationship Id="rId2766686c2e8ca9725" Type="http://schemas.openxmlformats.org/officeDocument/2006/relationships/hyperlink" Target="http://en.wikipedia.org/wiki/Beryllium" TargetMode="External"/><Relationship Id="rId9494686c2e8ca9769" Type="http://schemas.openxmlformats.org/officeDocument/2006/relationships/hyperlink" Target="http://en.wikipedia.org/wiki/Boron" TargetMode="External"/><Relationship Id="rId4767686c2e8ca979b" Type="http://schemas.openxmlformats.org/officeDocument/2006/relationships/hyperlink" Target="http://en.wikipedia.org/wiki/Carbon" TargetMode="External"/><Relationship Id="rId3118686c2e8ca97cb" Type="http://schemas.openxmlformats.org/officeDocument/2006/relationships/hyperlink" Target="http://en.wikipedia.org/wiki/Nitrogen" TargetMode="External"/><Relationship Id="rId5334686c2e8ca97fc" Type="http://schemas.openxmlformats.org/officeDocument/2006/relationships/hyperlink" Target="http://en.wikipedia.org/wiki/Oxygen" TargetMode="External"/><Relationship Id="rId1487686c2e8ca982c" Type="http://schemas.openxmlformats.org/officeDocument/2006/relationships/hyperlink" Target="http://en.wikipedia.org/wiki/Fluorine" TargetMode="External"/><Relationship Id="rId8616686c2e8ca985d" Type="http://schemas.openxmlformats.org/officeDocument/2006/relationships/hyperlink" Target="http://en.wikipedia.org/wiki/Neon" TargetMode="External"/><Relationship Id="rId8030686c2e8ca998e" Type="http://schemas.openxmlformats.org/officeDocument/2006/relationships/hyperlink" Target="http://en.wikipedia.org/wiki/Sodium" TargetMode="External"/><Relationship Id="rId6019686c2e8ca99c5" Type="http://schemas.openxmlformats.org/officeDocument/2006/relationships/hyperlink" Target="http://en.wikipedia.org/wiki/Magnesium" TargetMode="External"/><Relationship Id="rId9660686c2e8ca9a08" Type="http://schemas.openxmlformats.org/officeDocument/2006/relationships/hyperlink" Target="http://en.wikipedia.org/wiki/Aluminium" TargetMode="External"/><Relationship Id="rId7887686c2e8ca9a47" Type="http://schemas.openxmlformats.org/officeDocument/2006/relationships/hyperlink" Target="http://en.wikipedia.org/wiki/Silicon" TargetMode="External"/><Relationship Id="rId7508686c2e8ca9a79" Type="http://schemas.openxmlformats.org/officeDocument/2006/relationships/hyperlink" Target="http://en.wikipedia.org/wiki/Phosphorus" TargetMode="External"/><Relationship Id="rId9036686c2e8ca9aaa" Type="http://schemas.openxmlformats.org/officeDocument/2006/relationships/hyperlink" Target="http://en.wikipedia.org/wiki/Sulfur" TargetMode="External"/><Relationship Id="rId3674686c2e8ca9adb" Type="http://schemas.openxmlformats.org/officeDocument/2006/relationships/hyperlink" Target="http://en.wikipedia.org/wiki/Chlorine" TargetMode="External"/><Relationship Id="rId1140686c2e8ca9b0b" Type="http://schemas.openxmlformats.org/officeDocument/2006/relationships/hyperlink" Target="http://en.wikipedia.org/wiki/Argon" TargetMode="External"/><Relationship Id="rId5131686c2e8ca9c3f" Type="http://schemas.openxmlformats.org/officeDocument/2006/relationships/hyperlink" Target="http://en.wikipedia.org/wiki/Potassium" TargetMode="External"/><Relationship Id="rId7295686c2e8ca9c76" Type="http://schemas.openxmlformats.org/officeDocument/2006/relationships/hyperlink" Target="http://en.wikipedia.org/wiki/Calcium" TargetMode="External"/><Relationship Id="rId4848686c2e8ca9cbd" Type="http://schemas.openxmlformats.org/officeDocument/2006/relationships/hyperlink" Target="http://en.wikipedia.org/wiki/Scandium" TargetMode="External"/><Relationship Id="rId9836686c2e8ca9cef" Type="http://schemas.openxmlformats.org/officeDocument/2006/relationships/hyperlink" Target="http://en.wikipedia.org/wiki/Titanium" TargetMode="External"/><Relationship Id="rId9077686c2e8ca9d21" Type="http://schemas.openxmlformats.org/officeDocument/2006/relationships/hyperlink" Target="http://en.wikipedia.org/wiki/Vanadium" TargetMode="External"/><Relationship Id="rId1292686c2e8ca9d52" Type="http://schemas.openxmlformats.org/officeDocument/2006/relationships/hyperlink" Target="http://en.wikipedia.org/wiki/Chromium" TargetMode="External"/><Relationship Id="rId9646686c2e8ca9d83" Type="http://schemas.openxmlformats.org/officeDocument/2006/relationships/hyperlink" Target="http://en.wikipedia.org/wiki/Manganese" TargetMode="External"/><Relationship Id="rId2870686c2e8ca9db3" Type="http://schemas.openxmlformats.org/officeDocument/2006/relationships/hyperlink" Target="http://en.wikipedia.org/wiki/Iron" TargetMode="External"/><Relationship Id="rId5453686c2e8ca9de4" Type="http://schemas.openxmlformats.org/officeDocument/2006/relationships/hyperlink" Target="http://en.wikipedia.org/wiki/Cobalt" TargetMode="External"/><Relationship Id="rId2282686c2e8ca9e26" Type="http://schemas.openxmlformats.org/officeDocument/2006/relationships/hyperlink" Target="http://en.wikipedia.org/wiki/Nickel" TargetMode="External"/><Relationship Id="rId3444686c2e8ca9e5b" Type="http://schemas.openxmlformats.org/officeDocument/2006/relationships/hyperlink" Target="http://en.wikipedia.org/wiki/Copper" TargetMode="External"/><Relationship Id="rId7656686c2e8ca9e8c" Type="http://schemas.openxmlformats.org/officeDocument/2006/relationships/hyperlink" Target="http://en.wikipedia.org/wiki/Zinc" TargetMode="External"/><Relationship Id="rId7523686c2e8ca9ebe" Type="http://schemas.openxmlformats.org/officeDocument/2006/relationships/hyperlink" Target="http://en.wikipedia.org/wiki/Gallium" TargetMode="External"/><Relationship Id="rId4548686c2e8ca9eef" Type="http://schemas.openxmlformats.org/officeDocument/2006/relationships/hyperlink" Target="http://en.wikipedia.org/wiki/Germanium" TargetMode="External"/><Relationship Id="rId9778686c2e8ca9f20" Type="http://schemas.openxmlformats.org/officeDocument/2006/relationships/hyperlink" Target="http://en.wikipedia.org/wiki/Arsenic" TargetMode="External"/><Relationship Id="rId9914686c2e8ca9f50" Type="http://schemas.openxmlformats.org/officeDocument/2006/relationships/hyperlink" Target="http://en.wikipedia.org/wiki/Selenium" TargetMode="External"/><Relationship Id="rId4850686c2e8ca9f82" Type="http://schemas.openxmlformats.org/officeDocument/2006/relationships/hyperlink" Target="http://en.wikipedia.org/wiki/Bromine" TargetMode="External"/><Relationship Id="rId5167686c2e8ca9fb2" Type="http://schemas.openxmlformats.org/officeDocument/2006/relationships/hyperlink" Target="http://en.wikipedia.org/wiki/Krypton" TargetMode="External"/><Relationship Id="rId9826686c2e8caa0ec" Type="http://schemas.openxmlformats.org/officeDocument/2006/relationships/hyperlink" Target="http://en.wikipedia.org/wiki/Rubidium" TargetMode="External"/><Relationship Id="rId3004686c2e8caa122" Type="http://schemas.openxmlformats.org/officeDocument/2006/relationships/hyperlink" Target="http://en.wikipedia.org/wiki/Strontium" TargetMode="External"/><Relationship Id="rId7022686c2e8caa170" Type="http://schemas.openxmlformats.org/officeDocument/2006/relationships/hyperlink" Target="http://en.wikipedia.org/wiki/Yttrium" TargetMode="External"/><Relationship Id="rId1252686c2e8caa1a3" Type="http://schemas.openxmlformats.org/officeDocument/2006/relationships/hyperlink" Target="http://en.wikipedia.org/wiki/Zirconium" TargetMode="External"/><Relationship Id="rId5177686c2e8caa1d3" Type="http://schemas.openxmlformats.org/officeDocument/2006/relationships/hyperlink" Target="http://en.wikipedia.org/wiki/Niobium" TargetMode="External"/><Relationship Id="rId7266686c2e8caa218" Type="http://schemas.openxmlformats.org/officeDocument/2006/relationships/hyperlink" Target="http://en.wikipedia.org/wiki/Molybdenum" TargetMode="External"/><Relationship Id="rId5786686c2e8caa250" Type="http://schemas.openxmlformats.org/officeDocument/2006/relationships/hyperlink" Target="http://en.wikipedia.org/wiki/Technetium" TargetMode="External"/><Relationship Id="rId9150686c2e8caa283" Type="http://schemas.openxmlformats.org/officeDocument/2006/relationships/hyperlink" Target="http://en.wikipedia.org/wiki/Ruthenium" TargetMode="External"/><Relationship Id="rId6491686c2e8caa2b4" Type="http://schemas.openxmlformats.org/officeDocument/2006/relationships/hyperlink" Target="http://en.wikipedia.org/wiki/Rhodium" TargetMode="External"/><Relationship Id="rId6423686c2e8caa2e5" Type="http://schemas.openxmlformats.org/officeDocument/2006/relationships/hyperlink" Target="http://en.wikipedia.org/wiki/Palladium" TargetMode="External"/><Relationship Id="rId9115686c2e8caa315" Type="http://schemas.openxmlformats.org/officeDocument/2006/relationships/hyperlink" Target="http://en.wikipedia.org/wiki/Silver" TargetMode="External"/><Relationship Id="rId3106686c2e8caa346" Type="http://schemas.openxmlformats.org/officeDocument/2006/relationships/hyperlink" Target="http://en.wikipedia.org/wiki/Cadmium" TargetMode="External"/><Relationship Id="rId1102686c2e8caa377" Type="http://schemas.openxmlformats.org/officeDocument/2006/relationships/hyperlink" Target="http://en.wikipedia.org/wiki/Indium" TargetMode="External"/><Relationship Id="rId9399686c2e8caa3a7" Type="http://schemas.openxmlformats.org/officeDocument/2006/relationships/hyperlink" Target="http://en.wikipedia.org/wiki/Tin" TargetMode="External"/><Relationship Id="rId8534686c2e8caa3d7" Type="http://schemas.openxmlformats.org/officeDocument/2006/relationships/hyperlink" Target="http://en.wikipedia.org/wiki/Antimony" TargetMode="External"/><Relationship Id="rId4585686c2e8caa419" Type="http://schemas.openxmlformats.org/officeDocument/2006/relationships/hyperlink" Target="http://en.wikipedia.org/wiki/Tellurium" TargetMode="External"/><Relationship Id="rId3048686c2e8caa44b" Type="http://schemas.openxmlformats.org/officeDocument/2006/relationships/hyperlink" Target="http://en.wikipedia.org/wiki/Iodine" TargetMode="External"/><Relationship Id="rId9715686c2e8caa47c" Type="http://schemas.openxmlformats.org/officeDocument/2006/relationships/hyperlink" Target="http://en.wikipedia.org/wiki/Xenon" TargetMode="External"/><Relationship Id="rId1079686c2e8caa5bb" Type="http://schemas.openxmlformats.org/officeDocument/2006/relationships/hyperlink" Target="http://en.wikipedia.org/wiki/Caesium" TargetMode="External"/><Relationship Id="rId4920686c2e8caa601" Type="http://schemas.openxmlformats.org/officeDocument/2006/relationships/hyperlink" Target="http://en.wikipedia.org/wiki/Barium" TargetMode="External"/><Relationship Id="rId5417686c2e8caa636" Type="http://schemas.openxmlformats.org/officeDocument/2006/relationships/hyperlink" Target="http://en.wikipedia.org/wiki/Lanthanum" TargetMode="External"/><Relationship Id="rId7977686c2e8caa668" Type="http://schemas.openxmlformats.org/officeDocument/2006/relationships/hyperlink" Target="http://en.wikipedia.org/wiki/Cerium" TargetMode="External"/><Relationship Id="rId2580686c2e8caa699" Type="http://schemas.openxmlformats.org/officeDocument/2006/relationships/hyperlink" Target="http://en.wikipedia.org/wiki/Praseodymium" TargetMode="External"/><Relationship Id="rId4721686c2e8caa6cb" Type="http://schemas.openxmlformats.org/officeDocument/2006/relationships/hyperlink" Target="http://en.wikipedia.org/wiki/Neodymium" TargetMode="External"/><Relationship Id="rId3088686c2e8caa6fd" Type="http://schemas.openxmlformats.org/officeDocument/2006/relationships/hyperlink" Target="http://en.wikipedia.org/wiki/Promethium" TargetMode="External"/><Relationship Id="rId4287686c2e8caa72e" Type="http://schemas.openxmlformats.org/officeDocument/2006/relationships/hyperlink" Target="http://en.wikipedia.org/wiki/Samarium" TargetMode="External"/><Relationship Id="rId4180686c2e8caa75f" Type="http://schemas.openxmlformats.org/officeDocument/2006/relationships/hyperlink" Target="http://en.wikipedia.org/wiki/Europium" TargetMode="External"/><Relationship Id="rId2829686c2e8caa793" Type="http://schemas.openxmlformats.org/officeDocument/2006/relationships/hyperlink" Target="http://en.wikipedia.org/wiki/Gadolinium" TargetMode="External"/><Relationship Id="rId1448686c2e8caa7c4" Type="http://schemas.openxmlformats.org/officeDocument/2006/relationships/hyperlink" Target="http://en.wikipedia.org/wiki/Terbium" TargetMode="External"/><Relationship Id="rId5980686c2e8caa7f6" Type="http://schemas.openxmlformats.org/officeDocument/2006/relationships/hyperlink" Target="http://en.wikipedia.org/wiki/Dysprosium" TargetMode="External"/><Relationship Id="rId3241686c2e8caa826" Type="http://schemas.openxmlformats.org/officeDocument/2006/relationships/hyperlink" Target="http://en.wikipedia.org/wiki/Holmium" TargetMode="External"/><Relationship Id="rId7740686c2e8caa858" Type="http://schemas.openxmlformats.org/officeDocument/2006/relationships/hyperlink" Target="http://en.wikipedia.org/wiki/Erbium" TargetMode="External"/><Relationship Id="rId4581686c2e8caa888" Type="http://schemas.openxmlformats.org/officeDocument/2006/relationships/hyperlink" Target="http://en.wikipedia.org/wiki/Thulium" TargetMode="External"/><Relationship Id="rId6596686c2e8caa8b9" Type="http://schemas.openxmlformats.org/officeDocument/2006/relationships/hyperlink" Target="http://en.wikipedia.org/wiki/Ytterbium" TargetMode="External"/><Relationship Id="rId1881686c2e8caa8ea" Type="http://schemas.openxmlformats.org/officeDocument/2006/relationships/hyperlink" Target="http://en.wikipedia.org/wiki/Lutetium" TargetMode="External"/><Relationship Id="rId8550686c2e8caa91c" Type="http://schemas.openxmlformats.org/officeDocument/2006/relationships/hyperlink" Target="http://en.wikipedia.org/wiki/Hafnium" TargetMode="External"/><Relationship Id="rId6282686c2e8caa94d" Type="http://schemas.openxmlformats.org/officeDocument/2006/relationships/hyperlink" Target="http://en.wikipedia.org/wiki/Tantalum" TargetMode="External"/><Relationship Id="rId6133686c2e8caa97e" Type="http://schemas.openxmlformats.org/officeDocument/2006/relationships/hyperlink" Target="http://en.wikipedia.org/wiki/Tungsten" TargetMode="External"/><Relationship Id="rId2384686c2e8caa9af" Type="http://schemas.openxmlformats.org/officeDocument/2006/relationships/hyperlink" Target="http://en.wikipedia.org/wiki/Rhenium" TargetMode="External"/><Relationship Id="rId3810686c2e8caa9eb" Type="http://schemas.openxmlformats.org/officeDocument/2006/relationships/hyperlink" Target="http://en.wikipedia.org/wiki/Osmium" TargetMode="External"/><Relationship Id="rId5639686c2e8caaa1d" Type="http://schemas.openxmlformats.org/officeDocument/2006/relationships/hyperlink" Target="http://en.wikipedia.org/wiki/Iridium" TargetMode="External"/><Relationship Id="rId3100686c2e8caaa50" Type="http://schemas.openxmlformats.org/officeDocument/2006/relationships/hyperlink" Target="http://en.wikipedia.org/wiki/Platinum" TargetMode="External"/><Relationship Id="rId8887686c2e8caaa81" Type="http://schemas.openxmlformats.org/officeDocument/2006/relationships/hyperlink" Target="http://en.wikipedia.org/wiki/Gold" TargetMode="External"/><Relationship Id="rId3925686c2e8caaab3" Type="http://schemas.openxmlformats.org/officeDocument/2006/relationships/hyperlink" Target="http://en.wikipedia.org/wiki/Mercury_(element)" TargetMode="External"/><Relationship Id="rId9585686c2e8caaae3" Type="http://schemas.openxmlformats.org/officeDocument/2006/relationships/hyperlink" Target="http://en.wikipedia.org/wiki/Thallium" TargetMode="External"/><Relationship Id="rId3507686c2e8caab15" Type="http://schemas.openxmlformats.org/officeDocument/2006/relationships/hyperlink" Target="http://en.wikipedia.org/wiki/Lead" TargetMode="External"/><Relationship Id="rId5718686c2e8caab46" Type="http://schemas.openxmlformats.org/officeDocument/2006/relationships/hyperlink" Target="http://en.wikipedia.org/wiki/Bismuth" TargetMode="External"/><Relationship Id="rId1789686c2e8caab78" Type="http://schemas.openxmlformats.org/officeDocument/2006/relationships/hyperlink" Target="http://en.wikipedia.org/wiki/Polonium" TargetMode="External"/><Relationship Id="rId7832686c2e8caaba9" Type="http://schemas.openxmlformats.org/officeDocument/2006/relationships/hyperlink" Target="http://en.wikipedia.org/wiki/Astatine" TargetMode="External"/><Relationship Id="rId4705686c2e8caabdb" Type="http://schemas.openxmlformats.org/officeDocument/2006/relationships/hyperlink" Target="http://en.wikipedia.org/wiki/Radon" TargetMode="External"/><Relationship Id="rId9242686c2e8caad24" Type="http://schemas.openxmlformats.org/officeDocument/2006/relationships/hyperlink" Target="http://en.wikipedia.org/wiki/Francium" TargetMode="External"/><Relationship Id="rId2328686c2e8caad5c" Type="http://schemas.openxmlformats.org/officeDocument/2006/relationships/hyperlink" Target="http://en.wikipedia.org/wiki/Radium" TargetMode="External"/><Relationship Id="rId2573686c2e8caad8d" Type="http://schemas.openxmlformats.org/officeDocument/2006/relationships/hyperlink" Target="http://en.wikipedia.org/wiki/Actinium" TargetMode="External"/><Relationship Id="rId1710686c2e8caadc8" Type="http://schemas.openxmlformats.org/officeDocument/2006/relationships/hyperlink" Target="http://en.wikipedia.org/wiki/Thorium" TargetMode="External"/><Relationship Id="rId2483686c2e8caadfc" Type="http://schemas.openxmlformats.org/officeDocument/2006/relationships/hyperlink" Target="http://en.wikipedia.org/wiki/Protactinium" TargetMode="External"/><Relationship Id="rId7161686c2e8caae2f" Type="http://schemas.openxmlformats.org/officeDocument/2006/relationships/hyperlink" Target="http://en.wikipedia.org/wiki/Uranium" TargetMode="External"/><Relationship Id="rId5145686c2e8caae60" Type="http://schemas.openxmlformats.org/officeDocument/2006/relationships/hyperlink" Target="http://en.wikipedia.org/wiki/Neptunium" TargetMode="External"/><Relationship Id="rId7458686c2e8caae93" Type="http://schemas.openxmlformats.org/officeDocument/2006/relationships/hyperlink" Target="http://en.wikipedia.org/wiki/Plutonium" TargetMode="External"/><Relationship Id="rId5730686c2e8caaec5" Type="http://schemas.openxmlformats.org/officeDocument/2006/relationships/hyperlink" Target="http://en.wikipedia.org/wiki/Americium" TargetMode="External"/><Relationship Id="rId8942686c2e8caaef7" Type="http://schemas.openxmlformats.org/officeDocument/2006/relationships/hyperlink" Target="http://en.wikipedia.org/wiki/Curium" TargetMode="External"/><Relationship Id="rId7696686c2e8caaf29" Type="http://schemas.openxmlformats.org/officeDocument/2006/relationships/hyperlink" Target="http://en.wikipedia.org/wiki/Berkelium" TargetMode="External"/><Relationship Id="rId9886686c2e8caaf5b" Type="http://schemas.openxmlformats.org/officeDocument/2006/relationships/hyperlink" Target="http://en.wikipedia.org/wiki/Californium" TargetMode="External"/><Relationship Id="rId4171686c2e8caaf8d" Type="http://schemas.openxmlformats.org/officeDocument/2006/relationships/hyperlink" Target="http://en.wikipedia.org/wiki/Einsteinium" TargetMode="External"/><Relationship Id="rId5012686c2e8caafc0" Type="http://schemas.openxmlformats.org/officeDocument/2006/relationships/hyperlink" Target="http://en.wikipedia.org/wiki/Fermium" TargetMode="External"/><Relationship Id="rId2582686c2e8caaff1" Type="http://schemas.openxmlformats.org/officeDocument/2006/relationships/hyperlink" Target="http://en.wikipedia.org/wiki/Mendelevium" TargetMode="External"/><Relationship Id="rId6910686c2e8cab023" Type="http://schemas.openxmlformats.org/officeDocument/2006/relationships/hyperlink" Target="http://en.wikipedia.org/wiki/Nobelium" TargetMode="External"/><Relationship Id="rId7071686c2e8cab055" Type="http://schemas.openxmlformats.org/officeDocument/2006/relationships/hyperlink" Target="http://en.wikipedia.org/wiki/Lawrencium" TargetMode="External"/><Relationship Id="rId3760686c2e8cab086" Type="http://schemas.openxmlformats.org/officeDocument/2006/relationships/hyperlink" Target="http://en.wikipedia.org/wiki/Rutherfordium" TargetMode="External"/><Relationship Id="rId7343686c2e8cab0b7" Type="http://schemas.openxmlformats.org/officeDocument/2006/relationships/hyperlink" Target="http://en.wikipedia.org/wiki/Dubnium" TargetMode="External"/><Relationship Id="rId3109686c2e8cab0e9" Type="http://schemas.openxmlformats.org/officeDocument/2006/relationships/hyperlink" Target="http://en.wikipedia.org/wiki/Seaborgium" TargetMode="External"/><Relationship Id="rId4358686c2e8cab11a" Type="http://schemas.openxmlformats.org/officeDocument/2006/relationships/hyperlink" Target="http://en.wikipedia.org/wiki/Bohrium" TargetMode="External"/><Relationship Id="rId3428686c2e8cab14c" Type="http://schemas.openxmlformats.org/officeDocument/2006/relationships/hyperlink" Target="http://en.wikipedia.org/wiki/Hassium" TargetMode="External"/><Relationship Id="rId3605686c2e8cab17d" Type="http://schemas.openxmlformats.org/officeDocument/2006/relationships/hyperlink" Target="http://en.wikipedia.org/wiki/Meitnerium" TargetMode="External"/><Relationship Id="rId7126686c2e8cab1c3" Type="http://schemas.openxmlformats.org/officeDocument/2006/relationships/hyperlink" Target="http://en.wikipedia.org/wiki/Darmstadtium" TargetMode="External"/><Relationship Id="rId2319686c2e8cab1f8" Type="http://schemas.openxmlformats.org/officeDocument/2006/relationships/hyperlink" Target="http://en.wikipedia.org/wiki/Roentgenium" TargetMode="External"/><Relationship Id="rId3936686c2e8cab22a" Type="http://schemas.openxmlformats.org/officeDocument/2006/relationships/hyperlink" Target="http://en.wikipedia.org/wiki/Copernicium" TargetMode="External"/><Relationship Id="rId2313686c2e8cab25b" Type="http://schemas.openxmlformats.org/officeDocument/2006/relationships/hyperlink" Target="http://en.wikipedia.org/wiki/Nihonium" TargetMode="External"/><Relationship Id="rId7768686c2e8cab28c" Type="http://schemas.openxmlformats.org/officeDocument/2006/relationships/hyperlink" Target="http://en.wikipedia.org/wiki/Flerovium" TargetMode="External"/><Relationship Id="rId1198686c2e8cab2bd" Type="http://schemas.openxmlformats.org/officeDocument/2006/relationships/hyperlink" Target="http://en.wikipedia.org/wiki/Moscovium" TargetMode="External"/><Relationship Id="rId6643686c2e8cab2ee" Type="http://schemas.openxmlformats.org/officeDocument/2006/relationships/hyperlink" Target="http://en.wikipedia.org/wiki/Livermorium" TargetMode="External"/><Relationship Id="rId5663686c2e8cab31e" Type="http://schemas.openxmlformats.org/officeDocument/2006/relationships/hyperlink" Target="http://en.wikipedia.org/wiki/Tennessine" TargetMode="External"/><Relationship Id="rId3799686c2e8cab34f" Type="http://schemas.openxmlformats.org/officeDocument/2006/relationships/hyperlink" Target="http://en.wikipedia.org/wiki/Oganesson" TargetMode="External"/><Relationship Id="rId5263686c2e8cab4f1" Type="http://schemas.openxmlformats.org/officeDocument/2006/relationships/hyperlink" Target="http://en.wikipedia.org/wiki/Hydrogen" TargetMode="External"/><Relationship Id="rId6240686c2e8cab536" Type="http://schemas.openxmlformats.org/officeDocument/2006/relationships/hyperlink" Target="http://en.wikipedia.org/wiki/Helium" TargetMode="External"/><Relationship Id="rId3111686c2e8caba6d" Type="http://schemas.openxmlformats.org/officeDocument/2006/relationships/hyperlink" Target="http://en.wikipedia.org/wiki/Lithium" TargetMode="External"/><Relationship Id="rId8686686c2e8cabaa1" Type="http://schemas.openxmlformats.org/officeDocument/2006/relationships/hyperlink" Target="http://en.wikipedia.org/wiki/Beryllium" TargetMode="External"/><Relationship Id="rId6851686c2e8cabae1" Type="http://schemas.openxmlformats.org/officeDocument/2006/relationships/hyperlink" Target="http://en.wikipedia.org/wiki/Boron" TargetMode="External"/><Relationship Id="rId1326686c2e8cabb16" Type="http://schemas.openxmlformats.org/officeDocument/2006/relationships/hyperlink" Target="http://en.wikipedia.org/wiki/Carbon" TargetMode="External"/><Relationship Id="rId7244686c2e8cabb45" Type="http://schemas.openxmlformats.org/officeDocument/2006/relationships/hyperlink" Target="http://en.wikipedia.org/wiki/Nitrogen" TargetMode="External"/><Relationship Id="rId5918686c2e8cabb73" Type="http://schemas.openxmlformats.org/officeDocument/2006/relationships/hyperlink" Target="http://en.wikipedia.org/wiki/Oxygen" TargetMode="External"/><Relationship Id="rId9913686c2e8cabba0" Type="http://schemas.openxmlformats.org/officeDocument/2006/relationships/hyperlink" Target="http://en.wikipedia.org/wiki/Fluorine" TargetMode="External"/><Relationship Id="rId6163686c2e8cabbce" Type="http://schemas.openxmlformats.org/officeDocument/2006/relationships/hyperlink" Target="http://en.wikipedia.org/wiki/Neon" TargetMode="External"/><Relationship Id="rId9616686c2e8cabd20" Type="http://schemas.openxmlformats.org/officeDocument/2006/relationships/hyperlink" Target="http://en.wikipedia.org/wiki/Sodium" TargetMode="External"/><Relationship Id="rId2541686c2e8cabd65" Type="http://schemas.openxmlformats.org/officeDocument/2006/relationships/hyperlink" Target="http://en.wikipedia.org/wiki/Magnesium" TargetMode="External"/><Relationship Id="rId1566686c2e8cabdaa" Type="http://schemas.openxmlformats.org/officeDocument/2006/relationships/hyperlink" Target="http://en.wikipedia.org/wiki/Aluminium" TargetMode="External"/><Relationship Id="rId4888686c2e8cabdd9" Type="http://schemas.openxmlformats.org/officeDocument/2006/relationships/hyperlink" Target="http://en.wikipedia.org/wiki/Silicon" TargetMode="External"/><Relationship Id="rId8433686c2e8cabe07" Type="http://schemas.openxmlformats.org/officeDocument/2006/relationships/hyperlink" Target="http://en.wikipedia.org/wiki/Phosphorus" TargetMode="External"/><Relationship Id="rId3732686c2e8cabe35" Type="http://schemas.openxmlformats.org/officeDocument/2006/relationships/hyperlink" Target="http://en.wikipedia.org/wiki/Sulfur" TargetMode="External"/><Relationship Id="rId6296686c2e8cabe61" Type="http://schemas.openxmlformats.org/officeDocument/2006/relationships/hyperlink" Target="http://en.wikipedia.org/wiki/Chlorine" TargetMode="External"/><Relationship Id="rId3192686c2e8cabe94" Type="http://schemas.openxmlformats.org/officeDocument/2006/relationships/hyperlink" Target="http://en.wikipedia.org/wiki/Argon" TargetMode="External"/><Relationship Id="rId8909686c2e8cabfea" Type="http://schemas.openxmlformats.org/officeDocument/2006/relationships/hyperlink" Target="http://en.wikipedia.org/wiki/Potassium" TargetMode="External"/><Relationship Id="rId4688686c2e8cac01b" Type="http://schemas.openxmlformats.org/officeDocument/2006/relationships/hyperlink" Target="http://en.wikipedia.org/wiki/Calcium" TargetMode="External"/><Relationship Id="rId4317686c2e8cac055" Type="http://schemas.openxmlformats.org/officeDocument/2006/relationships/hyperlink" Target="http://en.wikipedia.org/wiki/Scandium" TargetMode="External"/><Relationship Id="rId4364686c2e8cac083" Type="http://schemas.openxmlformats.org/officeDocument/2006/relationships/hyperlink" Target="http://en.wikipedia.org/wiki/Titanium" TargetMode="External"/><Relationship Id="rId2873686c2e8cac0b1" Type="http://schemas.openxmlformats.org/officeDocument/2006/relationships/hyperlink" Target="http://en.wikipedia.org/wiki/Vanadium" TargetMode="External"/><Relationship Id="rId3532686c2e8cac0e4" Type="http://schemas.openxmlformats.org/officeDocument/2006/relationships/hyperlink" Target="http://en.wikipedia.org/wiki/Chromium" TargetMode="External"/><Relationship Id="rId8714686c2e8cac114" Type="http://schemas.openxmlformats.org/officeDocument/2006/relationships/hyperlink" Target="http://en.wikipedia.org/wiki/Manganese" TargetMode="External"/><Relationship Id="rId9775686c2e8cac153" Type="http://schemas.openxmlformats.org/officeDocument/2006/relationships/hyperlink" Target="http://en.wikipedia.org/wiki/Iron" TargetMode="External"/><Relationship Id="rId9007686c2e8cac188" Type="http://schemas.openxmlformats.org/officeDocument/2006/relationships/hyperlink" Target="http://en.wikipedia.org/wiki/Cobalt" TargetMode="External"/><Relationship Id="rId7538686c2e8cac1b5" Type="http://schemas.openxmlformats.org/officeDocument/2006/relationships/hyperlink" Target="http://en.wikipedia.org/wiki/Nickel" TargetMode="External"/><Relationship Id="rId8031686c2e8cac1e4" Type="http://schemas.openxmlformats.org/officeDocument/2006/relationships/hyperlink" Target="http://en.wikipedia.org/wiki/Copper" TargetMode="External"/><Relationship Id="rId4058686c2e8cac210" Type="http://schemas.openxmlformats.org/officeDocument/2006/relationships/hyperlink" Target="http://en.wikipedia.org/wiki/Zinc" TargetMode="External"/><Relationship Id="rId3938686c2e8cac247" Type="http://schemas.openxmlformats.org/officeDocument/2006/relationships/hyperlink" Target="http://en.wikipedia.org/wiki/Gallium" TargetMode="External"/><Relationship Id="rId6960686c2e8cac275" Type="http://schemas.openxmlformats.org/officeDocument/2006/relationships/hyperlink" Target="http://en.wikipedia.org/wiki/Germanium" TargetMode="External"/><Relationship Id="rId4532686c2e8cac2a3" Type="http://schemas.openxmlformats.org/officeDocument/2006/relationships/hyperlink" Target="http://en.wikipedia.org/wiki/Arsenic" TargetMode="External"/><Relationship Id="rId6163686c2e8cac2d1" Type="http://schemas.openxmlformats.org/officeDocument/2006/relationships/hyperlink" Target="http://en.wikipedia.org/wiki/Selenium" TargetMode="External"/><Relationship Id="rId3640686c2e8cac301" Type="http://schemas.openxmlformats.org/officeDocument/2006/relationships/hyperlink" Target="http://en.wikipedia.org/wiki/Bromine" TargetMode="External"/><Relationship Id="rId5277686c2e8cac32e" Type="http://schemas.openxmlformats.org/officeDocument/2006/relationships/hyperlink" Target="http://en.wikipedia.org/wiki/Krypton" TargetMode="External"/><Relationship Id="rId3203686c2e8cac48d" Type="http://schemas.openxmlformats.org/officeDocument/2006/relationships/hyperlink" Target="http://en.wikipedia.org/wiki/Rubidium" TargetMode="External"/><Relationship Id="rId2789686c2e8cac4c0" Type="http://schemas.openxmlformats.org/officeDocument/2006/relationships/hyperlink" Target="http://en.wikipedia.org/wiki/Strontium" TargetMode="External"/><Relationship Id="rId7559686c2e8cac4fb" Type="http://schemas.openxmlformats.org/officeDocument/2006/relationships/hyperlink" Target="http://en.wikipedia.org/wiki/Yttrium" TargetMode="External"/><Relationship Id="rId1540686c2e8cac531" Type="http://schemas.openxmlformats.org/officeDocument/2006/relationships/hyperlink" Target="http://en.wikipedia.org/wiki/Zirconium" TargetMode="External"/><Relationship Id="rId6239686c2e8cac560" Type="http://schemas.openxmlformats.org/officeDocument/2006/relationships/hyperlink" Target="http://en.wikipedia.org/wiki/Niobium" TargetMode="External"/><Relationship Id="rId9292686c2e8cac58e" Type="http://schemas.openxmlformats.org/officeDocument/2006/relationships/hyperlink" Target="http://en.wikipedia.org/wiki/Molybdenum" TargetMode="External"/><Relationship Id="rId7721686c2e8cac5c2" Type="http://schemas.openxmlformats.org/officeDocument/2006/relationships/hyperlink" Target="http://en.wikipedia.org/wiki/Technetium" TargetMode="External"/><Relationship Id="rId3719686c2e8cac5f2" Type="http://schemas.openxmlformats.org/officeDocument/2006/relationships/hyperlink" Target="http://en.wikipedia.org/wiki/Ruthenium" TargetMode="External"/><Relationship Id="rId3726686c2e8cac61f" Type="http://schemas.openxmlformats.org/officeDocument/2006/relationships/hyperlink" Target="http://en.wikipedia.org/wiki/Rhodium" TargetMode="External"/><Relationship Id="rId2494686c2e8cac64c" Type="http://schemas.openxmlformats.org/officeDocument/2006/relationships/hyperlink" Target="http://en.wikipedia.org/wiki/Palladium" TargetMode="External"/><Relationship Id="rId6784686c2e8cac679" Type="http://schemas.openxmlformats.org/officeDocument/2006/relationships/hyperlink" Target="http://en.wikipedia.org/wiki/Silver" TargetMode="External"/><Relationship Id="rId6339686c2e8cac6a7" Type="http://schemas.openxmlformats.org/officeDocument/2006/relationships/hyperlink" Target="http://en.wikipedia.org/wiki/Cadmium" TargetMode="External"/><Relationship Id="rId8603686c2e8cac6d4" Type="http://schemas.openxmlformats.org/officeDocument/2006/relationships/hyperlink" Target="http://en.wikipedia.org/wiki/Indium" TargetMode="External"/><Relationship Id="rId6927686c2e8cac708" Type="http://schemas.openxmlformats.org/officeDocument/2006/relationships/hyperlink" Target="http://en.wikipedia.org/wiki/Tin" TargetMode="External"/><Relationship Id="rId8600686c2e8cac736" Type="http://schemas.openxmlformats.org/officeDocument/2006/relationships/hyperlink" Target="http://en.wikipedia.org/wiki/Antimony" TargetMode="External"/><Relationship Id="rId6956686c2e8cac764" Type="http://schemas.openxmlformats.org/officeDocument/2006/relationships/hyperlink" Target="http://en.wikipedia.org/wiki/Tellurium" TargetMode="External"/><Relationship Id="rId4287686c2e8cac791" Type="http://schemas.openxmlformats.org/officeDocument/2006/relationships/hyperlink" Target="http://en.wikipedia.org/wiki/Iodine" TargetMode="External"/><Relationship Id="rId6433686c2e8cac7be" Type="http://schemas.openxmlformats.org/officeDocument/2006/relationships/hyperlink" Target="http://en.wikipedia.org/wiki/Xenon" TargetMode="External"/><Relationship Id="rId6799686c2e8cac923" Type="http://schemas.openxmlformats.org/officeDocument/2006/relationships/hyperlink" Target="http://en.wikipedia.org/wiki/Caesium" TargetMode="External"/><Relationship Id="rId6200686c2e8cac95b" Type="http://schemas.openxmlformats.org/officeDocument/2006/relationships/hyperlink" Target="http://en.wikipedia.org/wiki/Barium" TargetMode="External"/><Relationship Id="rId3610686c2e8cac9ae" Type="http://schemas.openxmlformats.org/officeDocument/2006/relationships/hyperlink" Target="http://en.wikipedia.org/wiki/Lutetium" TargetMode="External"/><Relationship Id="rId7771686c2e8cac9dd" Type="http://schemas.openxmlformats.org/officeDocument/2006/relationships/hyperlink" Target="http://en.wikipedia.org/wiki/Hafnium" TargetMode="External"/><Relationship Id="rId9611686c2e8caca0a" Type="http://schemas.openxmlformats.org/officeDocument/2006/relationships/hyperlink" Target="http://en.wikipedia.org/wiki/Tantalum" TargetMode="External"/><Relationship Id="rId3143686c2e8caca38" Type="http://schemas.openxmlformats.org/officeDocument/2006/relationships/hyperlink" Target="http://en.wikipedia.org/wiki/Tungsten" TargetMode="External"/><Relationship Id="rId3118686c2e8caca65" Type="http://schemas.openxmlformats.org/officeDocument/2006/relationships/hyperlink" Target="http://en.wikipedia.org/wiki/Rhenium" TargetMode="External"/><Relationship Id="rId2973686c2e8caca9a" Type="http://schemas.openxmlformats.org/officeDocument/2006/relationships/hyperlink" Target="http://en.wikipedia.org/wiki/Osmium" TargetMode="External"/><Relationship Id="rId7547686c2e8cacac7" Type="http://schemas.openxmlformats.org/officeDocument/2006/relationships/hyperlink" Target="http://en.wikipedia.org/wiki/Iridium" TargetMode="External"/><Relationship Id="rId1641686c2e8cacaf4" Type="http://schemas.openxmlformats.org/officeDocument/2006/relationships/hyperlink" Target="http://en.wikipedia.org/wiki/Platinum" TargetMode="External"/><Relationship Id="rId1512686c2e8cacb22" Type="http://schemas.openxmlformats.org/officeDocument/2006/relationships/hyperlink" Target="http://en.wikipedia.org/wiki/Gold" TargetMode="External"/><Relationship Id="rId2347686c2e8cacb4f" Type="http://schemas.openxmlformats.org/officeDocument/2006/relationships/hyperlink" Target="http://en.wikipedia.org/wiki/Mercury_(element)" TargetMode="External"/><Relationship Id="rId4074686c2e8cacb7d" Type="http://schemas.openxmlformats.org/officeDocument/2006/relationships/hyperlink" Target="http://en.wikipedia.org/wiki/Thallium" TargetMode="External"/><Relationship Id="rId6260686c2e8cacbb1" Type="http://schemas.openxmlformats.org/officeDocument/2006/relationships/hyperlink" Target="http://en.wikipedia.org/wiki/Lead" TargetMode="External"/><Relationship Id="rId5312686c2e8cacbde" Type="http://schemas.openxmlformats.org/officeDocument/2006/relationships/hyperlink" Target="http://en.wikipedia.org/wiki/Bismuth" TargetMode="External"/><Relationship Id="rId1141686c2e8cacc0c" Type="http://schemas.openxmlformats.org/officeDocument/2006/relationships/hyperlink" Target="http://en.wikipedia.org/wiki/Polonium" TargetMode="External"/><Relationship Id="rId7628686c2e8cacc3a" Type="http://schemas.openxmlformats.org/officeDocument/2006/relationships/hyperlink" Target="http://en.wikipedia.org/wiki/Astatine" TargetMode="External"/><Relationship Id="rId9286686c2e8cacc67" Type="http://schemas.openxmlformats.org/officeDocument/2006/relationships/hyperlink" Target="http://en.wikipedia.org/wiki/Radon" TargetMode="External"/><Relationship Id="rId4722686c2e8cacdd6" Type="http://schemas.openxmlformats.org/officeDocument/2006/relationships/hyperlink" Target="http://en.wikipedia.org/wiki/Francium" TargetMode="External"/><Relationship Id="rId5006686c2e8cace13" Type="http://schemas.openxmlformats.org/officeDocument/2006/relationships/hyperlink" Target="http://en.wikipedia.org/wiki/Radium" TargetMode="External"/><Relationship Id="rId3589686c2e8cace67" Type="http://schemas.openxmlformats.org/officeDocument/2006/relationships/hyperlink" Target="http://en.wikipedia.org/wiki/Lawrencium" TargetMode="External"/><Relationship Id="rId4526686c2e8cace94" Type="http://schemas.openxmlformats.org/officeDocument/2006/relationships/hyperlink" Target="http://en.wikipedia.org/wiki/Rutherfordium" TargetMode="External"/><Relationship Id="rId6125686c2e8cacec3" Type="http://schemas.openxmlformats.org/officeDocument/2006/relationships/hyperlink" Target="http://en.wikipedia.org/wiki/Dubnium" TargetMode="External"/><Relationship Id="rId7820686c2e8cacef0" Type="http://schemas.openxmlformats.org/officeDocument/2006/relationships/hyperlink" Target="http://en.wikipedia.org/wiki/Seaborgium" TargetMode="External"/><Relationship Id="rId2582686c2e8cacf1e" Type="http://schemas.openxmlformats.org/officeDocument/2006/relationships/hyperlink" Target="http://en.wikipedia.org/wiki/Bohrium" TargetMode="External"/><Relationship Id="rId3609686c2e8cacf52" Type="http://schemas.openxmlformats.org/officeDocument/2006/relationships/hyperlink" Target="http://en.wikipedia.org/wiki/Hassium" TargetMode="External"/><Relationship Id="rId9639686c2e8cacf81" Type="http://schemas.openxmlformats.org/officeDocument/2006/relationships/hyperlink" Target="http://en.wikipedia.org/wiki/Meitnerium" TargetMode="External"/><Relationship Id="rId6523686c2e8cacfae" Type="http://schemas.openxmlformats.org/officeDocument/2006/relationships/hyperlink" Target="http://en.wikipedia.org/wiki/Darmstadtium" TargetMode="External"/><Relationship Id="rId1987686c2e8cacfdc" Type="http://schemas.openxmlformats.org/officeDocument/2006/relationships/hyperlink" Target="http://en.wikipedia.org/wiki/Roentgenium" TargetMode="External"/><Relationship Id="rId6479686c2e8cad00a" Type="http://schemas.openxmlformats.org/officeDocument/2006/relationships/hyperlink" Target="http://en.wikipedia.org/wiki/Copernicium" TargetMode="External"/><Relationship Id="rId2201686c2e8cad038" Type="http://schemas.openxmlformats.org/officeDocument/2006/relationships/hyperlink" Target="http://en.wikipedia.org/wiki/Nihonium" TargetMode="External"/><Relationship Id="rId1743686c2e8cad06b" Type="http://schemas.openxmlformats.org/officeDocument/2006/relationships/hyperlink" Target="http://en.wikipedia.org/wiki/Flerovium" TargetMode="External"/><Relationship Id="rId9429686c2e8cad099" Type="http://schemas.openxmlformats.org/officeDocument/2006/relationships/hyperlink" Target="http://en.wikipedia.org/wiki/Moscovium" TargetMode="External"/><Relationship Id="rId3672686c2e8cad0c6" Type="http://schemas.openxmlformats.org/officeDocument/2006/relationships/hyperlink" Target="http://en.wikipedia.org/wiki/Livermorium" TargetMode="External"/><Relationship Id="rId4621686c2e8cad102" Type="http://schemas.openxmlformats.org/officeDocument/2006/relationships/hyperlink" Target="http://en.wikipedia.org/wiki/Tennessine" TargetMode="External"/><Relationship Id="rId5716686c2e8cad131" Type="http://schemas.openxmlformats.org/officeDocument/2006/relationships/hyperlink" Target="http://en.wikipedia.org/wiki/Oganesson" TargetMode="External"/><Relationship Id="rId2915686c2e8cad434" Type="http://schemas.openxmlformats.org/officeDocument/2006/relationships/hyperlink" Target="http://en.wikipedia.org/wiki/Lanthanum" TargetMode="External"/><Relationship Id="rId8944686c2e8cad463" Type="http://schemas.openxmlformats.org/officeDocument/2006/relationships/hyperlink" Target="http://en.wikipedia.org/wiki/Cerium" TargetMode="External"/><Relationship Id="rId8559686c2e8cad490" Type="http://schemas.openxmlformats.org/officeDocument/2006/relationships/hyperlink" Target="http://en.wikipedia.org/wiki/Praseodymium" TargetMode="External"/><Relationship Id="rId4444686c2e8cad4bd" Type="http://schemas.openxmlformats.org/officeDocument/2006/relationships/hyperlink" Target="http://en.wikipedia.org/wiki/Neodymium" TargetMode="External"/><Relationship Id="rId7694686c2e8cad514" Type="http://schemas.openxmlformats.org/officeDocument/2006/relationships/hyperlink" Target="http://en.wikipedia.org/wiki/Promethium" TargetMode="External"/><Relationship Id="rId1306686c2e8cad543" Type="http://schemas.openxmlformats.org/officeDocument/2006/relationships/hyperlink" Target="http://en.wikipedia.org/wiki/Samarium" TargetMode="External"/><Relationship Id="rId3943686c2e8cad57b" Type="http://schemas.openxmlformats.org/officeDocument/2006/relationships/hyperlink" Target="http://en.wikipedia.org/wiki/Europium" TargetMode="External"/><Relationship Id="rId1591686c2e8cad5aa" Type="http://schemas.openxmlformats.org/officeDocument/2006/relationships/hyperlink" Target="http://en.wikipedia.org/wiki/Gadolinium" TargetMode="External"/><Relationship Id="rId5637686c2e8cad5d7" Type="http://schemas.openxmlformats.org/officeDocument/2006/relationships/hyperlink" Target="http://en.wikipedia.org/wiki/Terbium" TargetMode="External"/><Relationship Id="rId7866686c2e8cad604" Type="http://schemas.openxmlformats.org/officeDocument/2006/relationships/hyperlink" Target="http://en.wikipedia.org/wiki/Dysprosium" TargetMode="External"/><Relationship Id="rId9344686c2e8cad632" Type="http://schemas.openxmlformats.org/officeDocument/2006/relationships/hyperlink" Target="http://en.wikipedia.org/wiki/Holmium" TargetMode="External"/><Relationship Id="rId6658686c2e8cad65f" Type="http://schemas.openxmlformats.org/officeDocument/2006/relationships/hyperlink" Target="http://en.wikipedia.org/wiki/Erbium" TargetMode="External"/><Relationship Id="rId6980686c2e8cad690" Type="http://schemas.openxmlformats.org/officeDocument/2006/relationships/hyperlink" Target="http://en.wikipedia.org/wiki/Thulium" TargetMode="External"/><Relationship Id="rId8486686c2e8cad6bf" Type="http://schemas.openxmlformats.org/officeDocument/2006/relationships/hyperlink" Target="http://en.wikipedia.org/wiki/Ytterbium" TargetMode="External"/><Relationship Id="rId6654686c2e8cad861" Type="http://schemas.openxmlformats.org/officeDocument/2006/relationships/hyperlink" Target="http://en.wikipedia.org/wiki/Actinium" TargetMode="External"/><Relationship Id="rId4891686c2e8cad891" Type="http://schemas.openxmlformats.org/officeDocument/2006/relationships/hyperlink" Target="http://en.wikipedia.org/wiki/Thorium" TargetMode="External"/><Relationship Id="rId4220686c2e8cad8cf" Type="http://schemas.openxmlformats.org/officeDocument/2006/relationships/hyperlink" Target="http://en.wikipedia.org/wiki/Protactinium" TargetMode="External"/><Relationship Id="rId1045686c2e8cad8ff" Type="http://schemas.openxmlformats.org/officeDocument/2006/relationships/hyperlink" Target="http://en.wikipedia.org/wiki/Uranium" TargetMode="External"/><Relationship Id="rId3197686c2e8cad934" Type="http://schemas.openxmlformats.org/officeDocument/2006/relationships/hyperlink" Target="http://en.wikipedia.org/wiki/Neptunium" TargetMode="External"/><Relationship Id="rId1788686c2e8cad963" Type="http://schemas.openxmlformats.org/officeDocument/2006/relationships/hyperlink" Target="http://en.wikipedia.org/wiki/Plutonium" TargetMode="External"/><Relationship Id="rId1765686c2e8cad991" Type="http://schemas.openxmlformats.org/officeDocument/2006/relationships/hyperlink" Target="http://en.wikipedia.org/wiki/Americium" TargetMode="External"/><Relationship Id="rId1473686c2e8cad9bf" Type="http://schemas.openxmlformats.org/officeDocument/2006/relationships/hyperlink" Target="http://en.wikipedia.org/wiki/Curium" TargetMode="External"/><Relationship Id="rId7526686c2e8cad9ec" Type="http://schemas.openxmlformats.org/officeDocument/2006/relationships/hyperlink" Target="http://en.wikipedia.org/wiki/Berkelium" TargetMode="External"/><Relationship Id="rId9919686c2e8cada1a" Type="http://schemas.openxmlformats.org/officeDocument/2006/relationships/hyperlink" Target="http://en.wikipedia.org/wiki/Californium" TargetMode="External"/><Relationship Id="rId6269686c2e8cada4d" Type="http://schemas.openxmlformats.org/officeDocument/2006/relationships/hyperlink" Target="http://en.wikipedia.org/wiki/Einsteinium" TargetMode="External"/><Relationship Id="rId5088686c2e8cada7c" Type="http://schemas.openxmlformats.org/officeDocument/2006/relationships/hyperlink" Target="http://en.wikipedia.org/wiki/Fermium" TargetMode="External"/><Relationship Id="rId3510686c2e8cadaa9" Type="http://schemas.openxmlformats.org/officeDocument/2006/relationships/hyperlink" Target="http://en.wikipedia.org/wiki/Mendelevium" TargetMode="External"/><Relationship Id="rId1014686c2e8cadad7" Type="http://schemas.openxmlformats.org/officeDocument/2006/relationships/hyperlink" Target="http://en.wikipedia.org/wiki/Nobelium" TargetMode="External"/><Relationship Id="rId1115686c2e8cadeca" Type="http://schemas.openxmlformats.org/officeDocument/2006/relationships/hyperlink" Target="http://en.wikipedia.org/wiki/Group_3_element#Composition" TargetMode="External"/><Relationship Id="rId9844686c2e8cadf2a" Type="http://schemas.openxmlformats.org/officeDocument/2006/relationships/hyperlink" Target="http://en.wikipedia.org/wiki/Standard_atomic_weight" TargetMode="External"/><Relationship Id="rId4710686c2e8cadfa7" Type="http://schemas.openxmlformats.org/officeDocument/2006/relationships/hyperlink" Target="http://en.wikipedia.org/wiki/Electron_configuration" TargetMode="External"/><Relationship Id="rId8124686c2e8cae008" Type="http://schemas.openxmlformats.org/officeDocument/2006/relationships/hyperlink" Target="http://en.wikipedia.org/wiki/Periodic_function" TargetMode="External"/><Relationship Id="rId5728686c2e8cae020" Type="http://schemas.openxmlformats.org/officeDocument/2006/relationships/hyperlink" Target="http://en.wikipedia.org/wiki/Atomic_number" TargetMode="External"/><Relationship Id="rId3380686c2e8cae065" Type="http://schemas.openxmlformats.org/officeDocument/2006/relationships/hyperlink" Target="http://en.wikipedia.org/wiki/Electron_configuration" TargetMode="External"/><Relationship Id="rId5074686c2e8cae0c0" Type="http://schemas.openxmlformats.org/officeDocument/2006/relationships/hyperlink" Target="http://en.wikipedia.org/wiki/Periodic_trends" TargetMode="External"/><Relationship Id="rId4813686c2e8cae11d" Type="http://schemas.openxmlformats.org/officeDocument/2006/relationships/hyperlink" Target="http://en.wikipedia.org/wiki/Atomic_orbital" TargetMode="External"/><Relationship Id="rId3852686c2e8cae136" Type="http://schemas.openxmlformats.org/officeDocument/2006/relationships/hyperlink" Target="http://en.wikipedia.org/wiki/Quantization_(physics)" TargetMode="External"/><Relationship Id="rId4295686c2e8cae14e" Type="http://schemas.openxmlformats.org/officeDocument/2006/relationships/hyperlink" Target="http://en.wikipedia.org/wiki/Pauli_exclusion_principle" TargetMode="External"/><Relationship Id="rId1763686c2e8cae168" Type="http://schemas.openxmlformats.org/officeDocument/2006/relationships/hyperlink" Target="http://en.wikipedia.org/wiki/Spin_(physics)" TargetMode="External"/><Relationship Id="rId3539686c2e8cae20b" Type="http://schemas.openxmlformats.org/officeDocument/2006/relationships/hyperlink" Target="http://en.wikipedia.org/wiki/Valence_electron" TargetMode="External"/><Relationship Id="rId9172686c2e8cae224" Type="http://schemas.openxmlformats.org/officeDocument/2006/relationships/hyperlink" Target="http://en.wikipedia.org/wiki/Core_electron" TargetMode="External"/><Relationship Id="rId7494686c2e8cafde0" Type="http://schemas.openxmlformats.org/officeDocument/2006/relationships/hyperlink" Target="http://en.wikipedia.org/wiki/Quantum_number" TargetMode="External"/><Relationship Id="rId3728686c2e8cafdf9" Type="http://schemas.openxmlformats.org/officeDocument/2006/relationships/hyperlink" Target="http://en.wikipedia.org/wiki/Principal_quantum_number" TargetMode="External"/><Relationship Id="rId5256686c2e8cafe19" Type="http://schemas.openxmlformats.org/officeDocument/2006/relationships/hyperlink" Target="http://en.wikipedia.org/wiki/Azimuthal_quantum_number" TargetMode="External"/><Relationship Id="rId9628686c2e8cafe30" Type="http://schemas.openxmlformats.org/officeDocument/2006/relationships/hyperlink" Target="http://en.wikipedia.org/wiki/Magnetic_quantum_number" TargetMode="External"/><Relationship Id="rId8623686c2e8cafe5b" Type="http://schemas.openxmlformats.org/officeDocument/2006/relationships/hyperlink" Target="http://en.wikipedia.org/wiki/Spin_quantum_number" TargetMode="External"/><Relationship Id="rId2459686c2e8cafeda" Type="http://schemas.openxmlformats.org/officeDocument/2006/relationships/hyperlink" Target="http://en.wikipedia.org/wiki/File:Aufbau_Principle-en.svg" TargetMode="External"/><Relationship Id="rId6708686c2e8d2e008" Type="http://schemas.openxmlformats.org/officeDocument/2006/relationships/hyperlink" Target="http://en.wikipedia.org/wiki/Madelung_rule" TargetMode="External"/><Relationship Id="rId4128686c2e8d2e07f" Type="http://schemas.openxmlformats.org/officeDocument/2006/relationships/hyperlink" Target="http://en.wikipedia.org/wiki/Aufbau_principle" TargetMode="External"/><Relationship Id="rId6471686c2e8d2e0b4" Type="http://schemas.openxmlformats.org/officeDocument/2006/relationships/hyperlink" Target="http://en.wikipedia.org/wiki/Erwin_Madelung" TargetMode="External"/><Relationship Id="rId3194686c2e8d2e0de" Type="http://schemas.openxmlformats.org/officeDocument/2006/relationships/hyperlink" Target="http://en.wikipedia.org/wiki/Vsevolod_Klechkovsky" TargetMode="External"/><Relationship Id="rId2298686c2e8d2e76c" Type="http://schemas.openxmlformats.org/officeDocument/2006/relationships/hyperlink" Target="http://en.wikipedia.org/wiki/Hydrogen" TargetMode="External"/><Relationship Id="rId1137686c2e8d2e797" Type="http://schemas.openxmlformats.org/officeDocument/2006/relationships/hyperlink" Target="http://en.wikipedia.org/wiki/Electron_configuration" TargetMode="External"/><Relationship Id="rId4584686c2e8d2e7e4" Type="http://schemas.openxmlformats.org/officeDocument/2006/relationships/hyperlink" Target="http://en.wikipedia.org/wiki/Helium" TargetMode="External"/><Relationship Id="rId2332686c2e8d2e946" Type="http://schemas.openxmlformats.org/officeDocument/2006/relationships/hyperlink" Target="http://en.wikipedia.org/wiki/Lithium" TargetMode="External"/><Relationship Id="rId6371686c2e8d2e9ca" Type="http://schemas.openxmlformats.org/officeDocument/2006/relationships/hyperlink" Target="http://en.wikipedia.org/wiki/Core_electron" TargetMode="External"/><Relationship Id="rId9253686c2e8d2e9f9" Type="http://schemas.openxmlformats.org/officeDocument/2006/relationships/hyperlink" Target="http://en.wikipedia.org/wiki/Beryllium" TargetMode="External"/><Relationship Id="rId3169686c2e8d2ea6f" Type="http://schemas.openxmlformats.org/officeDocument/2006/relationships/hyperlink" Target="http://en.wikipedia.org/wiki/Boron" TargetMode="External"/><Relationship Id="rId7683686c2e8d2eb05" Type="http://schemas.openxmlformats.org/officeDocument/2006/relationships/hyperlink" Target="http://en.wikipedia.org/wiki/Carbon" TargetMode="External"/><Relationship Id="rId2303686c2e8d2eb9d" Type="http://schemas.openxmlformats.org/officeDocument/2006/relationships/hyperlink" Target="http://en.wikipedia.org/wiki/Nitrogen" TargetMode="External"/><Relationship Id="rId4127686c2e8d2ec36" Type="http://schemas.openxmlformats.org/officeDocument/2006/relationships/hyperlink" Target="http://en.wikipedia.org/wiki/Hund%27s_rule" TargetMode="External"/><Relationship Id="rId3140686c2e8d2ec66" Type="http://schemas.openxmlformats.org/officeDocument/2006/relationships/hyperlink" Target="http://en.wikipedia.org/wiki/Oxygen" TargetMode="External"/><Relationship Id="rId1428686c2e8d2ecfe" Type="http://schemas.openxmlformats.org/officeDocument/2006/relationships/hyperlink" Target="http://en.wikipedia.org/wiki/Fluorine" TargetMode="External"/><Relationship Id="rId9569686c2e8d2ed9a" Type="http://schemas.openxmlformats.org/officeDocument/2006/relationships/hyperlink" Target="http://en.wikipedia.org/wiki/Neon" TargetMode="External"/><Relationship Id="rId5799686c2e8d2eee7" Type="http://schemas.openxmlformats.org/officeDocument/2006/relationships/hyperlink" Target="http://en.wikipedia.org/wiki/Sodium" TargetMode="External"/><Relationship Id="rId4618686c2e8d2efb9" Type="http://schemas.openxmlformats.org/officeDocument/2006/relationships/hyperlink" Target="http://en.wikipedia.org/wiki/Magnesium" TargetMode="External"/><Relationship Id="rId4250686c2e8d2f00d" Type="http://schemas.openxmlformats.org/officeDocument/2006/relationships/hyperlink" Target="http://en.wikipedia.org/wiki/Aluminium" TargetMode="External"/><Relationship Id="rId8110686c2e8d2f03b" Type="http://schemas.openxmlformats.org/officeDocument/2006/relationships/hyperlink" Target="http://en.wikipedia.org/wiki/Silicon" TargetMode="External"/><Relationship Id="rId9537686c2e8d2f066" Type="http://schemas.openxmlformats.org/officeDocument/2006/relationships/hyperlink" Target="http://en.wikipedia.org/wiki/Phosphorus" TargetMode="External"/><Relationship Id="rId4303686c2e8d2f091" Type="http://schemas.openxmlformats.org/officeDocument/2006/relationships/hyperlink" Target="http://en.wikipedia.org/wiki/Sulfur" TargetMode="External"/><Relationship Id="rId1713686c2e8d2f0bc" Type="http://schemas.openxmlformats.org/officeDocument/2006/relationships/hyperlink" Target="http://en.wikipedia.org/wiki/Chlorine" TargetMode="External"/><Relationship Id="rId5017686c2e8d2f0e6" Type="http://schemas.openxmlformats.org/officeDocument/2006/relationships/hyperlink" Target="http://en.wikipedia.org/wiki/Argon" TargetMode="External"/><Relationship Id="rId8670686c2e8d2f406" Type="http://schemas.openxmlformats.org/officeDocument/2006/relationships/hyperlink" Target="http://en.wikipedia.org/wiki/Block_(periodic_table)" TargetMode="External"/><Relationship Id="rId8613686c2e8d2f554" Type="http://schemas.openxmlformats.org/officeDocument/2006/relationships/hyperlink" Target="http://en.wikipedia.org/wiki/Hydrogen" TargetMode="External"/><Relationship Id="rId8649686c2e8d2f658" Type="http://schemas.openxmlformats.org/officeDocument/2006/relationships/hyperlink" Target="http://en.wikipedia.org/wiki/Helium" TargetMode="External"/><Relationship Id="rId8511686c2e8d2ff53" Type="http://schemas.openxmlformats.org/officeDocument/2006/relationships/hyperlink" Target="http://en.wikipedia.org/wiki/Lithium" TargetMode="External"/><Relationship Id="rId6950686c2e8d2ffc6" Type="http://schemas.openxmlformats.org/officeDocument/2006/relationships/hyperlink" Target="http://en.wikipedia.org/wiki/Beryllium" TargetMode="External"/><Relationship Id="rId1012686c2e8d30035" Type="http://schemas.openxmlformats.org/officeDocument/2006/relationships/hyperlink" Target="http://en.wikipedia.org/wiki/Boron" TargetMode="External"/><Relationship Id="rId5059686c2e8d3008d" Type="http://schemas.openxmlformats.org/officeDocument/2006/relationships/hyperlink" Target="http://en.wikipedia.org/wiki/Carbon" TargetMode="External"/><Relationship Id="rId6329686c2e8d300d1" Type="http://schemas.openxmlformats.org/officeDocument/2006/relationships/hyperlink" Target="http://en.wikipedia.org/wiki/Nitrogen" TargetMode="External"/><Relationship Id="rId8792686c2e8d30124" Type="http://schemas.openxmlformats.org/officeDocument/2006/relationships/hyperlink" Target="http://en.wikipedia.org/wiki/Oxygen" TargetMode="External"/><Relationship Id="rId4878686c2e8d3015e" Type="http://schemas.openxmlformats.org/officeDocument/2006/relationships/hyperlink" Target="http://en.wikipedia.org/wiki/Fluorine" TargetMode="External"/><Relationship Id="rId5326686c2e8d30197" Type="http://schemas.openxmlformats.org/officeDocument/2006/relationships/hyperlink" Target="http://en.wikipedia.org/wiki/Neon" TargetMode="External"/><Relationship Id="rId8377686c2e8d303b2" Type="http://schemas.openxmlformats.org/officeDocument/2006/relationships/hyperlink" Target="http://en.wikipedia.org/wiki/Sodium" TargetMode="External"/><Relationship Id="rId7948686c2e8d303eb" Type="http://schemas.openxmlformats.org/officeDocument/2006/relationships/hyperlink" Target="http://en.wikipedia.org/wiki/Magnesium" TargetMode="External"/><Relationship Id="rId2268686c2e8d30421" Type="http://schemas.openxmlformats.org/officeDocument/2006/relationships/hyperlink" Target="http://en.wikipedia.org/wiki/Aluminium" TargetMode="External"/><Relationship Id="rId2783686c2e8d30457" Type="http://schemas.openxmlformats.org/officeDocument/2006/relationships/hyperlink" Target="http://en.wikipedia.org/wiki/Silicon" TargetMode="External"/><Relationship Id="rId8936686c2e8d30495" Type="http://schemas.openxmlformats.org/officeDocument/2006/relationships/hyperlink" Target="http://en.wikipedia.org/wiki/Phosphorus" TargetMode="External"/><Relationship Id="rId1218686c2e8d304d9" Type="http://schemas.openxmlformats.org/officeDocument/2006/relationships/hyperlink" Target="http://en.wikipedia.org/wiki/Sulfur" TargetMode="External"/><Relationship Id="rId8826686c2e8d30514" Type="http://schemas.openxmlformats.org/officeDocument/2006/relationships/hyperlink" Target="http://en.wikipedia.org/wiki/Chlorine" TargetMode="External"/><Relationship Id="rId9548686c2e8d3054c" Type="http://schemas.openxmlformats.org/officeDocument/2006/relationships/hyperlink" Target="http://en.wikipedia.org/wiki/Argon" TargetMode="External"/><Relationship Id="rId5781686c2e8d30752" Type="http://schemas.openxmlformats.org/officeDocument/2006/relationships/hyperlink" Target="http://en.wikipedia.org/wiki/Potassium" TargetMode="External"/><Relationship Id="rId9705686c2e8d3076b" Type="http://schemas.openxmlformats.org/officeDocument/2006/relationships/hyperlink" Target="http://en.wikipedia.org/wiki/Calcium" TargetMode="External"/><Relationship Id="rId3055686c2e8d30804" Type="http://schemas.openxmlformats.org/officeDocument/2006/relationships/hyperlink" Target="http://en.wikipedia.org/wiki/Scandium" TargetMode="External"/><Relationship Id="rId9045686c2e8d3084e" Type="http://schemas.openxmlformats.org/officeDocument/2006/relationships/hyperlink" Target="http://en.wikipedia.org/wiki/Chromium" TargetMode="External"/><Relationship Id="rId1717686c2e8d308bd" Type="http://schemas.openxmlformats.org/officeDocument/2006/relationships/hyperlink" Target="http://en.wikipedia.org/wiki/Copper" TargetMode="External"/><Relationship Id="rId6740686c2e8d30a64" Type="http://schemas.openxmlformats.org/officeDocument/2006/relationships/hyperlink" Target="http://en.wikipedia.org/wiki/Zinc" TargetMode="External"/><Relationship Id="rId2625686c2e8d30af9" Type="http://schemas.openxmlformats.org/officeDocument/2006/relationships/hyperlink" Target="http://en.wikipedia.org/wiki/Gallium" TargetMode="External"/><Relationship Id="rId6183686c2e8d30b70" Type="http://schemas.openxmlformats.org/officeDocument/2006/relationships/hyperlink" Target="http://en.wikipedia.org/wiki/Krypton" TargetMode="External"/><Relationship Id="rId1664686c2e8d30ccb" Type="http://schemas.openxmlformats.org/officeDocument/2006/relationships/hyperlink" Target="http://en.wikipedia.org/wiki/Main-group_element" TargetMode="External"/><Relationship Id="rId6538686c2e8d30ce5" Type="http://schemas.openxmlformats.org/officeDocument/2006/relationships/hyperlink" Target="http://en.wikipedia.org/wiki/Transition_element" TargetMode="External"/><Relationship Id="rId4534686c2e8d30d45" Type="http://schemas.openxmlformats.org/officeDocument/2006/relationships/hyperlink" Target="http://en.wikipedia.org/wiki/Rubidium" TargetMode="External"/><Relationship Id="rId8387686c2e8d30d5d" Type="http://schemas.openxmlformats.org/officeDocument/2006/relationships/hyperlink" Target="http://en.wikipedia.org/wiki/Strontium" TargetMode="External"/><Relationship Id="rId7805686c2e8d30d73" Type="http://schemas.openxmlformats.org/officeDocument/2006/relationships/hyperlink" Target="http://en.wikipedia.org/wiki/Yttrium" TargetMode="External"/><Relationship Id="rId1005686c2e8d30d89" Type="http://schemas.openxmlformats.org/officeDocument/2006/relationships/hyperlink" Target="http://en.wikipedia.org/wiki/Cadmium" TargetMode="External"/><Relationship Id="rId2902686c2e8d30da0" Type="http://schemas.openxmlformats.org/officeDocument/2006/relationships/hyperlink" Target="http://en.wikipedia.org/wiki/Indium" TargetMode="External"/><Relationship Id="rId1987686c2e8d30db6" Type="http://schemas.openxmlformats.org/officeDocument/2006/relationships/hyperlink" Target="http://en.wikipedia.org/wiki/Xenon" TargetMode="External"/><Relationship Id="rId8553686c2e8d30f5f" Type="http://schemas.openxmlformats.org/officeDocument/2006/relationships/hyperlink" Target="http://en.wikipedia.org/wiki/Hydrogen" TargetMode="External"/><Relationship Id="rId2657686c2e8d31070" Type="http://schemas.openxmlformats.org/officeDocument/2006/relationships/hyperlink" Target="http://en.wikipedia.org/wiki/Helium" TargetMode="External"/><Relationship Id="rId4093686c2e8d31676" Type="http://schemas.openxmlformats.org/officeDocument/2006/relationships/hyperlink" Target="http://en.wikipedia.org/wiki/Lithium" TargetMode="External"/><Relationship Id="rId2310686c2e8d316b1" Type="http://schemas.openxmlformats.org/officeDocument/2006/relationships/hyperlink" Target="http://en.wikipedia.org/wiki/Beryllium" TargetMode="External"/><Relationship Id="rId1789686c2e8d3176f" Type="http://schemas.openxmlformats.org/officeDocument/2006/relationships/hyperlink" Target="http://en.wikipedia.org/wiki/Boron" TargetMode="External"/><Relationship Id="rId1123686c2e8d317a7" Type="http://schemas.openxmlformats.org/officeDocument/2006/relationships/hyperlink" Target="http://en.wikipedia.org/wiki/Carbon" TargetMode="External"/><Relationship Id="rId1998686c2e8d317de" Type="http://schemas.openxmlformats.org/officeDocument/2006/relationships/hyperlink" Target="http://en.wikipedia.org/wiki/Nitrogen" TargetMode="External"/><Relationship Id="rId3846686c2e8d31816" Type="http://schemas.openxmlformats.org/officeDocument/2006/relationships/hyperlink" Target="http://en.wikipedia.org/wiki/Oxygen" TargetMode="External"/><Relationship Id="rId9919686c2e8d3185b" Type="http://schemas.openxmlformats.org/officeDocument/2006/relationships/hyperlink" Target="http://en.wikipedia.org/wiki/Fluorine" TargetMode="External"/><Relationship Id="rId2277686c2e8d318a9" Type="http://schemas.openxmlformats.org/officeDocument/2006/relationships/hyperlink" Target="http://en.wikipedia.org/wiki/Neon" TargetMode="External"/><Relationship Id="rId6334686c2e8d31b68" Type="http://schemas.openxmlformats.org/officeDocument/2006/relationships/hyperlink" Target="http://en.wikipedia.org/wiki/Sodium" TargetMode="External"/><Relationship Id="rId3237686c2e8d31bc1" Type="http://schemas.openxmlformats.org/officeDocument/2006/relationships/hyperlink" Target="http://en.wikipedia.org/wiki/Magnesium" TargetMode="External"/><Relationship Id="rId2970686c2e8d31d1d" Type="http://schemas.openxmlformats.org/officeDocument/2006/relationships/hyperlink" Target="http://en.wikipedia.org/wiki/Aluminium" TargetMode="External"/><Relationship Id="rId5953686c2e8d31d7b" Type="http://schemas.openxmlformats.org/officeDocument/2006/relationships/hyperlink" Target="http://en.wikipedia.org/wiki/Silicon" TargetMode="External"/><Relationship Id="rId1592686c2e8d31de8" Type="http://schemas.openxmlformats.org/officeDocument/2006/relationships/hyperlink" Target="http://en.wikipedia.org/wiki/Phosphorus" TargetMode="External"/><Relationship Id="rId9773686c2e8d31e49" Type="http://schemas.openxmlformats.org/officeDocument/2006/relationships/hyperlink" Target="http://en.wikipedia.org/wiki/Sulfur" TargetMode="External"/><Relationship Id="rId1614686c2e8d31ea4" Type="http://schemas.openxmlformats.org/officeDocument/2006/relationships/hyperlink" Target="http://en.wikipedia.org/wiki/Chlorine" TargetMode="External"/><Relationship Id="rId6078686c2e8d31f00" Type="http://schemas.openxmlformats.org/officeDocument/2006/relationships/hyperlink" Target="http://en.wikipedia.org/wiki/Argon" TargetMode="External"/><Relationship Id="rId7265686c2e8d321b2" Type="http://schemas.openxmlformats.org/officeDocument/2006/relationships/hyperlink" Target="http://en.wikipedia.org/wiki/Potassium" TargetMode="External"/><Relationship Id="rId5736686c2e8d3221a" Type="http://schemas.openxmlformats.org/officeDocument/2006/relationships/hyperlink" Target="http://en.wikipedia.org/wiki/Calcium" TargetMode="External"/><Relationship Id="rId9212686c2e8d32277" Type="http://schemas.openxmlformats.org/officeDocument/2006/relationships/hyperlink" Target="http://en.wikipedia.org/wiki/Scandium" TargetMode="External"/><Relationship Id="rId5732686c2e8d322e4" Type="http://schemas.openxmlformats.org/officeDocument/2006/relationships/hyperlink" Target="http://en.wikipedia.org/wiki/Titanium" TargetMode="External"/><Relationship Id="rId6168686c2e8d32339" Type="http://schemas.openxmlformats.org/officeDocument/2006/relationships/hyperlink" Target="http://en.wikipedia.org/wiki/Vanadium" TargetMode="External"/><Relationship Id="rId9872686c2e8d32398" Type="http://schemas.openxmlformats.org/officeDocument/2006/relationships/hyperlink" Target="http://en.wikipedia.org/wiki/Chromium" TargetMode="External"/><Relationship Id="rId2271686c2e8d323fa" Type="http://schemas.openxmlformats.org/officeDocument/2006/relationships/hyperlink" Target="http://en.wikipedia.org/wiki/Manganese" TargetMode="External"/><Relationship Id="rId7003686c2e8d3246c" Type="http://schemas.openxmlformats.org/officeDocument/2006/relationships/hyperlink" Target="http://en.wikipedia.org/wiki/Iron" TargetMode="External"/><Relationship Id="rId5159686c2e8d324bd" Type="http://schemas.openxmlformats.org/officeDocument/2006/relationships/hyperlink" Target="http://en.wikipedia.org/wiki/Cobalt" TargetMode="External"/><Relationship Id="rId1255686c2e8d32530" Type="http://schemas.openxmlformats.org/officeDocument/2006/relationships/hyperlink" Target="http://en.wikipedia.org/wiki/Nickel" TargetMode="External"/><Relationship Id="rId8254686c2e8d32596" Type="http://schemas.openxmlformats.org/officeDocument/2006/relationships/hyperlink" Target="http://en.wikipedia.org/wiki/Copper" TargetMode="External"/><Relationship Id="rId4360686c2e8d32602" Type="http://schemas.openxmlformats.org/officeDocument/2006/relationships/hyperlink" Target="http://en.wikipedia.org/wiki/Zinc" TargetMode="External"/><Relationship Id="rId6426686c2e8d32654" Type="http://schemas.openxmlformats.org/officeDocument/2006/relationships/hyperlink" Target="http://en.wikipedia.org/wiki/Gallium" TargetMode="External"/><Relationship Id="rId9248686c2e8d326b7" Type="http://schemas.openxmlformats.org/officeDocument/2006/relationships/hyperlink" Target="http://en.wikipedia.org/wiki/Germanium" TargetMode="External"/><Relationship Id="rId1867686c2e8d32714" Type="http://schemas.openxmlformats.org/officeDocument/2006/relationships/hyperlink" Target="http://en.wikipedia.org/wiki/Arsenic" TargetMode="External"/><Relationship Id="rId8526686c2e8d3277f" Type="http://schemas.openxmlformats.org/officeDocument/2006/relationships/hyperlink" Target="http://en.wikipedia.org/wiki/Selenium" TargetMode="External"/><Relationship Id="rId7256686c2e8d327cf" Type="http://schemas.openxmlformats.org/officeDocument/2006/relationships/hyperlink" Target="http://en.wikipedia.org/wiki/Bromine" TargetMode="External"/><Relationship Id="rId7915686c2e8d3283f" Type="http://schemas.openxmlformats.org/officeDocument/2006/relationships/hyperlink" Target="http://en.wikipedia.org/wiki/Krypton" TargetMode="External"/><Relationship Id="rId5192686c2e8d32b0b" Type="http://schemas.openxmlformats.org/officeDocument/2006/relationships/hyperlink" Target="http://en.wikipedia.org/wiki/Rubidium" TargetMode="External"/><Relationship Id="rId8081686c2e8d32b72" Type="http://schemas.openxmlformats.org/officeDocument/2006/relationships/hyperlink" Target="http://en.wikipedia.org/wiki/Strontium" TargetMode="External"/><Relationship Id="rId8733686c2e8d32bd0" Type="http://schemas.openxmlformats.org/officeDocument/2006/relationships/hyperlink" Target="http://en.wikipedia.org/wiki/Yttrium" TargetMode="External"/><Relationship Id="rId7803686c2e8d32c40" Type="http://schemas.openxmlformats.org/officeDocument/2006/relationships/hyperlink" Target="http://en.wikipedia.org/wiki/Zirconium" TargetMode="External"/><Relationship Id="rId2927686c2e8d32c9d" Type="http://schemas.openxmlformats.org/officeDocument/2006/relationships/hyperlink" Target="http://en.wikipedia.org/wiki/Niobium" TargetMode="External"/><Relationship Id="rId6324686c2e8d32d04" Type="http://schemas.openxmlformats.org/officeDocument/2006/relationships/hyperlink" Target="http://en.wikipedia.org/wiki/Molybdenum" TargetMode="External"/><Relationship Id="rId6416686c2e8d32d60" Type="http://schemas.openxmlformats.org/officeDocument/2006/relationships/hyperlink" Target="http://en.wikipedia.org/wiki/Technetium" TargetMode="External"/><Relationship Id="rId1828686c2e8d32dc4" Type="http://schemas.openxmlformats.org/officeDocument/2006/relationships/hyperlink" Target="http://en.wikipedia.org/wiki/Ruthenium" TargetMode="External"/><Relationship Id="rId3025686c2e8d32e20" Type="http://schemas.openxmlformats.org/officeDocument/2006/relationships/hyperlink" Target="http://en.wikipedia.org/wiki/Rhodium" TargetMode="External"/><Relationship Id="rId9997686c2e8d32e85" Type="http://schemas.openxmlformats.org/officeDocument/2006/relationships/hyperlink" Target="http://en.wikipedia.org/wiki/Palladium" TargetMode="External"/><Relationship Id="rId5587686c2e8d32ee3" Type="http://schemas.openxmlformats.org/officeDocument/2006/relationships/hyperlink" Target="http://en.wikipedia.org/wiki/Silver" TargetMode="External"/><Relationship Id="rId1691686c2e8d32f47" Type="http://schemas.openxmlformats.org/officeDocument/2006/relationships/hyperlink" Target="http://en.wikipedia.org/wiki/Cadmium" TargetMode="External"/><Relationship Id="rId9829686c2e8d32fa4" Type="http://schemas.openxmlformats.org/officeDocument/2006/relationships/hyperlink" Target="http://en.wikipedia.org/wiki/Indium" TargetMode="External"/><Relationship Id="rId3577686c2e8d33018" Type="http://schemas.openxmlformats.org/officeDocument/2006/relationships/hyperlink" Target="http://en.wikipedia.org/wiki/Tin" TargetMode="External"/><Relationship Id="rId6588686c2e8d33079" Type="http://schemas.openxmlformats.org/officeDocument/2006/relationships/hyperlink" Target="http://en.wikipedia.org/wiki/Antimony" TargetMode="External"/><Relationship Id="rId6537686c2e8d330d8" Type="http://schemas.openxmlformats.org/officeDocument/2006/relationships/hyperlink" Target="http://en.wikipedia.org/wiki/Tellurium" TargetMode="External"/><Relationship Id="rId9983686c2e8d33133" Type="http://schemas.openxmlformats.org/officeDocument/2006/relationships/hyperlink" Target="http://en.wikipedia.org/wiki/Iodine" TargetMode="External"/><Relationship Id="rId5237686c2e8d33194" Type="http://schemas.openxmlformats.org/officeDocument/2006/relationships/hyperlink" Target="http://en.wikipedia.org/wiki/Xenon" TargetMode="External"/><Relationship Id="rId6564686c2e8d3344d" Type="http://schemas.openxmlformats.org/officeDocument/2006/relationships/hyperlink" Target="http://en.wikipedia.org/wiki/Caesium" TargetMode="External"/><Relationship Id="rId8579686c2e8d33487" Type="http://schemas.openxmlformats.org/officeDocument/2006/relationships/hyperlink" Target="http://en.wikipedia.org/wiki/Barium" TargetMode="External"/><Relationship Id="rId2668686c2e8d33502" Type="http://schemas.openxmlformats.org/officeDocument/2006/relationships/hyperlink" Target="http://en.wikipedia.org/wiki/Lanthanum" TargetMode="External"/><Relationship Id="rId9201686c2e8d3373e" Type="http://schemas.openxmlformats.org/officeDocument/2006/relationships/hyperlink" Target="http://en.wikipedia.org/wiki/Ytterbium" TargetMode="External"/><Relationship Id="rId1510686c2e8d3376c" Type="http://schemas.openxmlformats.org/officeDocument/2006/relationships/hyperlink" Target="http://en.wikipedia.org/wiki/Lutetium" TargetMode="External"/><Relationship Id="rId3016686c2e8d337a2" Type="http://schemas.openxmlformats.org/officeDocument/2006/relationships/hyperlink" Target="http://en.wikipedia.org/wiki/Mercury_(element)" TargetMode="External"/><Relationship Id="rId8032686c2e8d338cb" Type="http://schemas.openxmlformats.org/officeDocument/2006/relationships/hyperlink" Target="http://en.wikipedia.org/wiki/Thallium" TargetMode="External"/><Relationship Id="rId4639686c2e8d338f9" Type="http://schemas.openxmlformats.org/officeDocument/2006/relationships/hyperlink" Target="http://en.wikipedia.org/wiki/Radon" TargetMode="External"/><Relationship Id="rId6760686c2e8d33b3c" Type="http://schemas.openxmlformats.org/officeDocument/2006/relationships/hyperlink" Target="http://en.wikipedia.org/wiki/Francium" TargetMode="External"/><Relationship Id="rId3092686c2e8d33b57" Type="http://schemas.openxmlformats.org/officeDocument/2006/relationships/hyperlink" Target="http://en.wikipedia.org/wiki/Radium" TargetMode="External"/><Relationship Id="rId4694686c2e8d33b82" Type="http://schemas.openxmlformats.org/officeDocument/2006/relationships/hyperlink" Target="http://en.wikipedia.org/wiki/Actinium" TargetMode="External"/><Relationship Id="rId5469686c2e8d33baf" Type="http://schemas.openxmlformats.org/officeDocument/2006/relationships/hyperlink" Target="http://en.wikipedia.org/wiki/Nobelium" TargetMode="External"/><Relationship Id="rId5111686c2e8d33bc9" Type="http://schemas.openxmlformats.org/officeDocument/2006/relationships/hyperlink" Target="http://en.wikipedia.org/wiki/Lawrencium" TargetMode="External"/><Relationship Id="rId5462686c2e8d33be6" Type="http://schemas.openxmlformats.org/officeDocument/2006/relationships/hyperlink" Target="http://en.wikipedia.org/wiki/Copernicium" TargetMode="External"/><Relationship Id="rId5587686c2e8d33c12" Type="http://schemas.openxmlformats.org/officeDocument/2006/relationships/hyperlink" Target="http://en.wikipedia.org/wiki/Nihonium" TargetMode="External"/><Relationship Id="rId3104686c2e8d33c3e" Type="http://schemas.openxmlformats.org/officeDocument/2006/relationships/hyperlink" Target="http://en.wikipedia.org/wiki/Oganesson" TargetMode="External"/><Relationship Id="rId3482686c2e8d33e3b" Type="http://schemas.openxmlformats.org/officeDocument/2006/relationships/hyperlink" Target="http://en.wikipedia.org/wiki/Thorium" TargetMode="External"/><Relationship Id="rId9341686c2e8d33f39" Type="http://schemas.openxmlformats.org/officeDocument/2006/relationships/hyperlink" Target="http://en.wikipedia.org/wiki/Transuranic_element" TargetMode="External"/><Relationship Id="rId4787686c2e8d33fca" Type="http://schemas.openxmlformats.org/officeDocument/2006/relationships/hyperlink" Target="http://en.wikipedia.org/wiki/Tennessine" TargetMode="External"/><Relationship Id="rId9414686c2e8d34042" Type="http://schemas.openxmlformats.org/officeDocument/2006/relationships/hyperlink" Target="http://en.wikipedia.org/wiki/Oganesson" TargetMode="External"/><Relationship Id="rId8867686c2e8d341b0" Type="http://schemas.openxmlformats.org/officeDocument/2006/relationships/hyperlink" Target="http://en.wikipedia.org/wiki/Hydrogen" TargetMode="External"/><Relationship Id="rId5896686c2e8d3450a" Type="http://schemas.openxmlformats.org/officeDocument/2006/relationships/hyperlink" Target="http://en.wikipedia.org/wiki/Helium" TargetMode="External"/><Relationship Id="rId3718686c2e8d34f10" Type="http://schemas.openxmlformats.org/officeDocument/2006/relationships/hyperlink" Target="http://en.wikipedia.org/wiki/Lithium" TargetMode="External"/><Relationship Id="rId2577686c2e8d34f7d" Type="http://schemas.openxmlformats.org/officeDocument/2006/relationships/hyperlink" Target="http://en.wikipedia.org/wiki/Beryllium" TargetMode="External"/><Relationship Id="rId4420686c2e8d35251" Type="http://schemas.openxmlformats.org/officeDocument/2006/relationships/hyperlink" Target="http://en.wikipedia.org/wiki/Boron" TargetMode="External"/><Relationship Id="rId7823686c2e8d352b5" Type="http://schemas.openxmlformats.org/officeDocument/2006/relationships/hyperlink" Target="http://en.wikipedia.org/wiki/Carbon" TargetMode="External"/><Relationship Id="rId2405686c2e8d35334" Type="http://schemas.openxmlformats.org/officeDocument/2006/relationships/hyperlink" Target="http://en.wikipedia.org/wiki/Nitrogen" TargetMode="External"/><Relationship Id="rId5312686c2e8d3539e" Type="http://schemas.openxmlformats.org/officeDocument/2006/relationships/hyperlink" Target="http://en.wikipedia.org/wiki/Oxygen" TargetMode="External"/><Relationship Id="rId5542686c2e8d35407" Type="http://schemas.openxmlformats.org/officeDocument/2006/relationships/hyperlink" Target="http://en.wikipedia.org/wiki/Fluorine" TargetMode="External"/><Relationship Id="rId6892686c2e8d35464" Type="http://schemas.openxmlformats.org/officeDocument/2006/relationships/hyperlink" Target="http://en.wikipedia.org/wiki/Neon" TargetMode="External"/><Relationship Id="rId6119686c2e8d35779" Type="http://schemas.openxmlformats.org/officeDocument/2006/relationships/hyperlink" Target="http://en.wikipedia.org/wiki/Sodium" TargetMode="External"/><Relationship Id="rId7825686c2e8d357d7" Type="http://schemas.openxmlformats.org/officeDocument/2006/relationships/hyperlink" Target="http://en.wikipedia.org/wiki/Magnesium" TargetMode="External"/><Relationship Id="rId3760686c2e8d35a73" Type="http://schemas.openxmlformats.org/officeDocument/2006/relationships/hyperlink" Target="http://en.wikipedia.org/wiki/Aluminium" TargetMode="External"/><Relationship Id="rId1332686c2e8d35ae3" Type="http://schemas.openxmlformats.org/officeDocument/2006/relationships/hyperlink" Target="http://en.wikipedia.org/wiki/Silicon" TargetMode="External"/><Relationship Id="rId2504686c2e8d35b50" Type="http://schemas.openxmlformats.org/officeDocument/2006/relationships/hyperlink" Target="http://en.wikipedia.org/wiki/Phosphorus" TargetMode="External"/><Relationship Id="rId9044686c2e8d35baa" Type="http://schemas.openxmlformats.org/officeDocument/2006/relationships/hyperlink" Target="http://en.wikipedia.org/wiki/Sulfur" TargetMode="External"/><Relationship Id="rId5485686c2e8d35c0c" Type="http://schemas.openxmlformats.org/officeDocument/2006/relationships/hyperlink" Target="http://en.wikipedia.org/wiki/Chlorine" TargetMode="External"/><Relationship Id="rId9022686c2e8d35c6f" Type="http://schemas.openxmlformats.org/officeDocument/2006/relationships/hyperlink" Target="http://en.wikipedia.org/wiki/Argon" TargetMode="External"/><Relationship Id="rId1056686c2e8d35f71" Type="http://schemas.openxmlformats.org/officeDocument/2006/relationships/hyperlink" Target="http://en.wikipedia.org/wiki/Potassium" TargetMode="External"/><Relationship Id="rId6708686c2e8d35fdb" Type="http://schemas.openxmlformats.org/officeDocument/2006/relationships/hyperlink" Target="http://en.wikipedia.org/wiki/Calcium" TargetMode="External"/><Relationship Id="rId1839686c2e8d36183" Type="http://schemas.openxmlformats.org/officeDocument/2006/relationships/hyperlink" Target="http://en.wikipedia.org/wiki/Scandium" TargetMode="External"/><Relationship Id="rId2146686c2e8d361e7" Type="http://schemas.openxmlformats.org/officeDocument/2006/relationships/hyperlink" Target="http://en.wikipedia.org/wiki/Titanium" TargetMode="External"/><Relationship Id="rId1133686c2e8d36250" Type="http://schemas.openxmlformats.org/officeDocument/2006/relationships/hyperlink" Target="http://en.wikipedia.org/wiki/Vanadium" TargetMode="External"/><Relationship Id="rId4887686c2e8d362cb" Type="http://schemas.openxmlformats.org/officeDocument/2006/relationships/hyperlink" Target="http://en.wikipedia.org/wiki/Chromium" TargetMode="External"/><Relationship Id="rId5398686c2e8d36329" Type="http://schemas.openxmlformats.org/officeDocument/2006/relationships/hyperlink" Target="http://en.wikipedia.org/wiki/Manganese" TargetMode="External"/><Relationship Id="rId5520686c2e8d3638e" Type="http://schemas.openxmlformats.org/officeDocument/2006/relationships/hyperlink" Target="http://en.wikipedia.org/wiki/Iron" TargetMode="External"/><Relationship Id="rId4701686c2e8d363ed" Type="http://schemas.openxmlformats.org/officeDocument/2006/relationships/hyperlink" Target="http://en.wikipedia.org/wiki/Cobalt" TargetMode="External"/><Relationship Id="rId2582686c2e8d36457" Type="http://schemas.openxmlformats.org/officeDocument/2006/relationships/hyperlink" Target="http://en.wikipedia.org/wiki/Nickel" TargetMode="External"/><Relationship Id="rId1259686c2e8d364ab" Type="http://schemas.openxmlformats.org/officeDocument/2006/relationships/hyperlink" Target="http://en.wikipedia.org/wiki/Copper" TargetMode="External"/><Relationship Id="rId7008686c2e8d36517" Type="http://schemas.openxmlformats.org/officeDocument/2006/relationships/hyperlink" Target="http://en.wikipedia.org/wiki/Zinc" TargetMode="External"/><Relationship Id="rId1822686c2e8d36576" Type="http://schemas.openxmlformats.org/officeDocument/2006/relationships/hyperlink" Target="http://en.wikipedia.org/wiki/Gallium" TargetMode="External"/><Relationship Id="rId5957686c2e8d365e3" Type="http://schemas.openxmlformats.org/officeDocument/2006/relationships/hyperlink" Target="http://en.wikipedia.org/wiki/Germanium" TargetMode="External"/><Relationship Id="rId6699686c2e8d3662f" Type="http://schemas.openxmlformats.org/officeDocument/2006/relationships/hyperlink" Target="http://en.wikipedia.org/wiki/Arsenic" TargetMode="External"/><Relationship Id="rId1909686c2e8d366a1" Type="http://schemas.openxmlformats.org/officeDocument/2006/relationships/hyperlink" Target="http://en.wikipedia.org/wiki/Selenium" TargetMode="External"/><Relationship Id="rId3918686c2e8d3670e" Type="http://schemas.openxmlformats.org/officeDocument/2006/relationships/hyperlink" Target="http://en.wikipedia.org/wiki/Bromine" TargetMode="External"/><Relationship Id="rId4670686c2e8d3677a" Type="http://schemas.openxmlformats.org/officeDocument/2006/relationships/hyperlink" Target="http://en.wikipedia.org/wiki/Krypton" TargetMode="External"/><Relationship Id="rId9942686c2e8d36a7b" Type="http://schemas.openxmlformats.org/officeDocument/2006/relationships/hyperlink" Target="http://en.wikipedia.org/wiki/Rubidium" TargetMode="External"/><Relationship Id="rId7550686c2e8d36ada" Type="http://schemas.openxmlformats.org/officeDocument/2006/relationships/hyperlink" Target="http://en.wikipedia.org/wiki/Strontium" TargetMode="External"/><Relationship Id="rId4274686c2e8d36c7f" Type="http://schemas.openxmlformats.org/officeDocument/2006/relationships/hyperlink" Target="http://en.wikipedia.org/wiki/Yttrium" TargetMode="External"/><Relationship Id="rId8509686c2e8d36cee" Type="http://schemas.openxmlformats.org/officeDocument/2006/relationships/hyperlink" Target="http://en.wikipedia.org/wiki/Zirconium" TargetMode="External"/><Relationship Id="rId3307686c2e8d36d5e" Type="http://schemas.openxmlformats.org/officeDocument/2006/relationships/hyperlink" Target="http://en.wikipedia.org/wiki/Niobium" TargetMode="External"/><Relationship Id="rId6924686c2e8d36db0" Type="http://schemas.openxmlformats.org/officeDocument/2006/relationships/hyperlink" Target="http://en.wikipedia.org/wiki/Molybdenum" TargetMode="External"/><Relationship Id="rId3880686c2e8d36e15" Type="http://schemas.openxmlformats.org/officeDocument/2006/relationships/hyperlink" Target="http://en.wikipedia.org/wiki/Technetium" TargetMode="External"/><Relationship Id="rId6167686c2e8d36e85" Type="http://schemas.openxmlformats.org/officeDocument/2006/relationships/hyperlink" Target="http://en.wikipedia.org/wiki/Ruthenium" TargetMode="External"/><Relationship Id="rId3403686c2e8d36ef3" Type="http://schemas.openxmlformats.org/officeDocument/2006/relationships/hyperlink" Target="http://en.wikipedia.org/wiki/Rhodium" TargetMode="External"/><Relationship Id="rId5321686c2e8d36f45" Type="http://schemas.openxmlformats.org/officeDocument/2006/relationships/hyperlink" Target="http://en.wikipedia.org/wiki/Palladium" TargetMode="External"/><Relationship Id="rId5494686c2e8d36fa4" Type="http://schemas.openxmlformats.org/officeDocument/2006/relationships/hyperlink" Target="http://en.wikipedia.org/wiki/Silver" TargetMode="External"/><Relationship Id="rId5994686c2e8d37008" Type="http://schemas.openxmlformats.org/officeDocument/2006/relationships/hyperlink" Target="http://en.wikipedia.org/wiki/Cadmium" TargetMode="External"/><Relationship Id="rId8325686c2e8d3707e" Type="http://schemas.openxmlformats.org/officeDocument/2006/relationships/hyperlink" Target="http://en.wikipedia.org/wiki/Indium" TargetMode="External"/><Relationship Id="rId9266686c2e8d370cc" Type="http://schemas.openxmlformats.org/officeDocument/2006/relationships/hyperlink" Target="http://en.wikipedia.org/wiki/Tin" TargetMode="External"/><Relationship Id="rId2006686c2e8d37136" Type="http://schemas.openxmlformats.org/officeDocument/2006/relationships/hyperlink" Target="http://en.wikipedia.org/wiki/Antimony" TargetMode="External"/><Relationship Id="rId9838686c2e8d3719a" Type="http://schemas.openxmlformats.org/officeDocument/2006/relationships/hyperlink" Target="http://en.wikipedia.org/wiki/Tellurium" TargetMode="External"/><Relationship Id="rId4049686c2e8d37210" Type="http://schemas.openxmlformats.org/officeDocument/2006/relationships/hyperlink" Target="http://en.wikipedia.org/wiki/Iodine" TargetMode="External"/><Relationship Id="rId6046686c2e8d37272" Type="http://schemas.openxmlformats.org/officeDocument/2006/relationships/hyperlink" Target="http://en.wikipedia.org/wiki/Xenon" TargetMode="External"/><Relationship Id="rId8659686c2e8d37577" Type="http://schemas.openxmlformats.org/officeDocument/2006/relationships/hyperlink" Target="http://en.wikipedia.org/wiki/Caesium" TargetMode="External"/><Relationship Id="rId3251686c2e8d375ec" Type="http://schemas.openxmlformats.org/officeDocument/2006/relationships/hyperlink" Target="http://en.wikipedia.org/wiki/Barium" TargetMode="External"/><Relationship Id="rId9766686c2e8d3765d" Type="http://schemas.openxmlformats.org/officeDocument/2006/relationships/hyperlink" Target="http://en.wikipedia.org/wiki/Lanthanum" TargetMode="External"/><Relationship Id="rId1543686c2e8d376b2" Type="http://schemas.openxmlformats.org/officeDocument/2006/relationships/hyperlink" Target="http://en.wikipedia.org/wiki/Cerium" TargetMode="External"/><Relationship Id="rId4849686c2e8d3770f" Type="http://schemas.openxmlformats.org/officeDocument/2006/relationships/hyperlink" Target="http://en.wikipedia.org/wiki/Praseodymium" TargetMode="External"/><Relationship Id="rId4266686c2e8d3777b" Type="http://schemas.openxmlformats.org/officeDocument/2006/relationships/hyperlink" Target="http://en.wikipedia.org/wiki/Neodymium" TargetMode="External"/><Relationship Id="rId9572686c2e8d377e7" Type="http://schemas.openxmlformats.org/officeDocument/2006/relationships/hyperlink" Target="http://en.wikipedia.org/wiki/Promethium" TargetMode="External"/><Relationship Id="rId9671686c2e8d3783a" Type="http://schemas.openxmlformats.org/officeDocument/2006/relationships/hyperlink" Target="http://en.wikipedia.org/wiki/Samarium" TargetMode="External"/><Relationship Id="rId9585686c2e8d37898" Type="http://schemas.openxmlformats.org/officeDocument/2006/relationships/hyperlink" Target="http://en.wikipedia.org/wiki/Europium" TargetMode="External"/><Relationship Id="rId6506686c2e8d37903" Type="http://schemas.openxmlformats.org/officeDocument/2006/relationships/hyperlink" Target="http://en.wikipedia.org/wiki/Gadolinium" TargetMode="External"/><Relationship Id="rId8394686c2e8d37968" Type="http://schemas.openxmlformats.org/officeDocument/2006/relationships/hyperlink" Target="http://en.wikipedia.org/wiki/Terbium" TargetMode="External"/><Relationship Id="rId8231686c2e8d379c2" Type="http://schemas.openxmlformats.org/officeDocument/2006/relationships/hyperlink" Target="http://en.wikipedia.org/wiki/Dysprosium" TargetMode="External"/><Relationship Id="rId6569686c2e8d37a37" Type="http://schemas.openxmlformats.org/officeDocument/2006/relationships/hyperlink" Target="http://en.wikipedia.org/wiki/Holmium" TargetMode="External"/><Relationship Id="rId2320686c2e8d37aa1" Type="http://schemas.openxmlformats.org/officeDocument/2006/relationships/hyperlink" Target="http://en.wikipedia.org/wiki/Erbium" TargetMode="External"/><Relationship Id="rId9498686c2e8d37b04" Type="http://schemas.openxmlformats.org/officeDocument/2006/relationships/hyperlink" Target="http://en.wikipedia.org/wiki/Thulium" TargetMode="External"/><Relationship Id="rId8449686c2e8d37b63" Type="http://schemas.openxmlformats.org/officeDocument/2006/relationships/hyperlink" Target="http://en.wikipedia.org/wiki/Ytterbium" TargetMode="External"/><Relationship Id="rId4173686c2e8d37bc6" Type="http://schemas.openxmlformats.org/officeDocument/2006/relationships/hyperlink" Target="http://en.wikipedia.org/wiki/Lutetium" TargetMode="External"/><Relationship Id="rId4678686c2e8d37c2e" Type="http://schemas.openxmlformats.org/officeDocument/2006/relationships/hyperlink" Target="http://en.wikipedia.org/wiki/Hafnium" TargetMode="External"/><Relationship Id="rId5229686c2e8d37c8f" Type="http://schemas.openxmlformats.org/officeDocument/2006/relationships/hyperlink" Target="http://en.wikipedia.org/wiki/Tantalum" TargetMode="External"/><Relationship Id="rId5163686c2e8d37cec" Type="http://schemas.openxmlformats.org/officeDocument/2006/relationships/hyperlink" Target="http://en.wikipedia.org/wiki/Tungsten" TargetMode="External"/><Relationship Id="rId5522686c2e8d37d4b" Type="http://schemas.openxmlformats.org/officeDocument/2006/relationships/hyperlink" Target="http://en.wikipedia.org/wiki/Rhenium" TargetMode="External"/><Relationship Id="rId2405686c2e8d37db7" Type="http://schemas.openxmlformats.org/officeDocument/2006/relationships/hyperlink" Target="http://en.wikipedia.org/wiki/Osmium" TargetMode="External"/><Relationship Id="rId1800686c2e8d37e1a" Type="http://schemas.openxmlformats.org/officeDocument/2006/relationships/hyperlink" Target="http://en.wikipedia.org/wiki/Iridium" TargetMode="External"/><Relationship Id="rId2696686c2e8d37e79" Type="http://schemas.openxmlformats.org/officeDocument/2006/relationships/hyperlink" Target="http://en.wikipedia.org/wiki/Platinum" TargetMode="External"/><Relationship Id="rId4912686c2e8d37edd" Type="http://schemas.openxmlformats.org/officeDocument/2006/relationships/hyperlink" Target="http://en.wikipedia.org/wiki/Gold" TargetMode="External"/><Relationship Id="rId8672686c2e8d37f51" Type="http://schemas.openxmlformats.org/officeDocument/2006/relationships/hyperlink" Target="http://en.wikipedia.org/wiki/Mercury_(element)" TargetMode="External"/><Relationship Id="rId5399686c2e8d37fb5" Type="http://schemas.openxmlformats.org/officeDocument/2006/relationships/hyperlink" Target="http://en.wikipedia.org/wiki/Thallium" TargetMode="External"/><Relationship Id="rId7076686c2e8d3800f" Type="http://schemas.openxmlformats.org/officeDocument/2006/relationships/hyperlink" Target="http://en.wikipedia.org/wiki/Lead" TargetMode="External"/><Relationship Id="rId8297686c2e8d38071" Type="http://schemas.openxmlformats.org/officeDocument/2006/relationships/hyperlink" Target="http://en.wikipedia.org/wiki/Bismuth" TargetMode="External"/><Relationship Id="rId1459686c2e8d380df" Type="http://schemas.openxmlformats.org/officeDocument/2006/relationships/hyperlink" Target="http://en.wikipedia.org/wiki/Polonium" TargetMode="External"/><Relationship Id="rId1966686c2e8d38147" Type="http://schemas.openxmlformats.org/officeDocument/2006/relationships/hyperlink" Target="http://en.wikipedia.org/wiki/Astatine" TargetMode="External"/><Relationship Id="rId3124686c2e8d38197" Type="http://schemas.openxmlformats.org/officeDocument/2006/relationships/hyperlink" Target="http://en.wikipedia.org/wiki/Radon" TargetMode="External"/><Relationship Id="rId4165686c2e8d384ce" Type="http://schemas.openxmlformats.org/officeDocument/2006/relationships/hyperlink" Target="http://en.wikipedia.org/wiki/Francium" TargetMode="External"/><Relationship Id="rId9854686c2e8d38536" Type="http://schemas.openxmlformats.org/officeDocument/2006/relationships/hyperlink" Target="http://en.wikipedia.org/wiki/Radium" TargetMode="External"/><Relationship Id="rId9823686c2e8d38596" Type="http://schemas.openxmlformats.org/officeDocument/2006/relationships/hyperlink" Target="http://en.wikipedia.org/wiki/Actinium" TargetMode="External"/><Relationship Id="rId2886686c2e8d385f9" Type="http://schemas.openxmlformats.org/officeDocument/2006/relationships/hyperlink" Target="http://en.wikipedia.org/wiki/Thorium" TargetMode="External"/><Relationship Id="rId1474686c2e8d38664" Type="http://schemas.openxmlformats.org/officeDocument/2006/relationships/hyperlink" Target="http://en.wikipedia.org/wiki/Protactinium" TargetMode="External"/><Relationship Id="rId5230686c2e8d386cb" Type="http://schemas.openxmlformats.org/officeDocument/2006/relationships/hyperlink" Target="http://en.wikipedia.org/wiki/Uranium" TargetMode="External"/><Relationship Id="rId2275686c2e8d3872e" Type="http://schemas.openxmlformats.org/officeDocument/2006/relationships/hyperlink" Target="http://en.wikipedia.org/wiki/Neptunium" TargetMode="External"/><Relationship Id="rId3632686c2e8d38782" Type="http://schemas.openxmlformats.org/officeDocument/2006/relationships/hyperlink" Target="http://en.wikipedia.org/wiki/Plutonium" TargetMode="External"/><Relationship Id="rId4901686c2e8d387eb" Type="http://schemas.openxmlformats.org/officeDocument/2006/relationships/hyperlink" Target="http://en.wikipedia.org/wiki/Americium" TargetMode="External"/><Relationship Id="rId1983686c2e8d38855" Type="http://schemas.openxmlformats.org/officeDocument/2006/relationships/hyperlink" Target="http://en.wikipedia.org/wiki/Curium" TargetMode="External"/><Relationship Id="rId2032686c2e8d388be" Type="http://schemas.openxmlformats.org/officeDocument/2006/relationships/hyperlink" Target="http://en.wikipedia.org/wiki/Berkelium" TargetMode="External"/><Relationship Id="rId4710686c2e8d3890f" Type="http://schemas.openxmlformats.org/officeDocument/2006/relationships/hyperlink" Target="http://en.wikipedia.org/wiki/Californium" TargetMode="External"/><Relationship Id="rId3979686c2e8d38973" Type="http://schemas.openxmlformats.org/officeDocument/2006/relationships/hyperlink" Target="http://en.wikipedia.org/wiki/Einsteinium" TargetMode="External"/><Relationship Id="rId7131686c2e8d389e9" Type="http://schemas.openxmlformats.org/officeDocument/2006/relationships/hyperlink" Target="http://en.wikipedia.org/wiki/Fermium" TargetMode="External"/><Relationship Id="rId7233686c2e8d38a4f" Type="http://schemas.openxmlformats.org/officeDocument/2006/relationships/hyperlink" Target="http://en.wikipedia.org/wiki/Mendelevium" TargetMode="External"/><Relationship Id="rId8953686c2e8d38aa1" Type="http://schemas.openxmlformats.org/officeDocument/2006/relationships/hyperlink" Target="http://en.wikipedia.org/wiki/Nobelium" TargetMode="External"/><Relationship Id="rId2063686c2e8d38b04" Type="http://schemas.openxmlformats.org/officeDocument/2006/relationships/hyperlink" Target="http://en.wikipedia.org/wiki/Lawrencium" TargetMode="External"/><Relationship Id="rId6970686c2e8d38b6f" Type="http://schemas.openxmlformats.org/officeDocument/2006/relationships/hyperlink" Target="http://en.wikipedia.org/wiki/Rutherfordium" TargetMode="External"/><Relationship Id="rId3388686c2e8d38be0" Type="http://schemas.openxmlformats.org/officeDocument/2006/relationships/hyperlink" Target="http://en.wikipedia.org/wiki/Dubnium" TargetMode="External"/><Relationship Id="rId4849686c2e8d38c30" Type="http://schemas.openxmlformats.org/officeDocument/2006/relationships/hyperlink" Target="http://en.wikipedia.org/wiki/Seaborgium" TargetMode="External"/><Relationship Id="rId6166686c2e8d38c93" Type="http://schemas.openxmlformats.org/officeDocument/2006/relationships/hyperlink" Target="http://en.wikipedia.org/wiki/Bohrium" TargetMode="External"/><Relationship Id="rId4623686c2e8d38cfc" Type="http://schemas.openxmlformats.org/officeDocument/2006/relationships/hyperlink" Target="http://en.wikipedia.org/wiki/Hassium" TargetMode="External"/><Relationship Id="rId5058686c2e8d38d72" Type="http://schemas.openxmlformats.org/officeDocument/2006/relationships/hyperlink" Target="http://en.wikipedia.org/wiki/Meitnerium" TargetMode="External"/><Relationship Id="rId2042686c2e8d38dca" Type="http://schemas.openxmlformats.org/officeDocument/2006/relationships/hyperlink" Target="http://en.wikipedia.org/wiki/Darmstadtium" TargetMode="External"/><Relationship Id="rId8255686c2e8d38e2f" Type="http://schemas.openxmlformats.org/officeDocument/2006/relationships/hyperlink" Target="http://en.wikipedia.org/wiki/Roentgenium" TargetMode="External"/><Relationship Id="rId1198686c2e8d38e92" Type="http://schemas.openxmlformats.org/officeDocument/2006/relationships/hyperlink" Target="http://en.wikipedia.org/wiki/Copernicium" TargetMode="External"/><Relationship Id="rId4862686c2e8d38efc" Type="http://schemas.openxmlformats.org/officeDocument/2006/relationships/hyperlink" Target="http://en.wikipedia.org/wiki/Nihonium" TargetMode="External"/><Relationship Id="rId9344686c2e8d38f5c" Type="http://schemas.openxmlformats.org/officeDocument/2006/relationships/hyperlink" Target="http://en.wikipedia.org/wiki/Flerovium" TargetMode="External"/><Relationship Id="rId1315686c2e8d38fc4" Type="http://schemas.openxmlformats.org/officeDocument/2006/relationships/hyperlink" Target="http://en.wikipedia.org/wiki/Moscovium" TargetMode="External"/><Relationship Id="rId4357686c2e8d39024" Type="http://schemas.openxmlformats.org/officeDocument/2006/relationships/hyperlink" Target="http://en.wikipedia.org/wiki/Livermorium" TargetMode="External"/><Relationship Id="rId9303686c2e8d39092" Type="http://schemas.openxmlformats.org/officeDocument/2006/relationships/hyperlink" Target="http://en.wikipedia.org/wiki/Tennessine" TargetMode="External"/><Relationship Id="rId1273686c2e8d390f3" Type="http://schemas.openxmlformats.org/officeDocument/2006/relationships/hyperlink" Target="http://en.wikipedia.org/wiki/Oganesson" TargetMode="External"/><Relationship Id="rId8270686c2e8d396bd" Type="http://schemas.openxmlformats.org/officeDocument/2006/relationships/hyperlink" Target="http://en.wikipedia.org/wiki/Template:Periodic_table_(electron_configuration)" TargetMode="External"/><Relationship Id="rId9213686c2e8d39727" Type="http://schemas.openxmlformats.org/officeDocument/2006/relationships/hyperlink" Target="http://en.wikipedia.org/wiki/Template_talk:Periodic_table_(electron_configuration)" TargetMode="External"/><Relationship Id="rId8071686c2e8d39783" Type="http://schemas.openxmlformats.org/officeDocument/2006/relationships/hyperlink" Target="http://en.wikipedia.org/wiki/Special:EditPage/Template:Periodic_table_(electron_configuration)" TargetMode="External"/><Relationship Id="rId7917686c2e8d397d5" Type="http://schemas.openxmlformats.org/officeDocument/2006/relationships/hyperlink" Target="http://en.wikipedia.org/wiki/Electron_shell" TargetMode="External"/><Relationship Id="rId7470686c2e8d39f7b" Type="http://schemas.openxmlformats.org/officeDocument/2006/relationships/hyperlink" Target="http://en.wikipedia.org/wiki/Group_(periodic_table)" TargetMode="External"/><Relationship Id="rId4676686c2e8d39ffb" Type="http://schemas.openxmlformats.org/officeDocument/2006/relationships/hyperlink" Target="http://en.wikipedia.org/wiki/Alkali_metal" TargetMode="External"/><Relationship Id="rId9924686c2e8d3a063" Type="http://schemas.openxmlformats.org/officeDocument/2006/relationships/hyperlink" Target="http://en.wikipedia.org/wiki/Alkaline_earth_metal" TargetMode="External"/><Relationship Id="rId8966686c2e8d3a110" Type="http://schemas.openxmlformats.org/officeDocument/2006/relationships/hyperlink" Target="http://en.wikipedia.org/wiki/Group_3_element" TargetMode="External"/><Relationship Id="rId9217686c2e8d3a17b" Type="http://schemas.openxmlformats.org/officeDocument/2006/relationships/hyperlink" Target="http://en.wikipedia.org/wiki/Group_4_element" TargetMode="External"/><Relationship Id="rId9163686c2e8d3a1dc" Type="http://schemas.openxmlformats.org/officeDocument/2006/relationships/hyperlink" Target="http://en.wikipedia.org/wiki/Group_5_element" TargetMode="External"/><Relationship Id="rId7529686c2e8d3a22f" Type="http://schemas.openxmlformats.org/officeDocument/2006/relationships/hyperlink" Target="http://en.wikipedia.org/wiki/Group_6_element" TargetMode="External"/><Relationship Id="rId7475686c2e8d3a28b" Type="http://schemas.openxmlformats.org/officeDocument/2006/relationships/hyperlink" Target="http://en.wikipedia.org/wiki/Group_7_element" TargetMode="External"/><Relationship Id="rId1343686c2e8d3a2f4" Type="http://schemas.openxmlformats.org/officeDocument/2006/relationships/hyperlink" Target="http://en.wikipedia.org/wiki/Group_8_element" TargetMode="External"/><Relationship Id="rId6991686c2e8d3a34a" Type="http://schemas.openxmlformats.org/officeDocument/2006/relationships/hyperlink" Target="http://en.wikipedia.org/wiki/Group_9_element" TargetMode="External"/><Relationship Id="rId7733686c2e8d3a3aa" Type="http://schemas.openxmlformats.org/officeDocument/2006/relationships/hyperlink" Target="http://en.wikipedia.org/wiki/Group_10_element" TargetMode="External"/><Relationship Id="rId1045686c2e8d3a40b" Type="http://schemas.openxmlformats.org/officeDocument/2006/relationships/hyperlink" Target="http://en.wikipedia.org/wiki/Group_11_element" TargetMode="External"/><Relationship Id="rId3944686c2e8d3a468" Type="http://schemas.openxmlformats.org/officeDocument/2006/relationships/hyperlink" Target="http://en.wikipedia.org/wiki/Group_12_element" TargetMode="External"/><Relationship Id="rId3985686c2e8d3a4c5" Type="http://schemas.openxmlformats.org/officeDocument/2006/relationships/hyperlink" Target="http://en.wikipedia.org/wiki/Boron_group" TargetMode="External"/><Relationship Id="rId1433686c2e8d3a533" Type="http://schemas.openxmlformats.org/officeDocument/2006/relationships/hyperlink" Target="http://en.wikipedia.org/wiki/Carbon_group" TargetMode="External"/><Relationship Id="rId2332686c2e8d3a57f" Type="http://schemas.openxmlformats.org/officeDocument/2006/relationships/hyperlink" Target="http://en.wikipedia.org/wiki/Pnictogen" TargetMode="External"/><Relationship Id="rId7632686c2e8d3a5de" Type="http://schemas.openxmlformats.org/officeDocument/2006/relationships/hyperlink" Target="http://en.wikipedia.org/wiki/Chalcogen" TargetMode="External"/><Relationship Id="rId1042686c2e8d3a63c" Type="http://schemas.openxmlformats.org/officeDocument/2006/relationships/hyperlink" Target="http://en.wikipedia.org/wiki/Halogen" TargetMode="External"/><Relationship Id="rId7341686c2e8d3a6a7" Type="http://schemas.openxmlformats.org/officeDocument/2006/relationships/hyperlink" Target="http://en.wikipedia.org/wiki/Noble_gas" TargetMode="External"/><Relationship Id="rId1581686c2e8d3a985" Type="http://schemas.openxmlformats.org/officeDocument/2006/relationships/hyperlink" Target="http://en.wikipedia.org/wiki/Hydrogen" TargetMode="External"/><Relationship Id="rId1443686c2e8d3aa29" Type="http://schemas.openxmlformats.org/officeDocument/2006/relationships/hyperlink" Target="http://en.wikipedia.org/wiki/Helium" TargetMode="External"/><Relationship Id="rId6669686c2e8d3ad97" Type="http://schemas.openxmlformats.org/officeDocument/2006/relationships/hyperlink" Target="http://en.wikipedia.org/wiki/Lithium" TargetMode="External"/><Relationship Id="rId3803686c2e8d3adfb" Type="http://schemas.openxmlformats.org/officeDocument/2006/relationships/hyperlink" Target="http://en.wikipedia.org/wiki/Beryllium" TargetMode="External"/><Relationship Id="rId6532686c2e8d3ae77" Type="http://schemas.openxmlformats.org/officeDocument/2006/relationships/hyperlink" Target="http://en.wikipedia.org/wiki/Boron" TargetMode="External"/><Relationship Id="rId5998686c2e8d3aed3" Type="http://schemas.openxmlformats.org/officeDocument/2006/relationships/hyperlink" Target="http://en.wikipedia.org/wiki/Carbon" TargetMode="External"/><Relationship Id="rId2452686c2e8d3af2c" Type="http://schemas.openxmlformats.org/officeDocument/2006/relationships/hyperlink" Target="http://en.wikipedia.org/wiki/Nitrogen" TargetMode="External"/><Relationship Id="rId3309686c2e8d3af86" Type="http://schemas.openxmlformats.org/officeDocument/2006/relationships/hyperlink" Target="http://en.wikipedia.org/wiki/Oxygen" TargetMode="External"/><Relationship Id="rId9894686c2e8d3afdf" Type="http://schemas.openxmlformats.org/officeDocument/2006/relationships/hyperlink" Target="http://en.wikipedia.org/wiki/Fluorine" TargetMode="External"/><Relationship Id="rId3022686c2e8d3b039" Type="http://schemas.openxmlformats.org/officeDocument/2006/relationships/hyperlink" Target="http://en.wikipedia.org/wiki/Neon" TargetMode="External"/><Relationship Id="rId4553686c2e8d3b2ed" Type="http://schemas.openxmlformats.org/officeDocument/2006/relationships/hyperlink" Target="http://en.wikipedia.org/wiki/Sodium" TargetMode="External"/><Relationship Id="rId3302686c2e8d3b345" Type="http://schemas.openxmlformats.org/officeDocument/2006/relationships/hyperlink" Target="http://en.wikipedia.org/wiki/Magnesium" TargetMode="External"/><Relationship Id="rId5185686c2e8d3b3c7" Type="http://schemas.openxmlformats.org/officeDocument/2006/relationships/hyperlink" Target="http://en.wikipedia.org/wiki/Aluminium" TargetMode="External"/><Relationship Id="rId4186686c2e8d3b41f" Type="http://schemas.openxmlformats.org/officeDocument/2006/relationships/hyperlink" Target="http://en.wikipedia.org/wiki/Silicon" TargetMode="External"/><Relationship Id="rId3778686c2e8d3b478" Type="http://schemas.openxmlformats.org/officeDocument/2006/relationships/hyperlink" Target="http://en.wikipedia.org/wiki/Phosphorus" TargetMode="External"/><Relationship Id="rId2087686c2e8d3b4dc" Type="http://schemas.openxmlformats.org/officeDocument/2006/relationships/hyperlink" Target="http://en.wikipedia.org/wiki/Sulfur" TargetMode="External"/><Relationship Id="rId9610686c2e8d3b535" Type="http://schemas.openxmlformats.org/officeDocument/2006/relationships/hyperlink" Target="http://en.wikipedia.org/wiki/Chlorine" TargetMode="External"/><Relationship Id="rId6837686c2e8d3b58d" Type="http://schemas.openxmlformats.org/officeDocument/2006/relationships/hyperlink" Target="http://en.wikipedia.org/wiki/Argon" TargetMode="External"/><Relationship Id="rId5796686c2e8d3b837" Type="http://schemas.openxmlformats.org/officeDocument/2006/relationships/hyperlink" Target="http://en.wikipedia.org/wiki/Potassium" TargetMode="External"/><Relationship Id="rId5009686c2e8d3b8a6" Type="http://schemas.openxmlformats.org/officeDocument/2006/relationships/hyperlink" Target="http://en.wikipedia.org/wiki/Calcium" TargetMode="External"/><Relationship Id="rId2908686c2e8d3b922" Type="http://schemas.openxmlformats.org/officeDocument/2006/relationships/hyperlink" Target="http://en.wikipedia.org/wiki/Scandium" TargetMode="External"/><Relationship Id="rId9053686c2e8d3b986" Type="http://schemas.openxmlformats.org/officeDocument/2006/relationships/hyperlink" Target="http://en.wikipedia.org/wiki/Titanium" TargetMode="External"/><Relationship Id="rId1448686c2e8d3b9e9" Type="http://schemas.openxmlformats.org/officeDocument/2006/relationships/hyperlink" Target="http://en.wikipedia.org/wiki/Vanadium" TargetMode="External"/><Relationship Id="rId1790686c2e8d3ba4b" Type="http://schemas.openxmlformats.org/officeDocument/2006/relationships/hyperlink" Target="http://en.wikipedia.org/wiki/Chromium" TargetMode="External"/><Relationship Id="rId2881686c2e8d3baac" Type="http://schemas.openxmlformats.org/officeDocument/2006/relationships/hyperlink" Target="http://en.wikipedia.org/wiki/Manganese" TargetMode="External"/><Relationship Id="rId1282686c2e8d3bb0e" Type="http://schemas.openxmlformats.org/officeDocument/2006/relationships/hyperlink" Target="http://en.wikipedia.org/wiki/Iron" TargetMode="External"/><Relationship Id="rId7875686c2e8d3bb7c" Type="http://schemas.openxmlformats.org/officeDocument/2006/relationships/hyperlink" Target="http://en.wikipedia.org/wiki/Cobalt" TargetMode="External"/><Relationship Id="rId3802686c2e8d3bbdf" Type="http://schemas.openxmlformats.org/officeDocument/2006/relationships/hyperlink" Target="http://en.wikipedia.org/wiki/Nickel" TargetMode="External"/><Relationship Id="rId4894686c2e8d3bc42" Type="http://schemas.openxmlformats.org/officeDocument/2006/relationships/hyperlink" Target="http://en.wikipedia.org/wiki/Copper" TargetMode="External"/><Relationship Id="rId6107686c2e8d3bcaf" Type="http://schemas.openxmlformats.org/officeDocument/2006/relationships/hyperlink" Target="http://en.wikipedia.org/wiki/Zinc" TargetMode="External"/><Relationship Id="rId4847686c2e8d3bd13" Type="http://schemas.openxmlformats.org/officeDocument/2006/relationships/hyperlink" Target="http://en.wikipedia.org/wiki/Gallium" TargetMode="External"/><Relationship Id="rId5900686c2e8d3bd75" Type="http://schemas.openxmlformats.org/officeDocument/2006/relationships/hyperlink" Target="http://en.wikipedia.org/wiki/Germanium" TargetMode="External"/><Relationship Id="rId5799686c2e8d3bdd9" Type="http://schemas.openxmlformats.org/officeDocument/2006/relationships/hyperlink" Target="http://en.wikipedia.org/wiki/Arsenic" TargetMode="External"/><Relationship Id="rId9249686c2e8d3be3c" Type="http://schemas.openxmlformats.org/officeDocument/2006/relationships/hyperlink" Target="http://en.wikipedia.org/wiki/Selenium" TargetMode="External"/><Relationship Id="rId9076686c2e8d3bea1" Type="http://schemas.openxmlformats.org/officeDocument/2006/relationships/hyperlink" Target="http://en.wikipedia.org/wiki/Bromine" TargetMode="External"/><Relationship Id="rId9425686c2e8d3bf03" Type="http://schemas.openxmlformats.org/officeDocument/2006/relationships/hyperlink" Target="http://en.wikipedia.org/wiki/Krypton" TargetMode="External"/><Relationship Id="rId8502686c2e8d3c1d6" Type="http://schemas.openxmlformats.org/officeDocument/2006/relationships/hyperlink" Target="http://en.wikipedia.org/wiki/Rubidium" TargetMode="External"/><Relationship Id="rId3553686c2e8d3c239" Type="http://schemas.openxmlformats.org/officeDocument/2006/relationships/hyperlink" Target="http://en.wikipedia.org/wiki/Strontium" TargetMode="External"/><Relationship Id="rId7289686c2e8d3c2b4" Type="http://schemas.openxmlformats.org/officeDocument/2006/relationships/hyperlink" Target="http://en.wikipedia.org/wiki/Yttrium" TargetMode="External"/><Relationship Id="rId8908686c2e8d3c321" Type="http://schemas.openxmlformats.org/officeDocument/2006/relationships/hyperlink" Target="http://en.wikipedia.org/wiki/Zirconium" TargetMode="External"/><Relationship Id="rId6329686c2e8d3c385" Type="http://schemas.openxmlformats.org/officeDocument/2006/relationships/hyperlink" Target="http://en.wikipedia.org/wiki/Niobium" TargetMode="External"/><Relationship Id="rId7913686c2e8d3c3e6" Type="http://schemas.openxmlformats.org/officeDocument/2006/relationships/hyperlink" Target="http://en.wikipedia.org/wiki/Molybdenum" TargetMode="External"/><Relationship Id="rId4843686c2e8d3c450" Type="http://schemas.openxmlformats.org/officeDocument/2006/relationships/hyperlink" Target="http://en.wikipedia.org/wiki/Technetium" TargetMode="External"/><Relationship Id="rId5858686c2e8d3c4b5" Type="http://schemas.openxmlformats.org/officeDocument/2006/relationships/hyperlink" Target="http://en.wikipedia.org/wiki/Ruthenium" TargetMode="External"/><Relationship Id="rId8767686c2e8d3c519" Type="http://schemas.openxmlformats.org/officeDocument/2006/relationships/hyperlink" Target="http://en.wikipedia.org/wiki/Rhodium" TargetMode="External"/><Relationship Id="rId1703686c2e8d3c57a" Type="http://schemas.openxmlformats.org/officeDocument/2006/relationships/hyperlink" Target="http://en.wikipedia.org/wiki/Palladium" TargetMode="External"/><Relationship Id="rId6781686c2e8d3c5dd" Type="http://schemas.openxmlformats.org/officeDocument/2006/relationships/hyperlink" Target="http://en.wikipedia.org/wiki/Silver" TargetMode="External"/><Relationship Id="rId7844686c2e8d3c641" Type="http://schemas.openxmlformats.org/officeDocument/2006/relationships/hyperlink" Target="http://en.wikipedia.org/wiki/Cadmium" TargetMode="External"/><Relationship Id="rId5118686c2e8d3c6a4" Type="http://schemas.openxmlformats.org/officeDocument/2006/relationships/hyperlink" Target="http://en.wikipedia.org/wiki/Indium" TargetMode="External"/><Relationship Id="rId3133686c2e8d3c707" Type="http://schemas.openxmlformats.org/officeDocument/2006/relationships/hyperlink" Target="http://en.wikipedia.org/wiki/Tin" TargetMode="External"/><Relationship Id="rId7603686c2e8d3c76b" Type="http://schemas.openxmlformats.org/officeDocument/2006/relationships/hyperlink" Target="http://en.wikipedia.org/wiki/Antimony" TargetMode="External"/><Relationship Id="rId1468686c2e8d3c7ce" Type="http://schemas.openxmlformats.org/officeDocument/2006/relationships/hyperlink" Target="http://en.wikipedia.org/wiki/Tellurium" TargetMode="External"/><Relationship Id="rId6636686c2e8d3c83b" Type="http://schemas.openxmlformats.org/officeDocument/2006/relationships/hyperlink" Target="http://en.wikipedia.org/wiki/Iodine" TargetMode="External"/><Relationship Id="rId1121686c2e8d3c8a9" Type="http://schemas.openxmlformats.org/officeDocument/2006/relationships/hyperlink" Target="http://en.wikipedia.org/wiki/Xenon" TargetMode="External"/><Relationship Id="rId9935686c2e8d3cb84" Type="http://schemas.openxmlformats.org/officeDocument/2006/relationships/hyperlink" Target="http://en.wikipedia.org/wiki/Caesium" TargetMode="External"/><Relationship Id="rId7614686c2e8d3cbf1" Type="http://schemas.openxmlformats.org/officeDocument/2006/relationships/hyperlink" Target="http://en.wikipedia.org/wiki/Barium" TargetMode="External"/><Relationship Id="rId4107686c2e8d3cc6e" Type="http://schemas.openxmlformats.org/officeDocument/2006/relationships/hyperlink" Target="http://en.wikipedia.org/wiki/Lanthanum" TargetMode="External"/><Relationship Id="rId6790686c2e8d3ccde" Type="http://schemas.openxmlformats.org/officeDocument/2006/relationships/hyperlink" Target="http://en.wikipedia.org/wiki/Cerium" TargetMode="External"/><Relationship Id="rId8560686c2e8d3cd4d" Type="http://schemas.openxmlformats.org/officeDocument/2006/relationships/hyperlink" Target="http://en.wikipedia.org/wiki/Praseodymium" TargetMode="External"/><Relationship Id="rId9730686c2e8d3cdbe" Type="http://schemas.openxmlformats.org/officeDocument/2006/relationships/hyperlink" Target="http://en.wikipedia.org/wiki/Neodymium" TargetMode="External"/><Relationship Id="rId2309686c2e8d3ce2c" Type="http://schemas.openxmlformats.org/officeDocument/2006/relationships/hyperlink" Target="http://en.wikipedia.org/wiki/Promethium" TargetMode="External"/><Relationship Id="rId2669686c2e8d3ce9d" Type="http://schemas.openxmlformats.org/officeDocument/2006/relationships/hyperlink" Target="http://en.wikipedia.org/wiki/Samarium" TargetMode="External"/><Relationship Id="rId9507686c2e8d3cf0e" Type="http://schemas.openxmlformats.org/officeDocument/2006/relationships/hyperlink" Target="http://en.wikipedia.org/wiki/Europium" TargetMode="External"/><Relationship Id="rId9614686c2e8d3cf7d" Type="http://schemas.openxmlformats.org/officeDocument/2006/relationships/hyperlink" Target="http://en.wikipedia.org/wiki/Gadolinium" TargetMode="External"/><Relationship Id="rId9480686c2e8d3d007" Type="http://schemas.openxmlformats.org/officeDocument/2006/relationships/hyperlink" Target="http://en.wikipedia.org/wiki/Terbium" TargetMode="External"/><Relationship Id="rId8366686c2e8d3d07b" Type="http://schemas.openxmlformats.org/officeDocument/2006/relationships/hyperlink" Target="http://en.wikipedia.org/wiki/Dysprosium" TargetMode="External"/><Relationship Id="rId6446686c2e8d3d0eb" Type="http://schemas.openxmlformats.org/officeDocument/2006/relationships/hyperlink" Target="http://en.wikipedia.org/wiki/Holmium" TargetMode="External"/><Relationship Id="rId6074686c2e8d3d15b" Type="http://schemas.openxmlformats.org/officeDocument/2006/relationships/hyperlink" Target="http://en.wikipedia.org/wiki/Erbium" TargetMode="External"/><Relationship Id="rId6187686c2e8d3d1cb" Type="http://schemas.openxmlformats.org/officeDocument/2006/relationships/hyperlink" Target="http://en.wikipedia.org/wiki/Thulium" TargetMode="External"/><Relationship Id="rId1846686c2e8d3d23b" Type="http://schemas.openxmlformats.org/officeDocument/2006/relationships/hyperlink" Target="http://en.wikipedia.org/wiki/Ytterbium" TargetMode="External"/><Relationship Id="rId6192686c2e8d3d2aa" Type="http://schemas.openxmlformats.org/officeDocument/2006/relationships/hyperlink" Target="http://en.wikipedia.org/wiki/Lutetium" TargetMode="External"/><Relationship Id="rId6101686c2e8d3d317" Type="http://schemas.openxmlformats.org/officeDocument/2006/relationships/hyperlink" Target="http://en.wikipedia.org/wiki/Hafnium" TargetMode="External"/><Relationship Id="rId9107686c2e8d3d388" Type="http://schemas.openxmlformats.org/officeDocument/2006/relationships/hyperlink" Target="http://en.wikipedia.org/wiki/Tantalum" TargetMode="External"/><Relationship Id="rId9482686c2e8d3d40f" Type="http://schemas.openxmlformats.org/officeDocument/2006/relationships/hyperlink" Target="http://en.wikipedia.org/wiki/Tungsten" TargetMode="External"/><Relationship Id="rId5975686c2e8d3d481" Type="http://schemas.openxmlformats.org/officeDocument/2006/relationships/hyperlink" Target="http://en.wikipedia.org/wiki/Rhenium" TargetMode="External"/><Relationship Id="rId4172686c2e8d3d4ef" Type="http://schemas.openxmlformats.org/officeDocument/2006/relationships/hyperlink" Target="http://en.wikipedia.org/wiki/Osmium" TargetMode="External"/><Relationship Id="rId9181686c2e8d3d56a" Type="http://schemas.openxmlformats.org/officeDocument/2006/relationships/hyperlink" Target="http://en.wikipedia.org/wiki/Iridium" TargetMode="External"/><Relationship Id="rId3098686c2e8d3d5d9" Type="http://schemas.openxmlformats.org/officeDocument/2006/relationships/hyperlink" Target="http://en.wikipedia.org/wiki/Platinum" TargetMode="External"/><Relationship Id="rId9697686c2e8d3d649" Type="http://schemas.openxmlformats.org/officeDocument/2006/relationships/hyperlink" Target="http://en.wikipedia.org/wiki/Gold" TargetMode="External"/><Relationship Id="rId6619686c2e8d3d6b8" Type="http://schemas.openxmlformats.org/officeDocument/2006/relationships/hyperlink" Target="http://en.wikipedia.org/wiki/Mercury_(element)" TargetMode="External"/><Relationship Id="rId3152686c2e8d3d727" Type="http://schemas.openxmlformats.org/officeDocument/2006/relationships/hyperlink" Target="http://en.wikipedia.org/wiki/Thallium" TargetMode="External"/><Relationship Id="rId1562686c2e8d3d797" Type="http://schemas.openxmlformats.org/officeDocument/2006/relationships/hyperlink" Target="http://en.wikipedia.org/wiki/Lead" TargetMode="External"/><Relationship Id="rId1457686c2e8d3d810" Type="http://schemas.openxmlformats.org/officeDocument/2006/relationships/hyperlink" Target="http://en.wikipedia.org/wiki/Bismuth" TargetMode="External"/><Relationship Id="rId4822686c2e8d3d87e" Type="http://schemas.openxmlformats.org/officeDocument/2006/relationships/hyperlink" Target="http://en.wikipedia.org/wiki/Polonium" TargetMode="External"/><Relationship Id="rId9168686c2e8d3d8ec" Type="http://schemas.openxmlformats.org/officeDocument/2006/relationships/hyperlink" Target="http://en.wikipedia.org/wiki/Astatine" TargetMode="External"/><Relationship Id="rId7429686c2e8d3d95a" Type="http://schemas.openxmlformats.org/officeDocument/2006/relationships/hyperlink" Target="http://en.wikipedia.org/wiki/Radon" TargetMode="External"/><Relationship Id="rId9243686c2e8d3dc6a" Type="http://schemas.openxmlformats.org/officeDocument/2006/relationships/hyperlink" Target="http://en.wikipedia.org/wiki/Francium" TargetMode="External"/><Relationship Id="rId1124686c2e8d3dce1" Type="http://schemas.openxmlformats.org/officeDocument/2006/relationships/hyperlink" Target="http://en.wikipedia.org/wiki/Radium" TargetMode="External"/><Relationship Id="rId3423686c2e8d3dd50" Type="http://schemas.openxmlformats.org/officeDocument/2006/relationships/hyperlink" Target="http://en.wikipedia.org/wiki/Actinium" TargetMode="External"/><Relationship Id="rId3257686c2e8d3ddbe" Type="http://schemas.openxmlformats.org/officeDocument/2006/relationships/hyperlink" Target="http://en.wikipedia.org/wiki/Thorium" TargetMode="External"/><Relationship Id="rId3542686c2e8d3de2c" Type="http://schemas.openxmlformats.org/officeDocument/2006/relationships/hyperlink" Target="http://en.wikipedia.org/wiki/Protactinium" TargetMode="External"/><Relationship Id="rId9765686c2e8d3de98" Type="http://schemas.openxmlformats.org/officeDocument/2006/relationships/hyperlink" Target="http://en.wikipedia.org/wiki/Uranium" TargetMode="External"/><Relationship Id="rId4336686c2e8d3df06" Type="http://schemas.openxmlformats.org/officeDocument/2006/relationships/hyperlink" Target="http://en.wikipedia.org/wiki/Neptunium" TargetMode="External"/><Relationship Id="rId9578686c2e8d3df75" Type="http://schemas.openxmlformats.org/officeDocument/2006/relationships/hyperlink" Target="http://en.wikipedia.org/wiki/Plutonium" TargetMode="External"/><Relationship Id="rId1058686c2e8d3dfef" Type="http://schemas.openxmlformats.org/officeDocument/2006/relationships/hyperlink" Target="http://en.wikipedia.org/wiki/Americium" TargetMode="External"/><Relationship Id="rId3540686c2e8d3e05e" Type="http://schemas.openxmlformats.org/officeDocument/2006/relationships/hyperlink" Target="http://en.wikipedia.org/wiki/Curium" TargetMode="External"/><Relationship Id="rId3824686c2e8d3e421" Type="http://schemas.openxmlformats.org/officeDocument/2006/relationships/hyperlink" Target="http://en.wikipedia.org/wiki/Berkelium" TargetMode="External"/><Relationship Id="rId3963686c2e8d3e491" Type="http://schemas.openxmlformats.org/officeDocument/2006/relationships/hyperlink" Target="http://en.wikipedia.org/wiki/Californium" TargetMode="External"/><Relationship Id="rId8823686c2e8d3e50a" Type="http://schemas.openxmlformats.org/officeDocument/2006/relationships/hyperlink" Target="http://en.wikipedia.org/wiki/Einsteinium" TargetMode="External"/><Relationship Id="rId5775686c2e8d3e580" Type="http://schemas.openxmlformats.org/officeDocument/2006/relationships/hyperlink" Target="http://en.wikipedia.org/wiki/Fermium" TargetMode="External"/><Relationship Id="rId8248686c2e8d3e5f5" Type="http://schemas.openxmlformats.org/officeDocument/2006/relationships/hyperlink" Target="http://en.wikipedia.org/wiki/Mendelevium" TargetMode="External"/><Relationship Id="rId1776686c2e8d3e664" Type="http://schemas.openxmlformats.org/officeDocument/2006/relationships/hyperlink" Target="http://en.wikipedia.org/wiki/Nobelium" TargetMode="External"/><Relationship Id="rId3388686c2e8d3e6d9" Type="http://schemas.openxmlformats.org/officeDocument/2006/relationships/hyperlink" Target="http://en.wikipedia.org/wiki/Lawrencium" TargetMode="External"/><Relationship Id="rId4449686c2e8d3e749" Type="http://schemas.openxmlformats.org/officeDocument/2006/relationships/hyperlink" Target="http://en.wikipedia.org/wiki/Rutherfordium" TargetMode="External"/><Relationship Id="rId6188686c2e8d3e7c4" Type="http://schemas.openxmlformats.org/officeDocument/2006/relationships/hyperlink" Target="http://en.wikipedia.org/wiki/Dubnium" TargetMode="External"/><Relationship Id="rId7262686c2e8d3e83a" Type="http://schemas.openxmlformats.org/officeDocument/2006/relationships/hyperlink" Target="http://en.wikipedia.org/wiki/Seaborgium" TargetMode="External"/><Relationship Id="rId3603686c2e8d3e8a9" Type="http://schemas.openxmlformats.org/officeDocument/2006/relationships/hyperlink" Target="http://en.wikipedia.org/wiki/Bohrium" TargetMode="External"/><Relationship Id="rId1899686c2e8d3e91e" Type="http://schemas.openxmlformats.org/officeDocument/2006/relationships/hyperlink" Target="http://en.wikipedia.org/wiki/Hassium" TargetMode="External"/><Relationship Id="rId1511686c2e8d3e98c" Type="http://schemas.openxmlformats.org/officeDocument/2006/relationships/hyperlink" Target="http://en.wikipedia.org/wiki/Meitnerium" TargetMode="External"/><Relationship Id="rId6959686c2e8d3ea03" Type="http://schemas.openxmlformats.org/officeDocument/2006/relationships/hyperlink" Target="http://en.wikipedia.org/wiki/Darmstadtium" TargetMode="External"/><Relationship Id="rId1772686c2e8d3ea74" Type="http://schemas.openxmlformats.org/officeDocument/2006/relationships/hyperlink" Target="http://en.wikipedia.org/wiki/Roentgenium" TargetMode="External"/><Relationship Id="rId4999686c2e8d3eaee" Type="http://schemas.openxmlformats.org/officeDocument/2006/relationships/hyperlink" Target="http://en.wikipedia.org/wiki/Copernicium" TargetMode="External"/><Relationship Id="rId6045686c2e8d3eb73" Type="http://schemas.openxmlformats.org/officeDocument/2006/relationships/hyperlink" Target="http://en.wikipedia.org/wiki/Nihonium" TargetMode="External"/><Relationship Id="rId9854686c2e8d3ebea" Type="http://schemas.openxmlformats.org/officeDocument/2006/relationships/hyperlink" Target="http://en.wikipedia.org/wiki/Flerovium" TargetMode="External"/><Relationship Id="rId6301686c2e8d3ec5b" Type="http://schemas.openxmlformats.org/officeDocument/2006/relationships/hyperlink" Target="http://en.wikipedia.org/wiki/Moscovium" TargetMode="External"/><Relationship Id="rId9534686c2e8d3ecc9" Type="http://schemas.openxmlformats.org/officeDocument/2006/relationships/hyperlink" Target="http://en.wikipedia.org/wiki/Livermorium" TargetMode="External"/><Relationship Id="rId6677686c2e8d3ed3e" Type="http://schemas.openxmlformats.org/officeDocument/2006/relationships/hyperlink" Target="http://en.wikipedia.org/wiki/Tennessine" TargetMode="External"/><Relationship Id="rId8110686c2e8d3edad" Type="http://schemas.openxmlformats.org/officeDocument/2006/relationships/hyperlink" Target="http://en.wikipedia.org/wiki/Oganesson" TargetMode="External"/><Relationship Id="rId3518686c2e8d3f0e1" Type="http://schemas.openxmlformats.org/officeDocument/2006/relationships/hyperlink" Target="http://en.wikipedia.org/wiki/S-block" TargetMode="External"/><Relationship Id="rId8163686c2e8d3f111" Type="http://schemas.openxmlformats.org/officeDocument/2006/relationships/hyperlink" Target="http://en.wikipedia.org/wiki/F-block" TargetMode="External"/><Relationship Id="rId4559686c2e8d3f13b" Type="http://schemas.openxmlformats.org/officeDocument/2006/relationships/hyperlink" Target="http://en.wikipedia.org/wiki/D-block" TargetMode="External"/><Relationship Id="rId3726686c2e8d3f16c" Type="http://schemas.openxmlformats.org/officeDocument/2006/relationships/hyperlink" Target="http://en.wikipedia.org/wiki/P-block" TargetMode="External"/><Relationship Id="rId9174686c2e8d3fed1" Type="http://schemas.openxmlformats.org/officeDocument/2006/relationships/hyperlink" Target="http://en.wikipedia.org/wiki/Period_1_element" TargetMode="External"/><Relationship Id="rId3583686c2e8d40094" Type="http://schemas.openxmlformats.org/officeDocument/2006/relationships/hyperlink" Target="http://en.wikipedia.org/wiki/Salt_(chemistry)" TargetMode="External"/><Relationship Id="rId2998686c2e8d400dd" Type="http://schemas.openxmlformats.org/officeDocument/2006/relationships/hyperlink" Target="http://en.wikipedia.org/wiki/Hydride" TargetMode="External"/><Relationship Id="rId3090686c2e8d400f4" Type="http://schemas.openxmlformats.org/officeDocument/2006/relationships/hyperlink" Target="http://en.wikipedia.org/wiki/Halogen" TargetMode="External"/><Relationship Id="rId9842686c2e8d40191" Type="http://schemas.openxmlformats.org/officeDocument/2006/relationships/hyperlink" Target="http://en.wikipedia.org/wiki/Fluorine" TargetMode="External"/><Relationship Id="rId1049686c2e8d401a8" Type="http://schemas.openxmlformats.org/officeDocument/2006/relationships/hyperlink" Target="http://en.wikipedia.org/wiki/Chlorine" TargetMode="External"/><Relationship Id="rId9256686c2e8d4035b" Type="http://schemas.openxmlformats.org/officeDocument/2006/relationships/hyperlink" Target="http://en.wikipedia.org/wiki/Eric_Scerri" TargetMode="External"/><Relationship Id="rId7516686c2e8d8f54d" Type="http://schemas.openxmlformats.org/officeDocument/2006/relationships/hyperlink" Target="http://en.wikipedia.org/wiki/Hexagonal_close-packed" TargetMode="External"/><Relationship Id="rId3754686c2e8d8f605" Type="http://schemas.openxmlformats.org/officeDocument/2006/relationships/hyperlink" Target="http://en.wikipedia.org/wiki/Kelvin" TargetMode="External"/><Relationship Id="rId2551686c2e8d8f773" Type="http://schemas.openxmlformats.org/officeDocument/2006/relationships/hyperlink" Target="http://en.wikipedia.org/wiki/Nonmetal_(chemistry)#First_row_anomaly" TargetMode="External"/><Relationship Id="rId3671686c2e8d8f872" Type="http://schemas.openxmlformats.org/officeDocument/2006/relationships/hyperlink" Target="http://en.wikipedia.org/wiki/Kainosymmetric" TargetMode="External"/><Relationship Id="rId6656686c2e8d8fab4" Type="http://schemas.openxmlformats.org/officeDocument/2006/relationships/hyperlink" Target="http://en.wikipedia.org/wiki/Group_3_element#Composition" TargetMode="External"/><Relationship Id="rId3622686c2e8d8fb3d" Type="http://schemas.openxmlformats.org/officeDocument/2006/relationships/hyperlink" Target="http://en.wikipedia.org/wiki/File:Yes_check.svg" TargetMode="External"/><Relationship Id="rId7102686c2e8e02f77" Type="http://schemas.openxmlformats.org/officeDocument/2006/relationships/hyperlink" Target="http://en.wikipedia.org/wiki/Hydrogen" TargetMode="External"/><Relationship Id="rId1243686c2e8e03041" Type="http://schemas.openxmlformats.org/officeDocument/2006/relationships/hyperlink" Target="http://en.wikipedia.org/wiki/Helium" TargetMode="External"/><Relationship Id="rId4139686c2e8e044ff" Type="http://schemas.openxmlformats.org/officeDocument/2006/relationships/hyperlink" Target="http://en.wikipedia.org/wiki/Lithium" TargetMode="External"/><Relationship Id="rId6738686c2e8e0456a" Type="http://schemas.openxmlformats.org/officeDocument/2006/relationships/hyperlink" Target="http://en.wikipedia.org/wiki/Beryllium" TargetMode="External"/><Relationship Id="rId3167686c2e8e045f9" Type="http://schemas.openxmlformats.org/officeDocument/2006/relationships/hyperlink" Target="http://en.wikipedia.org/wiki/Boron" TargetMode="External"/><Relationship Id="rId4903686c2e8e04655" Type="http://schemas.openxmlformats.org/officeDocument/2006/relationships/hyperlink" Target="http://en.wikipedia.org/wiki/Carbon" TargetMode="External"/><Relationship Id="rId2983686c2e8e046b8" Type="http://schemas.openxmlformats.org/officeDocument/2006/relationships/hyperlink" Target="http://en.wikipedia.org/wiki/Nitrogen" TargetMode="External"/><Relationship Id="rId5854686c2e8e04712" Type="http://schemas.openxmlformats.org/officeDocument/2006/relationships/hyperlink" Target="http://en.wikipedia.org/wiki/Oxygen" TargetMode="External"/><Relationship Id="rId9360686c2e8e0476a" Type="http://schemas.openxmlformats.org/officeDocument/2006/relationships/hyperlink" Target="http://en.wikipedia.org/wiki/Fluorine" TargetMode="External"/><Relationship Id="rId4723686c2e8e047c0" Type="http://schemas.openxmlformats.org/officeDocument/2006/relationships/hyperlink" Target="http://en.wikipedia.org/wiki/Neon" TargetMode="External"/><Relationship Id="rId4158686c2e8e04c8e" Type="http://schemas.openxmlformats.org/officeDocument/2006/relationships/hyperlink" Target="http://en.wikipedia.org/wiki/Sodium" TargetMode="External"/><Relationship Id="rId2383686c2e8e04cef" Type="http://schemas.openxmlformats.org/officeDocument/2006/relationships/hyperlink" Target="http://en.wikipedia.org/wiki/Magnesium" TargetMode="External"/><Relationship Id="rId1741686c2e8e04d70" Type="http://schemas.openxmlformats.org/officeDocument/2006/relationships/hyperlink" Target="http://en.wikipedia.org/wiki/Aluminium" TargetMode="External"/><Relationship Id="rId6669686c2e8e04ddb" Type="http://schemas.openxmlformats.org/officeDocument/2006/relationships/hyperlink" Target="http://en.wikipedia.org/wiki/Silicon" TargetMode="External"/><Relationship Id="rId1866686c2e8e04e33" Type="http://schemas.openxmlformats.org/officeDocument/2006/relationships/hyperlink" Target="http://en.wikipedia.org/wiki/Phosphorus" TargetMode="External"/><Relationship Id="rId2306686c2e8e04e89" Type="http://schemas.openxmlformats.org/officeDocument/2006/relationships/hyperlink" Target="http://en.wikipedia.org/wiki/Sulfur" TargetMode="External"/><Relationship Id="rId9802686c2e8e04edf" Type="http://schemas.openxmlformats.org/officeDocument/2006/relationships/hyperlink" Target="http://en.wikipedia.org/wiki/Chlorine" TargetMode="External"/><Relationship Id="rId4209686c2e8e04f36" Type="http://schemas.openxmlformats.org/officeDocument/2006/relationships/hyperlink" Target="http://en.wikipedia.org/wiki/Argon" TargetMode="External"/><Relationship Id="rId4200686c2e8e05408" Type="http://schemas.openxmlformats.org/officeDocument/2006/relationships/hyperlink" Target="http://en.wikipedia.org/wiki/Potassium" TargetMode="External"/><Relationship Id="rId7072686c2e8e05476" Type="http://schemas.openxmlformats.org/officeDocument/2006/relationships/hyperlink" Target="http://en.wikipedia.org/wiki/Calcium" TargetMode="External"/><Relationship Id="rId8023686c2e8e054ea" Type="http://schemas.openxmlformats.org/officeDocument/2006/relationships/hyperlink" Target="http://en.wikipedia.org/wiki/Scandium" TargetMode="External"/><Relationship Id="rId4689686c2e8e0554f" Type="http://schemas.openxmlformats.org/officeDocument/2006/relationships/hyperlink" Target="http://en.wikipedia.org/wiki/Titanium" TargetMode="External"/><Relationship Id="rId7110686c2e8e055ac" Type="http://schemas.openxmlformats.org/officeDocument/2006/relationships/hyperlink" Target="http://en.wikipedia.org/wiki/Vanadium" TargetMode="External"/><Relationship Id="rId9960686c2e8e05604" Type="http://schemas.openxmlformats.org/officeDocument/2006/relationships/hyperlink" Target="http://en.wikipedia.org/wiki/Chromium" TargetMode="External"/><Relationship Id="rId5017686c2e8e0565b" Type="http://schemas.openxmlformats.org/officeDocument/2006/relationships/hyperlink" Target="http://en.wikipedia.org/wiki/Manganese" TargetMode="External"/><Relationship Id="rId4282686c2e8e056be" Type="http://schemas.openxmlformats.org/officeDocument/2006/relationships/hyperlink" Target="http://en.wikipedia.org/wiki/Iron" TargetMode="External"/><Relationship Id="rId8544686c2e8e05716" Type="http://schemas.openxmlformats.org/officeDocument/2006/relationships/hyperlink" Target="http://en.wikipedia.org/wiki/Cobalt" TargetMode="External"/><Relationship Id="rId5954686c2e8e0576c" Type="http://schemas.openxmlformats.org/officeDocument/2006/relationships/hyperlink" Target="http://en.wikipedia.org/wiki/Nickel" TargetMode="External"/><Relationship Id="rId5234686c2e8e057c3" Type="http://schemas.openxmlformats.org/officeDocument/2006/relationships/hyperlink" Target="http://en.wikipedia.org/wiki/Copper" TargetMode="External"/><Relationship Id="rId6289686c2e8e05818" Type="http://schemas.openxmlformats.org/officeDocument/2006/relationships/hyperlink" Target="http://en.wikipedia.org/wiki/Zinc" TargetMode="External"/><Relationship Id="rId4517686c2e8e0586e" Type="http://schemas.openxmlformats.org/officeDocument/2006/relationships/hyperlink" Target="http://en.wikipedia.org/wiki/Gallium" TargetMode="External"/><Relationship Id="rId4890686c2e8e058cc" Type="http://schemas.openxmlformats.org/officeDocument/2006/relationships/hyperlink" Target="http://en.wikipedia.org/wiki/Germanium" TargetMode="External"/><Relationship Id="rId4778686c2e8e05924" Type="http://schemas.openxmlformats.org/officeDocument/2006/relationships/hyperlink" Target="http://en.wikipedia.org/wiki/Arsenic" TargetMode="External"/><Relationship Id="rId7446686c2e8e0598a" Type="http://schemas.openxmlformats.org/officeDocument/2006/relationships/hyperlink" Target="http://en.wikipedia.org/wiki/Selenium" TargetMode="External"/><Relationship Id="rId4550686c2e8e059e1" Type="http://schemas.openxmlformats.org/officeDocument/2006/relationships/hyperlink" Target="http://en.wikipedia.org/wiki/Bromine" TargetMode="External"/><Relationship Id="rId4187686c2e8e05a36" Type="http://schemas.openxmlformats.org/officeDocument/2006/relationships/hyperlink" Target="http://en.wikipedia.org/wiki/Krypton" TargetMode="External"/><Relationship Id="rId7335686c2e8e05f12" Type="http://schemas.openxmlformats.org/officeDocument/2006/relationships/hyperlink" Target="http://en.wikipedia.org/wiki/Rubidium" TargetMode="External"/><Relationship Id="rId8085686c2e8e05f7c" Type="http://schemas.openxmlformats.org/officeDocument/2006/relationships/hyperlink" Target="http://en.wikipedia.org/wiki/Strontium" TargetMode="External"/><Relationship Id="rId8295686c2e8e06009" Type="http://schemas.openxmlformats.org/officeDocument/2006/relationships/hyperlink" Target="http://en.wikipedia.org/wiki/Yttrium" TargetMode="External"/><Relationship Id="rId4768686c2e8e06063" Type="http://schemas.openxmlformats.org/officeDocument/2006/relationships/hyperlink" Target="http://en.wikipedia.org/wiki/Zirconium" TargetMode="External"/><Relationship Id="rId6098686c2e8e060ba" Type="http://schemas.openxmlformats.org/officeDocument/2006/relationships/hyperlink" Target="http://en.wikipedia.org/wiki/Niobium" TargetMode="External"/><Relationship Id="rId3632686c2e8e06126" Type="http://schemas.openxmlformats.org/officeDocument/2006/relationships/hyperlink" Target="http://en.wikipedia.org/wiki/Molybdenum" TargetMode="External"/><Relationship Id="rId6484686c2e8e06181" Type="http://schemas.openxmlformats.org/officeDocument/2006/relationships/hyperlink" Target="http://en.wikipedia.org/wiki/Technetium" TargetMode="External"/><Relationship Id="rId8055686c2e8e061e1" Type="http://schemas.openxmlformats.org/officeDocument/2006/relationships/hyperlink" Target="http://en.wikipedia.org/wiki/Ruthenium" TargetMode="External"/><Relationship Id="rId8366686c2e8e0623a" Type="http://schemas.openxmlformats.org/officeDocument/2006/relationships/hyperlink" Target="http://en.wikipedia.org/wiki/Rhodium" TargetMode="External"/><Relationship Id="rId9123686c2e8e06292" Type="http://schemas.openxmlformats.org/officeDocument/2006/relationships/hyperlink" Target="http://en.wikipedia.org/wiki/Palladium" TargetMode="External"/><Relationship Id="rId6956686c2e8e062e7" Type="http://schemas.openxmlformats.org/officeDocument/2006/relationships/hyperlink" Target="http://en.wikipedia.org/wiki/Silver" TargetMode="External"/><Relationship Id="rId4728686c2e8e0633d" Type="http://schemas.openxmlformats.org/officeDocument/2006/relationships/hyperlink" Target="http://en.wikipedia.org/wiki/Cadmium" TargetMode="External"/><Relationship Id="rId4669686c2e8e06393" Type="http://schemas.openxmlformats.org/officeDocument/2006/relationships/hyperlink" Target="http://en.wikipedia.org/wiki/Indium" TargetMode="External"/><Relationship Id="rId4516686c2e8e063ea" Type="http://schemas.openxmlformats.org/officeDocument/2006/relationships/hyperlink" Target="http://en.wikipedia.org/wiki/Tin" TargetMode="External"/><Relationship Id="rId7737686c2e8e0644b" Type="http://schemas.openxmlformats.org/officeDocument/2006/relationships/hyperlink" Target="http://en.wikipedia.org/wiki/Antimony" TargetMode="External"/><Relationship Id="rId1767686c2e8e064a2" Type="http://schemas.openxmlformats.org/officeDocument/2006/relationships/hyperlink" Target="http://en.wikipedia.org/wiki/Tellurium" TargetMode="External"/><Relationship Id="rId8586686c2e8e06506" Type="http://schemas.openxmlformats.org/officeDocument/2006/relationships/hyperlink" Target="http://en.wikipedia.org/wiki/Iodine" TargetMode="External"/><Relationship Id="rId7492686c2e8e06560" Type="http://schemas.openxmlformats.org/officeDocument/2006/relationships/hyperlink" Target="http://en.wikipedia.org/wiki/Xenon" TargetMode="External"/><Relationship Id="rId8513686c2e8e06a43" Type="http://schemas.openxmlformats.org/officeDocument/2006/relationships/hyperlink" Target="http://en.wikipedia.org/wiki/Caesium" TargetMode="External"/><Relationship Id="rId6940686c2e8e06aa3" Type="http://schemas.openxmlformats.org/officeDocument/2006/relationships/hyperlink" Target="http://en.wikipedia.org/wiki/Barium" TargetMode="External"/><Relationship Id="rId2459686c2e8e06b06" Type="http://schemas.openxmlformats.org/officeDocument/2006/relationships/hyperlink" Target="http://en.wikipedia.org/wiki/Lanthanum" TargetMode="External"/><Relationship Id="rId4383686c2e8e06b5e" Type="http://schemas.openxmlformats.org/officeDocument/2006/relationships/hyperlink" Target="http://en.wikipedia.org/wiki/Cerium" TargetMode="External"/><Relationship Id="rId1333686c2e8e06bb5" Type="http://schemas.openxmlformats.org/officeDocument/2006/relationships/hyperlink" Target="http://en.wikipedia.org/wiki/Praseodymium" TargetMode="External"/><Relationship Id="rId8053686c2e8e06c0c" Type="http://schemas.openxmlformats.org/officeDocument/2006/relationships/hyperlink" Target="http://en.wikipedia.org/wiki/Neodymium" TargetMode="External"/><Relationship Id="rId9764686c2e8e06c62" Type="http://schemas.openxmlformats.org/officeDocument/2006/relationships/hyperlink" Target="http://en.wikipedia.org/wiki/Promethium" TargetMode="External"/><Relationship Id="rId7176686c2e8e06cc4" Type="http://schemas.openxmlformats.org/officeDocument/2006/relationships/hyperlink" Target="http://en.wikipedia.org/wiki/Samarium" TargetMode="External"/><Relationship Id="rId7204686c2e8e06d27" Type="http://schemas.openxmlformats.org/officeDocument/2006/relationships/hyperlink" Target="http://en.wikipedia.org/wiki/Europium" TargetMode="External"/><Relationship Id="rId3679686c2e8e06d80" Type="http://schemas.openxmlformats.org/officeDocument/2006/relationships/hyperlink" Target="http://en.wikipedia.org/wiki/Gadolinium" TargetMode="External"/><Relationship Id="rId6392686c2e8e06dd7" Type="http://schemas.openxmlformats.org/officeDocument/2006/relationships/hyperlink" Target="http://en.wikipedia.org/wiki/Terbium" TargetMode="External"/><Relationship Id="rId9617686c2e8e06e2f" Type="http://schemas.openxmlformats.org/officeDocument/2006/relationships/hyperlink" Target="http://en.wikipedia.org/wiki/Dysprosium" TargetMode="External"/><Relationship Id="rId5288686c2e8e06e85" Type="http://schemas.openxmlformats.org/officeDocument/2006/relationships/hyperlink" Target="http://en.wikipedia.org/wiki/Holmium" TargetMode="External"/><Relationship Id="rId8104686c2e8e06edc" Type="http://schemas.openxmlformats.org/officeDocument/2006/relationships/hyperlink" Target="http://en.wikipedia.org/wiki/Erbium" TargetMode="External"/><Relationship Id="rId5429686c2e8e06f32" Type="http://schemas.openxmlformats.org/officeDocument/2006/relationships/hyperlink" Target="http://en.wikipedia.org/wiki/Thulium" TargetMode="External"/><Relationship Id="rId9918686c2e8e06f94" Type="http://schemas.openxmlformats.org/officeDocument/2006/relationships/hyperlink" Target="http://en.wikipedia.org/wiki/Ytterbium" TargetMode="External"/><Relationship Id="rId6348686c2e8e06fec" Type="http://schemas.openxmlformats.org/officeDocument/2006/relationships/hyperlink" Target="http://en.wikipedia.org/wiki/Lutetium" TargetMode="External"/><Relationship Id="rId6251686c2e8e07042" Type="http://schemas.openxmlformats.org/officeDocument/2006/relationships/hyperlink" Target="http://en.wikipedia.org/wiki/Hafnium" TargetMode="External"/><Relationship Id="rId6147686c2e8e070a4" Type="http://schemas.openxmlformats.org/officeDocument/2006/relationships/hyperlink" Target="http://en.wikipedia.org/wiki/Tantalum" TargetMode="External"/><Relationship Id="rId5071686c2e8e07100" Type="http://schemas.openxmlformats.org/officeDocument/2006/relationships/hyperlink" Target="http://en.wikipedia.org/wiki/Tungsten" TargetMode="External"/><Relationship Id="rId9172686c2e8e07157" Type="http://schemas.openxmlformats.org/officeDocument/2006/relationships/hyperlink" Target="http://en.wikipedia.org/wiki/Rhenium" TargetMode="External"/><Relationship Id="rId1224686c2e8e071b6" Type="http://schemas.openxmlformats.org/officeDocument/2006/relationships/hyperlink" Target="http://en.wikipedia.org/wiki/Osmium" TargetMode="External"/><Relationship Id="rId8012686c2e8e0720d" Type="http://schemas.openxmlformats.org/officeDocument/2006/relationships/hyperlink" Target="http://en.wikipedia.org/wiki/Iridium" TargetMode="External"/><Relationship Id="rId3092686c2e8e07262" Type="http://schemas.openxmlformats.org/officeDocument/2006/relationships/hyperlink" Target="http://en.wikipedia.org/wiki/Platinum" TargetMode="External"/><Relationship Id="rId3435686c2e8e072b9" Type="http://schemas.openxmlformats.org/officeDocument/2006/relationships/hyperlink" Target="http://en.wikipedia.org/wiki/Gold" TargetMode="External"/><Relationship Id="rId2246686c2e8e0730f" Type="http://schemas.openxmlformats.org/officeDocument/2006/relationships/hyperlink" Target="http://en.wikipedia.org/wiki/Mercury_(element)" TargetMode="External"/><Relationship Id="rId3070686c2e8e07367" Type="http://schemas.openxmlformats.org/officeDocument/2006/relationships/hyperlink" Target="http://en.wikipedia.org/wiki/Thallium" TargetMode="External"/><Relationship Id="rId9475686c2e8e073bd" Type="http://schemas.openxmlformats.org/officeDocument/2006/relationships/hyperlink" Target="http://en.wikipedia.org/wiki/Lead" TargetMode="External"/><Relationship Id="rId9508686c2e8e0741d" Type="http://schemas.openxmlformats.org/officeDocument/2006/relationships/hyperlink" Target="http://en.wikipedia.org/wiki/Bismuth" TargetMode="External"/><Relationship Id="rId3414686c2e8e07473" Type="http://schemas.openxmlformats.org/officeDocument/2006/relationships/hyperlink" Target="http://en.wikipedia.org/wiki/Polonium" TargetMode="External"/><Relationship Id="rId9263686c2e8e074d9" Type="http://schemas.openxmlformats.org/officeDocument/2006/relationships/hyperlink" Target="http://en.wikipedia.org/wiki/Astatine" TargetMode="External"/><Relationship Id="rId2548686c2e8e07530" Type="http://schemas.openxmlformats.org/officeDocument/2006/relationships/hyperlink" Target="http://en.wikipedia.org/wiki/Radon" TargetMode="External"/><Relationship Id="rId3166686c2e8e07a24" Type="http://schemas.openxmlformats.org/officeDocument/2006/relationships/hyperlink" Target="http://en.wikipedia.org/wiki/Francium" TargetMode="External"/><Relationship Id="rId2046686c2e8e07a85" Type="http://schemas.openxmlformats.org/officeDocument/2006/relationships/hyperlink" Target="http://en.wikipedia.org/wiki/Radium" TargetMode="External"/><Relationship Id="rId8469686c2e8e07ae8" Type="http://schemas.openxmlformats.org/officeDocument/2006/relationships/hyperlink" Target="http://en.wikipedia.org/wiki/Actinium" TargetMode="External"/><Relationship Id="rId2493686c2e8e07b3e" Type="http://schemas.openxmlformats.org/officeDocument/2006/relationships/hyperlink" Target="http://en.wikipedia.org/wiki/Thorium" TargetMode="External"/><Relationship Id="rId7271686c2e8e07b95" Type="http://schemas.openxmlformats.org/officeDocument/2006/relationships/hyperlink" Target="http://en.wikipedia.org/wiki/Protactinium" TargetMode="External"/><Relationship Id="rId8359686c2e8e07beb" Type="http://schemas.openxmlformats.org/officeDocument/2006/relationships/hyperlink" Target="http://en.wikipedia.org/wiki/Uranium" TargetMode="External"/><Relationship Id="rId2309686c2e8e07c41" Type="http://schemas.openxmlformats.org/officeDocument/2006/relationships/hyperlink" Target="http://en.wikipedia.org/wiki/Neptunium" TargetMode="External"/><Relationship Id="rId5075686c2e8e07cb0" Type="http://schemas.openxmlformats.org/officeDocument/2006/relationships/hyperlink" Target="http://en.wikipedia.org/wiki/Plutonium" TargetMode="External"/><Relationship Id="rId5708686c2e8e07d18" Type="http://schemas.openxmlformats.org/officeDocument/2006/relationships/hyperlink" Target="http://en.wikipedia.org/wiki/Americium" TargetMode="External"/><Relationship Id="rId8633686c2e8e07d70" Type="http://schemas.openxmlformats.org/officeDocument/2006/relationships/hyperlink" Target="http://en.wikipedia.org/wiki/Curium" TargetMode="External"/><Relationship Id="rId1086686c2e8e07dc7" Type="http://schemas.openxmlformats.org/officeDocument/2006/relationships/hyperlink" Target="http://en.wikipedia.org/wiki/Berkelium" TargetMode="External"/><Relationship Id="rId2936686c2e8e07e1d" Type="http://schemas.openxmlformats.org/officeDocument/2006/relationships/hyperlink" Target="http://en.wikipedia.org/wiki/Californium" TargetMode="External"/><Relationship Id="rId6550686c2e8e07e74" Type="http://schemas.openxmlformats.org/officeDocument/2006/relationships/hyperlink" Target="http://en.wikipedia.org/wiki/Einsteinium" TargetMode="External"/><Relationship Id="rId9457686c2e8e07eca" Type="http://schemas.openxmlformats.org/officeDocument/2006/relationships/hyperlink" Target="http://en.wikipedia.org/wiki/Fermium" TargetMode="External"/><Relationship Id="rId9246686c2e8e07f21" Type="http://schemas.openxmlformats.org/officeDocument/2006/relationships/hyperlink" Target="http://en.wikipedia.org/wiki/Mendelevium" TargetMode="External"/><Relationship Id="rId2877686c2e8e07f81" Type="http://schemas.openxmlformats.org/officeDocument/2006/relationships/hyperlink" Target="http://en.wikipedia.org/wiki/Nobelium" TargetMode="External"/><Relationship Id="rId1457686c2e8e07fd8" Type="http://schemas.openxmlformats.org/officeDocument/2006/relationships/hyperlink" Target="http://en.wikipedia.org/wiki/Lawrencium" TargetMode="External"/><Relationship Id="rId6868686c2e8e0802e" Type="http://schemas.openxmlformats.org/officeDocument/2006/relationships/hyperlink" Target="http://en.wikipedia.org/wiki/Rutherfordium" TargetMode="External"/><Relationship Id="rId8372686c2e8e080a9" Type="http://schemas.openxmlformats.org/officeDocument/2006/relationships/hyperlink" Target="http://en.wikipedia.org/wiki/Dubnium" TargetMode="External"/><Relationship Id="rId9917686c2e8e08101" Type="http://schemas.openxmlformats.org/officeDocument/2006/relationships/hyperlink" Target="http://en.wikipedia.org/wiki/Seaborgium" TargetMode="External"/><Relationship Id="rId6003686c2e8e08158" Type="http://schemas.openxmlformats.org/officeDocument/2006/relationships/hyperlink" Target="http://en.wikipedia.org/wiki/Bohrium" TargetMode="External"/><Relationship Id="rId5004686c2e8e081ba" Type="http://schemas.openxmlformats.org/officeDocument/2006/relationships/hyperlink" Target="http://en.wikipedia.org/wiki/Hassium" TargetMode="External"/><Relationship Id="rId2033686c2e8e08211" Type="http://schemas.openxmlformats.org/officeDocument/2006/relationships/hyperlink" Target="http://en.wikipedia.org/wiki/Meitnerium" TargetMode="External"/><Relationship Id="rId4760686c2e8e08267" Type="http://schemas.openxmlformats.org/officeDocument/2006/relationships/hyperlink" Target="http://en.wikipedia.org/wiki/Darmstadtium" TargetMode="External"/><Relationship Id="rId3158686c2e8e082bd" Type="http://schemas.openxmlformats.org/officeDocument/2006/relationships/hyperlink" Target="http://en.wikipedia.org/wiki/Roentgenium" TargetMode="External"/><Relationship Id="rId9035686c2e8e08313" Type="http://schemas.openxmlformats.org/officeDocument/2006/relationships/hyperlink" Target="http://en.wikipedia.org/wiki/Copernicium" TargetMode="External"/><Relationship Id="rId3863686c2e8e08369" Type="http://schemas.openxmlformats.org/officeDocument/2006/relationships/hyperlink" Target="http://en.wikipedia.org/wiki/Nihonium" TargetMode="External"/><Relationship Id="rId2846686c2e8e083c8" Type="http://schemas.openxmlformats.org/officeDocument/2006/relationships/hyperlink" Target="http://en.wikipedia.org/wiki/Flerovium" TargetMode="External"/><Relationship Id="rId8551686c2e8e0842f" Type="http://schemas.openxmlformats.org/officeDocument/2006/relationships/hyperlink" Target="http://en.wikipedia.org/wiki/Moscovium" TargetMode="External"/><Relationship Id="rId1984686c2e8e0848d" Type="http://schemas.openxmlformats.org/officeDocument/2006/relationships/hyperlink" Target="http://en.wikipedia.org/wiki/Livermorium" TargetMode="External"/><Relationship Id="rId7678686c2e8e084e4" Type="http://schemas.openxmlformats.org/officeDocument/2006/relationships/hyperlink" Target="http://en.wikipedia.org/wiki/Tennessine" TargetMode="External"/><Relationship Id="rId1192686c2e8e0853a" Type="http://schemas.openxmlformats.org/officeDocument/2006/relationships/hyperlink" Target="http://en.wikipedia.org/wiki/Oganesson" TargetMode="External"/><Relationship Id="rId8070686c2e8e08acd" Type="http://schemas.openxmlformats.org/officeDocument/2006/relationships/hyperlink" Target="http://en.wikipedia.org/wiki/File:X_mark.svg" TargetMode="External"/><Relationship Id="rId4576686c2e8e70f16" Type="http://schemas.openxmlformats.org/officeDocument/2006/relationships/hyperlink" Target="http://en.wikipedia.org/wiki/Hydrogen" TargetMode="External"/><Relationship Id="rId5049686c2e8e70f91" Type="http://schemas.openxmlformats.org/officeDocument/2006/relationships/hyperlink" Target="http://en.wikipedia.org/wiki/Helium" TargetMode="External"/><Relationship Id="rId7212686c2e8e71bc9" Type="http://schemas.openxmlformats.org/officeDocument/2006/relationships/hyperlink" Target="http://en.wikipedia.org/wiki/Lithium" TargetMode="External"/><Relationship Id="rId9958686c2e8e71c07" Type="http://schemas.openxmlformats.org/officeDocument/2006/relationships/hyperlink" Target="http://en.wikipedia.org/wiki/Beryllium" TargetMode="External"/><Relationship Id="rId1937686c2e8e71c4e" Type="http://schemas.openxmlformats.org/officeDocument/2006/relationships/hyperlink" Target="http://en.wikipedia.org/wiki/Boron" TargetMode="External"/><Relationship Id="rId9824686c2e8e71c81" Type="http://schemas.openxmlformats.org/officeDocument/2006/relationships/hyperlink" Target="http://en.wikipedia.org/wiki/Carbon" TargetMode="External"/><Relationship Id="rId4534686c2e8e71cb4" Type="http://schemas.openxmlformats.org/officeDocument/2006/relationships/hyperlink" Target="http://en.wikipedia.org/wiki/Nitrogen" TargetMode="External"/><Relationship Id="rId2293686c2e8e71ce5" Type="http://schemas.openxmlformats.org/officeDocument/2006/relationships/hyperlink" Target="http://en.wikipedia.org/wiki/Oxygen" TargetMode="External"/><Relationship Id="rId5776686c2e8e71d1b" Type="http://schemas.openxmlformats.org/officeDocument/2006/relationships/hyperlink" Target="http://en.wikipedia.org/wiki/Fluorine" TargetMode="External"/><Relationship Id="rId1537686c2e8e71d4e" Type="http://schemas.openxmlformats.org/officeDocument/2006/relationships/hyperlink" Target="http://en.wikipedia.org/wiki/Neon" TargetMode="External"/><Relationship Id="rId2268686c2e8e72015" Type="http://schemas.openxmlformats.org/officeDocument/2006/relationships/hyperlink" Target="http://en.wikipedia.org/wiki/Sodium" TargetMode="External"/><Relationship Id="rId8553686c2e8e7204c" Type="http://schemas.openxmlformats.org/officeDocument/2006/relationships/hyperlink" Target="http://en.wikipedia.org/wiki/Magnesium" TargetMode="External"/><Relationship Id="rId9447686c2e8e72092" Type="http://schemas.openxmlformats.org/officeDocument/2006/relationships/hyperlink" Target="http://en.wikipedia.org/wiki/Aluminium" TargetMode="External"/><Relationship Id="rId3235686c2e8e720c4" Type="http://schemas.openxmlformats.org/officeDocument/2006/relationships/hyperlink" Target="http://en.wikipedia.org/wiki/Silicon" TargetMode="External"/><Relationship Id="rId8054686c2e8e720fb" Type="http://schemas.openxmlformats.org/officeDocument/2006/relationships/hyperlink" Target="http://en.wikipedia.org/wiki/Phosphorus" TargetMode="External"/><Relationship Id="rId6305686c2e8e7212f" Type="http://schemas.openxmlformats.org/officeDocument/2006/relationships/hyperlink" Target="http://en.wikipedia.org/wiki/Sulfur" TargetMode="External"/><Relationship Id="rId6437686c2e8e72161" Type="http://schemas.openxmlformats.org/officeDocument/2006/relationships/hyperlink" Target="http://en.wikipedia.org/wiki/Chlorine" TargetMode="External"/><Relationship Id="rId5793686c2e8e72192" Type="http://schemas.openxmlformats.org/officeDocument/2006/relationships/hyperlink" Target="http://en.wikipedia.org/wiki/Argon" TargetMode="External"/><Relationship Id="rId7899686c2e8e72459" Type="http://schemas.openxmlformats.org/officeDocument/2006/relationships/hyperlink" Target="http://en.wikipedia.org/wiki/Potassium" TargetMode="External"/><Relationship Id="rId3352686c2e8e72490" Type="http://schemas.openxmlformats.org/officeDocument/2006/relationships/hyperlink" Target="http://en.wikipedia.org/wiki/Calcium" TargetMode="External"/><Relationship Id="rId1365686c2e8e724c2" Type="http://schemas.openxmlformats.org/officeDocument/2006/relationships/hyperlink" Target="http://en.wikipedia.org/wiki/Scandium" TargetMode="External"/><Relationship Id="rId5281686c2e8e7250a" Type="http://schemas.openxmlformats.org/officeDocument/2006/relationships/hyperlink" Target="http://en.wikipedia.org/wiki/Titanium" TargetMode="External"/><Relationship Id="rId6774686c2e8e7253d" Type="http://schemas.openxmlformats.org/officeDocument/2006/relationships/hyperlink" Target="http://en.wikipedia.org/wiki/Vanadium" TargetMode="External"/><Relationship Id="rId9829686c2e8e7256e" Type="http://schemas.openxmlformats.org/officeDocument/2006/relationships/hyperlink" Target="http://en.wikipedia.org/wiki/Chromium" TargetMode="External"/><Relationship Id="rId8728686c2e8e7259e" Type="http://schemas.openxmlformats.org/officeDocument/2006/relationships/hyperlink" Target="http://en.wikipedia.org/wiki/Manganese" TargetMode="External"/><Relationship Id="rId2985686c2e8e725d0" Type="http://schemas.openxmlformats.org/officeDocument/2006/relationships/hyperlink" Target="http://en.wikipedia.org/wiki/Iron" TargetMode="External"/><Relationship Id="rId2917686c2e8e72601" Type="http://schemas.openxmlformats.org/officeDocument/2006/relationships/hyperlink" Target="http://en.wikipedia.org/wiki/Cobalt" TargetMode="External"/><Relationship Id="rId5328686c2e8e72639" Type="http://schemas.openxmlformats.org/officeDocument/2006/relationships/hyperlink" Target="http://en.wikipedia.org/wiki/Nickel" TargetMode="External"/><Relationship Id="rId2214686c2e8e7266b" Type="http://schemas.openxmlformats.org/officeDocument/2006/relationships/hyperlink" Target="http://en.wikipedia.org/wiki/Copper" TargetMode="External"/><Relationship Id="rId8918686c2e8e7269d" Type="http://schemas.openxmlformats.org/officeDocument/2006/relationships/hyperlink" Target="http://en.wikipedia.org/wiki/Zinc" TargetMode="External"/><Relationship Id="rId2979686c2e8e726cd" Type="http://schemas.openxmlformats.org/officeDocument/2006/relationships/hyperlink" Target="http://en.wikipedia.org/wiki/Gallium" TargetMode="External"/><Relationship Id="rId2623686c2e8e72700" Type="http://schemas.openxmlformats.org/officeDocument/2006/relationships/hyperlink" Target="http://en.wikipedia.org/wiki/Germanium" TargetMode="External"/><Relationship Id="rId8533686c2e8e72730" Type="http://schemas.openxmlformats.org/officeDocument/2006/relationships/hyperlink" Target="http://en.wikipedia.org/wiki/Arsenic" TargetMode="External"/><Relationship Id="rId7785686c2e8e7276e" Type="http://schemas.openxmlformats.org/officeDocument/2006/relationships/hyperlink" Target="http://en.wikipedia.org/wiki/Selenium" TargetMode="External"/><Relationship Id="rId2466686c2e8e727a2" Type="http://schemas.openxmlformats.org/officeDocument/2006/relationships/hyperlink" Target="http://en.wikipedia.org/wiki/Bromine" TargetMode="External"/><Relationship Id="rId6647686c2e8e727d3" Type="http://schemas.openxmlformats.org/officeDocument/2006/relationships/hyperlink" Target="http://en.wikipedia.org/wiki/Krypton" TargetMode="External"/><Relationship Id="rId1266686c2e8e72a97" Type="http://schemas.openxmlformats.org/officeDocument/2006/relationships/hyperlink" Target="http://en.wikipedia.org/wiki/Rubidium" TargetMode="External"/><Relationship Id="rId9629686c2e8e72acf" Type="http://schemas.openxmlformats.org/officeDocument/2006/relationships/hyperlink" Target="http://en.wikipedia.org/wiki/Strontium" TargetMode="External"/><Relationship Id="rId6448686c2e8e72b01" Type="http://schemas.openxmlformats.org/officeDocument/2006/relationships/hyperlink" Target="http://en.wikipedia.org/wiki/Yttrium" TargetMode="External"/><Relationship Id="rId5061686c2e8e72b5c" Type="http://schemas.openxmlformats.org/officeDocument/2006/relationships/hyperlink" Target="http://en.wikipedia.org/wiki/Zirconium" TargetMode="External"/><Relationship Id="rId2411686c2e8e72b92" Type="http://schemas.openxmlformats.org/officeDocument/2006/relationships/hyperlink" Target="http://en.wikipedia.org/wiki/Niobium" TargetMode="External"/><Relationship Id="rId6564686c2e8e72bc4" Type="http://schemas.openxmlformats.org/officeDocument/2006/relationships/hyperlink" Target="http://en.wikipedia.org/wiki/Molybdenum" TargetMode="External"/><Relationship Id="rId3629686c2e8e72bf6" Type="http://schemas.openxmlformats.org/officeDocument/2006/relationships/hyperlink" Target="http://en.wikipedia.org/wiki/Technetium" TargetMode="External"/><Relationship Id="rId8584686c2e8e72c27" Type="http://schemas.openxmlformats.org/officeDocument/2006/relationships/hyperlink" Target="http://en.wikipedia.org/wiki/Ruthenium" TargetMode="External"/><Relationship Id="rId9176686c2e8e72c59" Type="http://schemas.openxmlformats.org/officeDocument/2006/relationships/hyperlink" Target="http://en.wikipedia.org/wiki/Rhodium" TargetMode="External"/><Relationship Id="rId7552686c2e8e72c8f" Type="http://schemas.openxmlformats.org/officeDocument/2006/relationships/hyperlink" Target="http://en.wikipedia.org/wiki/Palladium" TargetMode="External"/><Relationship Id="rId8174686c2e8e72cc3" Type="http://schemas.openxmlformats.org/officeDocument/2006/relationships/hyperlink" Target="http://en.wikipedia.org/wiki/Silver" TargetMode="External"/><Relationship Id="rId7035686c2e8e72cf5" Type="http://schemas.openxmlformats.org/officeDocument/2006/relationships/hyperlink" Target="http://en.wikipedia.org/wiki/Cadmium" TargetMode="External"/><Relationship Id="rId3011686c2e8e72d27" Type="http://schemas.openxmlformats.org/officeDocument/2006/relationships/hyperlink" Target="http://en.wikipedia.org/wiki/Indium" TargetMode="External"/><Relationship Id="rId9918686c2e8e72d58" Type="http://schemas.openxmlformats.org/officeDocument/2006/relationships/hyperlink" Target="http://en.wikipedia.org/wiki/Tin" TargetMode="External"/><Relationship Id="rId1331686c2e8e72d89" Type="http://schemas.openxmlformats.org/officeDocument/2006/relationships/hyperlink" Target="http://en.wikipedia.org/wiki/Antimony" TargetMode="External"/><Relationship Id="rId3513686c2e8e72dba" Type="http://schemas.openxmlformats.org/officeDocument/2006/relationships/hyperlink" Target="http://en.wikipedia.org/wiki/Tellurium" TargetMode="External"/><Relationship Id="rId4484686c2e8e72df3" Type="http://schemas.openxmlformats.org/officeDocument/2006/relationships/hyperlink" Target="http://en.wikipedia.org/wiki/Iodine" TargetMode="External"/><Relationship Id="rId1069686c2e8e72e25" Type="http://schemas.openxmlformats.org/officeDocument/2006/relationships/hyperlink" Target="http://en.wikipedia.org/wiki/Xenon" TargetMode="External"/><Relationship Id="rId7874686c2e8e730f7" Type="http://schemas.openxmlformats.org/officeDocument/2006/relationships/hyperlink" Target="http://en.wikipedia.org/wiki/Caesium" TargetMode="External"/><Relationship Id="rId3767686c2e8e7312e" Type="http://schemas.openxmlformats.org/officeDocument/2006/relationships/hyperlink" Target="http://en.wikipedia.org/wiki/Barium" TargetMode="External"/><Relationship Id="rId5204686c2e8e73160" Type="http://schemas.openxmlformats.org/officeDocument/2006/relationships/hyperlink" Target="http://en.wikipedia.org/wiki/Lanthanum" TargetMode="External"/><Relationship Id="rId5752686c2e8e73192" Type="http://schemas.openxmlformats.org/officeDocument/2006/relationships/hyperlink" Target="http://en.wikipedia.org/wiki/Cerium" TargetMode="External"/><Relationship Id="rId7957686c2e8e731ca" Type="http://schemas.openxmlformats.org/officeDocument/2006/relationships/hyperlink" Target="http://en.wikipedia.org/wiki/Praseodymium" TargetMode="External"/><Relationship Id="rId4180686c2e8e731fc" Type="http://schemas.openxmlformats.org/officeDocument/2006/relationships/hyperlink" Target="http://en.wikipedia.org/wiki/Neodymium" TargetMode="External"/><Relationship Id="rId3184686c2e8e7322e" Type="http://schemas.openxmlformats.org/officeDocument/2006/relationships/hyperlink" Target="http://en.wikipedia.org/wiki/Promethium" TargetMode="External"/><Relationship Id="rId2863686c2e8e73261" Type="http://schemas.openxmlformats.org/officeDocument/2006/relationships/hyperlink" Target="http://en.wikipedia.org/wiki/Samarium" TargetMode="External"/><Relationship Id="rId4438686c2e8e73293" Type="http://schemas.openxmlformats.org/officeDocument/2006/relationships/hyperlink" Target="http://en.wikipedia.org/wiki/Europium" TargetMode="External"/><Relationship Id="rId8770686c2e8e732c5" Type="http://schemas.openxmlformats.org/officeDocument/2006/relationships/hyperlink" Target="http://en.wikipedia.org/wiki/Gadolinium" TargetMode="External"/><Relationship Id="rId6682686c2e8e732fa" Type="http://schemas.openxmlformats.org/officeDocument/2006/relationships/hyperlink" Target="http://en.wikipedia.org/wiki/Terbium" TargetMode="External"/><Relationship Id="rId6661686c2e8e73338" Type="http://schemas.openxmlformats.org/officeDocument/2006/relationships/hyperlink" Target="http://en.wikipedia.org/wiki/Dysprosium" TargetMode="External"/><Relationship Id="rId9257686c2e8e7336b" Type="http://schemas.openxmlformats.org/officeDocument/2006/relationships/hyperlink" Target="http://en.wikipedia.org/wiki/Holmium" TargetMode="External"/><Relationship Id="rId1181686c2e8e7339c" Type="http://schemas.openxmlformats.org/officeDocument/2006/relationships/hyperlink" Target="http://en.wikipedia.org/wiki/Erbium" TargetMode="External"/><Relationship Id="rId9021686c2e8e733cd" Type="http://schemas.openxmlformats.org/officeDocument/2006/relationships/hyperlink" Target="http://en.wikipedia.org/wiki/Thulium" TargetMode="External"/><Relationship Id="rId2983686c2e8e73400" Type="http://schemas.openxmlformats.org/officeDocument/2006/relationships/hyperlink" Target="http://en.wikipedia.org/wiki/Ytterbium" TargetMode="External"/><Relationship Id="rId9977686c2e8e73431" Type="http://schemas.openxmlformats.org/officeDocument/2006/relationships/hyperlink" Target="http://en.wikipedia.org/wiki/Lutetium" TargetMode="External"/><Relationship Id="rId8654686c2e8e7346a" Type="http://schemas.openxmlformats.org/officeDocument/2006/relationships/hyperlink" Target="http://en.wikipedia.org/wiki/Hafnium" TargetMode="External"/><Relationship Id="rId5433686c2e8e7349c" Type="http://schemas.openxmlformats.org/officeDocument/2006/relationships/hyperlink" Target="http://en.wikipedia.org/wiki/Tantalum" TargetMode="External"/><Relationship Id="rId7477686c2e8e734ce" Type="http://schemas.openxmlformats.org/officeDocument/2006/relationships/hyperlink" Target="http://en.wikipedia.org/wiki/Tungsten" TargetMode="External"/><Relationship Id="rId1406686c2e8e734ff" Type="http://schemas.openxmlformats.org/officeDocument/2006/relationships/hyperlink" Target="http://en.wikipedia.org/wiki/Rhenium" TargetMode="External"/><Relationship Id="rId5763686c2e8e73530" Type="http://schemas.openxmlformats.org/officeDocument/2006/relationships/hyperlink" Target="http://en.wikipedia.org/wiki/Osmium" TargetMode="External"/><Relationship Id="rId7544686c2e8e73561" Type="http://schemas.openxmlformats.org/officeDocument/2006/relationships/hyperlink" Target="http://en.wikipedia.org/wiki/Iridium" TargetMode="External"/><Relationship Id="rId4162686c2e8e73599" Type="http://schemas.openxmlformats.org/officeDocument/2006/relationships/hyperlink" Target="http://en.wikipedia.org/wiki/Platinum" TargetMode="External"/><Relationship Id="rId9555686c2e8e735cc" Type="http://schemas.openxmlformats.org/officeDocument/2006/relationships/hyperlink" Target="http://en.wikipedia.org/wiki/Gold" TargetMode="External"/><Relationship Id="rId8255686c2e8e735fe" Type="http://schemas.openxmlformats.org/officeDocument/2006/relationships/hyperlink" Target="http://en.wikipedia.org/wiki/Mercury_(element)" TargetMode="External"/><Relationship Id="rId4138686c2e8e73630" Type="http://schemas.openxmlformats.org/officeDocument/2006/relationships/hyperlink" Target="http://en.wikipedia.org/wiki/Thallium" TargetMode="External"/><Relationship Id="rId6530686c2e8e73662" Type="http://schemas.openxmlformats.org/officeDocument/2006/relationships/hyperlink" Target="http://en.wikipedia.org/wiki/Lead" TargetMode="External"/><Relationship Id="rId6888686c2e8e73693" Type="http://schemas.openxmlformats.org/officeDocument/2006/relationships/hyperlink" Target="http://en.wikipedia.org/wiki/Bismuth" TargetMode="External"/><Relationship Id="rId9722686c2e8e736c5" Type="http://schemas.openxmlformats.org/officeDocument/2006/relationships/hyperlink" Target="http://en.wikipedia.org/wiki/Polonium" TargetMode="External"/><Relationship Id="rId2478686c2e8e7370b" Type="http://schemas.openxmlformats.org/officeDocument/2006/relationships/hyperlink" Target="http://en.wikipedia.org/wiki/Astatine" TargetMode="External"/><Relationship Id="rId3876686c2e8e73749" Type="http://schemas.openxmlformats.org/officeDocument/2006/relationships/hyperlink" Target="http://en.wikipedia.org/wiki/Radon" TargetMode="External"/><Relationship Id="rId3682686c2e8e73a1e" Type="http://schemas.openxmlformats.org/officeDocument/2006/relationships/hyperlink" Target="http://en.wikipedia.org/wiki/Francium" TargetMode="External"/><Relationship Id="rId6832686c2e8e73a55" Type="http://schemas.openxmlformats.org/officeDocument/2006/relationships/hyperlink" Target="http://en.wikipedia.org/wiki/Radium" TargetMode="External"/><Relationship Id="rId1493686c2e8e73a87" Type="http://schemas.openxmlformats.org/officeDocument/2006/relationships/hyperlink" Target="http://en.wikipedia.org/wiki/Actinium" TargetMode="External"/><Relationship Id="rId8638686c2e8e73ab9" Type="http://schemas.openxmlformats.org/officeDocument/2006/relationships/hyperlink" Target="http://en.wikipedia.org/wiki/Thorium" TargetMode="External"/><Relationship Id="rId6640686c2e8e73afe" Type="http://schemas.openxmlformats.org/officeDocument/2006/relationships/hyperlink" Target="http://en.wikipedia.org/wiki/Protactinium" TargetMode="External"/><Relationship Id="rId1268686c2e8e73b31" Type="http://schemas.openxmlformats.org/officeDocument/2006/relationships/hyperlink" Target="http://en.wikipedia.org/wiki/Uranium" TargetMode="External"/><Relationship Id="rId8512686c2e8e73b62" Type="http://schemas.openxmlformats.org/officeDocument/2006/relationships/hyperlink" Target="http://en.wikipedia.org/wiki/Neptunium" TargetMode="External"/><Relationship Id="rId3607686c2e8e73b94" Type="http://schemas.openxmlformats.org/officeDocument/2006/relationships/hyperlink" Target="http://en.wikipedia.org/wiki/Plutonium" TargetMode="External"/><Relationship Id="rId9358686c2e8e73bc7" Type="http://schemas.openxmlformats.org/officeDocument/2006/relationships/hyperlink" Target="http://en.wikipedia.org/wiki/Americium" TargetMode="External"/><Relationship Id="rId5921686c2e8e73bf7" Type="http://schemas.openxmlformats.org/officeDocument/2006/relationships/hyperlink" Target="http://en.wikipedia.org/wiki/Curium" TargetMode="External"/><Relationship Id="rId7990686c2e8e73c30" Type="http://schemas.openxmlformats.org/officeDocument/2006/relationships/hyperlink" Target="http://en.wikipedia.org/wiki/Berkelium" TargetMode="External"/><Relationship Id="rId6776686c2e8e73c63" Type="http://schemas.openxmlformats.org/officeDocument/2006/relationships/hyperlink" Target="http://en.wikipedia.org/wiki/Californium" TargetMode="External"/><Relationship Id="rId9393686c2e8e73c95" Type="http://schemas.openxmlformats.org/officeDocument/2006/relationships/hyperlink" Target="http://en.wikipedia.org/wiki/Einsteinium" TargetMode="External"/><Relationship Id="rId3176686c2e8e73cc6" Type="http://schemas.openxmlformats.org/officeDocument/2006/relationships/hyperlink" Target="http://en.wikipedia.org/wiki/Fermium" TargetMode="External"/><Relationship Id="rId6027686c2e8e73cf8" Type="http://schemas.openxmlformats.org/officeDocument/2006/relationships/hyperlink" Target="http://en.wikipedia.org/wiki/Mendelevium" TargetMode="External"/><Relationship Id="rId3556686c2e8e73d29" Type="http://schemas.openxmlformats.org/officeDocument/2006/relationships/hyperlink" Target="http://en.wikipedia.org/wiki/Nobelium" TargetMode="External"/><Relationship Id="rId4555686c2e8e73d5b" Type="http://schemas.openxmlformats.org/officeDocument/2006/relationships/hyperlink" Target="http://en.wikipedia.org/wiki/Lawrencium" TargetMode="External"/><Relationship Id="rId9643686c2e8e73d93" Type="http://schemas.openxmlformats.org/officeDocument/2006/relationships/hyperlink" Target="http://en.wikipedia.org/wiki/Rutherfordium" TargetMode="External"/><Relationship Id="rId7846686c2e8e73dc5" Type="http://schemas.openxmlformats.org/officeDocument/2006/relationships/hyperlink" Target="http://en.wikipedia.org/wiki/Dubnium" TargetMode="External"/><Relationship Id="rId2761686c2e8e73df6" Type="http://schemas.openxmlformats.org/officeDocument/2006/relationships/hyperlink" Target="http://en.wikipedia.org/wiki/Seaborgium" TargetMode="External"/><Relationship Id="rId6938686c2e8e73e28" Type="http://schemas.openxmlformats.org/officeDocument/2006/relationships/hyperlink" Target="http://en.wikipedia.org/wiki/Bohrium" TargetMode="External"/><Relationship Id="rId2281686c2e8e73e59" Type="http://schemas.openxmlformats.org/officeDocument/2006/relationships/hyperlink" Target="http://en.wikipedia.org/wiki/Hassium" TargetMode="External"/><Relationship Id="rId2375686c2e8e73e8a" Type="http://schemas.openxmlformats.org/officeDocument/2006/relationships/hyperlink" Target="http://en.wikipedia.org/wiki/Meitnerium" TargetMode="External"/><Relationship Id="rId7231686c2e8e73ec2" Type="http://schemas.openxmlformats.org/officeDocument/2006/relationships/hyperlink" Target="http://en.wikipedia.org/wiki/Darmstadtium" TargetMode="External"/><Relationship Id="rId5123686c2e8e73efc" Type="http://schemas.openxmlformats.org/officeDocument/2006/relationships/hyperlink" Target="http://en.wikipedia.org/wiki/Roentgenium" TargetMode="External"/><Relationship Id="rId5439686c2e8e73f2e" Type="http://schemas.openxmlformats.org/officeDocument/2006/relationships/hyperlink" Target="http://en.wikipedia.org/wiki/Copernicium" TargetMode="External"/><Relationship Id="rId1949686c2e8e73f60" Type="http://schemas.openxmlformats.org/officeDocument/2006/relationships/hyperlink" Target="http://en.wikipedia.org/wiki/Nihonium" TargetMode="External"/><Relationship Id="rId8572686c2e8e73f92" Type="http://schemas.openxmlformats.org/officeDocument/2006/relationships/hyperlink" Target="http://en.wikipedia.org/wiki/Flerovium" TargetMode="External"/><Relationship Id="rId2149686c2e8e73fc4" Type="http://schemas.openxmlformats.org/officeDocument/2006/relationships/hyperlink" Target="http://en.wikipedia.org/wiki/Moscovium" TargetMode="External"/><Relationship Id="rId3785686c2e8e73ffa" Type="http://schemas.openxmlformats.org/officeDocument/2006/relationships/hyperlink" Target="http://en.wikipedia.org/wiki/Livermorium" TargetMode="External"/><Relationship Id="rId7605686c2e8e7402d" Type="http://schemas.openxmlformats.org/officeDocument/2006/relationships/hyperlink" Target="http://en.wikipedia.org/wiki/Tennessine" TargetMode="External"/><Relationship Id="rId6950686c2e8e7405e" Type="http://schemas.openxmlformats.org/officeDocument/2006/relationships/hyperlink" Target="http://en.wikipedia.org/wiki/Oganesson" TargetMode="External"/><Relationship Id="rId4634686c2e8e743e7" Type="http://schemas.openxmlformats.org/officeDocument/2006/relationships/hyperlink" Target="http://en.wikipedia.org/wiki/Lev_Landau" TargetMode="External"/><Relationship Id="rId9844686c2e8e74400" Type="http://schemas.openxmlformats.org/officeDocument/2006/relationships/hyperlink" Target="http://en.wikipedia.org/wiki/Evgeny_Lifshitz" TargetMode="External"/><Relationship Id="rId8592686c2e8e74447" Type="http://schemas.openxmlformats.org/officeDocument/2006/relationships/hyperlink" Target="http://en.wikipedia.org/wiki/Jun_Kond%C5%8D" TargetMode="External"/><Relationship Id="rId8512686c2e8e7445f" Type="http://schemas.openxmlformats.org/officeDocument/2006/relationships/hyperlink" Target="http://en.wikipedia.org/wiki/Superconductivity" TargetMode="External"/><Relationship Id="rId2969686c2e8e74559" Type="http://schemas.openxmlformats.org/officeDocument/2006/relationships/hyperlink" Target="http://en.wikipedia.org/wiki/William_B._Jensen" TargetMode="External"/><Relationship Id="rId9990686c2e8e7477d" Type="http://schemas.openxmlformats.org/officeDocument/2006/relationships/hyperlink" Target="http://en.wikipedia.org/wiki/Relativistic_quantum_mechanics" TargetMode="External"/><Relationship Id="rId7211686c2e8e74794" Type="http://schemas.openxmlformats.org/officeDocument/2006/relationships/hyperlink" Target="http://en.wikipedia.org/wiki/Superheavy_element" TargetMode="External"/><Relationship Id="rId7541686c2e8e74c0e" Type="http://schemas.openxmlformats.org/officeDocument/2006/relationships/hyperlink" Target="http://en.wikipedia.org/wiki/Periodic_trends" TargetMode="External"/><Relationship Id="rId2832686c2e8e74d60" Type="http://schemas.openxmlformats.org/officeDocument/2006/relationships/hyperlink" Target="http://en.wikipedia.org/wiki/Arthur_Erich_Haas" TargetMode="External"/><Relationship Id="rId1612686c2e8e74d78" Type="http://schemas.openxmlformats.org/officeDocument/2006/relationships/hyperlink" Target="http://en.wikipedia.org/wiki/Bohr_radius" TargetMode="External"/><Relationship Id="rId8875686c2e8e74d90" Type="http://schemas.openxmlformats.org/officeDocument/2006/relationships/hyperlink" Target="http://en.wikipedia.org/wiki/J._J._Thomson" TargetMode="External"/><Relationship Id="rId9217686c2e8e74daf" Type="http://schemas.openxmlformats.org/officeDocument/2006/relationships/hyperlink" Target="http://en.wikipedia.org/wiki/Plum-pudding_model" TargetMode="External"/><Relationship Id="rId9558686c2e8e74dff" Type="http://schemas.openxmlformats.org/officeDocument/2006/relationships/hyperlink" Target="http://en.wikipedia.org/wiki/Atomic_radius" TargetMode="External"/><Relationship Id="rId2480686c2e8e74eae" Type="http://schemas.openxmlformats.org/officeDocument/2006/relationships/hyperlink" Target="http://en.wikipedia.org/wiki/Kainosymmetry" TargetMode="External"/><Relationship Id="rId2239686c2e8e74efc" Type="http://schemas.openxmlformats.org/officeDocument/2006/relationships/hyperlink" Target="http://en.wikipedia.org/wiki/Multiple_bond" TargetMode="External"/><Relationship Id="rId5320686c2e8e7512a" Type="http://schemas.openxmlformats.org/officeDocument/2006/relationships/hyperlink" Target="http://en.wikipedia.org/wiki/File:Pouring_liquid_mercury_bionerd.jpg" TargetMode="External"/><Relationship Id="rId5880686c2e8edac22" Type="http://schemas.openxmlformats.org/officeDocument/2006/relationships/hyperlink" Target="http://en.wikipedia.org/wiki/Special_relativity" TargetMode="External"/><Relationship Id="rId1411686c2e8edac3f" Type="http://schemas.openxmlformats.org/officeDocument/2006/relationships/hyperlink" Target="http://en.wikipedia.org/wiki/Relativistic_quantum_chemistry" TargetMode="External"/><Relationship Id="rId4913686c2e8edac58" Type="http://schemas.openxmlformats.org/officeDocument/2006/relationships/hyperlink" Target="http://en.wikipedia.org/wiki/Spin%E2%80%93orbit_interaction" TargetMode="External"/><Relationship Id="rId1906686c2e8edacad" Type="http://schemas.openxmlformats.org/officeDocument/2006/relationships/hyperlink" Target="http://en.wikipedia.org/wiki/Gold" TargetMode="External"/><Relationship Id="rId6155686c2e8edacc4" Type="http://schemas.openxmlformats.org/officeDocument/2006/relationships/hyperlink" Target="http://en.wikipedia.org/wiki/Mercury_(element)" TargetMode="External"/><Relationship Id="rId2608686c2e8edad62" Type="http://schemas.openxmlformats.org/officeDocument/2006/relationships/hyperlink" Target="http://en.wikipedia.org/wiki/Hassium" TargetMode="External"/><Relationship Id="rId9163686c2e8edad7a" Type="http://schemas.openxmlformats.org/officeDocument/2006/relationships/hyperlink" Target="http://en.wikipedia.org/wiki/Copernicium" TargetMode="External"/><Relationship Id="rId5941686c2e8edad95" Type="http://schemas.openxmlformats.org/officeDocument/2006/relationships/hyperlink" Target="http://en.wikipedia.org/wiki/Moscovium" TargetMode="External"/><Relationship Id="rId2098686c2e8edae1e" Type="http://schemas.openxmlformats.org/officeDocument/2006/relationships/hyperlink" Target="http://en.wikipedia.org/wiki/Ionic_radius" TargetMode="External"/><Relationship Id="rId3461686c2e8edaf8e" Type="http://schemas.openxmlformats.org/officeDocument/2006/relationships/hyperlink" Target="http://en.wikipedia.org/wiki/File:First_Ionization_Energy_blocks.svg" TargetMode="External"/><Relationship Id="rId2700686c2e8f3e83f" Type="http://schemas.openxmlformats.org/officeDocument/2006/relationships/hyperlink" Target="http://en.wikipedia.org/wiki/Ionisation_energy" TargetMode="External"/><Relationship Id="rId9141686c2e8f3e860" Type="http://schemas.openxmlformats.org/officeDocument/2006/relationships/hyperlink" Target="http://en.wikipedia.org/wiki/Alkali_metal" TargetMode="External"/><Relationship Id="rId3970686c2e8f3e879" Type="http://schemas.openxmlformats.org/officeDocument/2006/relationships/hyperlink" Target="http://en.wikipedia.org/wiki/Noble_gas" TargetMode="External"/><Relationship Id="rId2865686c2e8f3e9b7" Type="http://schemas.openxmlformats.org/officeDocument/2006/relationships/hyperlink" Target="http://en.wikipedia.org/wiki/File:Electron_affinity_of_the_elements.svg" TargetMode="External"/><Relationship Id="rId4871686c2e8fbb336" Type="http://schemas.openxmlformats.org/officeDocument/2006/relationships/hyperlink" Target="http://en.wikipedia.org/wiki/Electron_affinity" TargetMode="External"/><Relationship Id="rId1881686c2e8fbb39f" Type="http://schemas.openxmlformats.org/officeDocument/2006/relationships/hyperlink" Target="http://en.wikipedia.org/wiki/Halogen" TargetMode="External"/><Relationship Id="rId6798686c2e8fbb43d" Type="http://schemas.openxmlformats.org/officeDocument/2006/relationships/hyperlink" Target="http://en.wikipedia.org/wiki/Resonance_(particle_physics)" TargetMode="External"/><Relationship Id="rId7886686c2e8fbb456" Type="http://schemas.openxmlformats.org/officeDocument/2006/relationships/hyperlink" Target="http://en.wikipedia.org/wiki/Autoionization" TargetMode="External"/><Relationship Id="rId5154686c2e9096b72" Type="http://schemas.openxmlformats.org/officeDocument/2006/relationships/hyperlink" Target="http://en.wikipedia.org/wiki/Lead(II)_oxide" TargetMode="External"/><Relationship Id="rId3919686c2e9096ba0" Type="http://schemas.openxmlformats.org/officeDocument/2006/relationships/hyperlink" Target="http://en.wikipedia.org/wiki/Lead(IV)_oxide" TargetMode="External"/><Relationship Id="rId6537686c2e9096bda" Type="http://schemas.openxmlformats.org/officeDocument/2006/relationships/hyperlink" Target="http://en.wikipedia.org/wiki/Lead" TargetMode="External"/><Relationship Id="rId8292686c2e9096c0e" Type="http://schemas.openxmlformats.org/officeDocument/2006/relationships/hyperlink" Target="http://en.wikipedia.org/wiki/Valence_(chemistry)" TargetMode="External"/><Relationship Id="rId1498686c2e9096c29" Type="http://schemas.openxmlformats.org/officeDocument/2006/relationships/hyperlink" Target="http://en.wikipedia.org/wiki/Peroxide" TargetMode="External"/><Relationship Id="rId8119686c2e9096c3f" Type="http://schemas.openxmlformats.org/officeDocument/2006/relationships/hyperlink" Target="http://en.wikipedia.org/wiki/Superoxide" TargetMode="External"/><Relationship Id="rId4037686c2e9096dd4" Type="http://schemas.openxmlformats.org/officeDocument/2006/relationships/hyperlink" Target="http://en.wikipedia.org/wiki/Oxidation_state" TargetMode="External"/><Relationship Id="rId8256686c2e9096f7c" Type="http://schemas.openxmlformats.org/officeDocument/2006/relationships/hyperlink" Target="http://en.wikipedia.org/wiki/Alkali_metal" TargetMode="External"/><Relationship Id="rId6174686c2e9096fb2" Type="http://schemas.openxmlformats.org/officeDocument/2006/relationships/hyperlink" Target="http://en.wikipedia.org/wiki/Alkaline_earth_metal" TargetMode="External"/><Relationship Id="rId1135686c2e9096ff4" Type="http://schemas.openxmlformats.org/officeDocument/2006/relationships/hyperlink" Target="http://en.wikipedia.org/wiki/Group_3_element" TargetMode="External"/><Relationship Id="rId3875686c2e9097020" Type="http://schemas.openxmlformats.org/officeDocument/2006/relationships/hyperlink" Target="http://en.wikipedia.org/wiki/Group_4_element" TargetMode="External"/><Relationship Id="rId1733686c2e9097055" Type="http://schemas.openxmlformats.org/officeDocument/2006/relationships/hyperlink" Target="http://en.wikipedia.org/wiki/Group_5_element" TargetMode="External"/><Relationship Id="rId3967686c2e9097080" Type="http://schemas.openxmlformats.org/officeDocument/2006/relationships/hyperlink" Target="http://en.wikipedia.org/wiki/Group_6_element" TargetMode="External"/><Relationship Id="rId4904686c2e90970ad" Type="http://schemas.openxmlformats.org/officeDocument/2006/relationships/hyperlink" Target="http://en.wikipedia.org/wiki/Group_7_element" TargetMode="External"/><Relationship Id="rId6749686c2e90970d9" Type="http://schemas.openxmlformats.org/officeDocument/2006/relationships/hyperlink" Target="http://en.wikipedia.org/wiki/Group_8_element" TargetMode="External"/><Relationship Id="rId3028686c2e9097104" Type="http://schemas.openxmlformats.org/officeDocument/2006/relationships/hyperlink" Target="http://en.wikipedia.org/wiki/Group_9_element" TargetMode="External"/><Relationship Id="rId3645686c2e9097131" Type="http://schemas.openxmlformats.org/officeDocument/2006/relationships/hyperlink" Target="http://en.wikipedia.org/wiki/Group_10_element" TargetMode="External"/><Relationship Id="rId9868686c2e909716a" Type="http://schemas.openxmlformats.org/officeDocument/2006/relationships/hyperlink" Target="http://en.wikipedia.org/wiki/Group_11_element" TargetMode="External"/><Relationship Id="rId6950686c2e9097199" Type="http://schemas.openxmlformats.org/officeDocument/2006/relationships/hyperlink" Target="http://en.wikipedia.org/wiki/Group_12_element" TargetMode="External"/><Relationship Id="rId9296686c2e90971c5" Type="http://schemas.openxmlformats.org/officeDocument/2006/relationships/hyperlink" Target="http://en.wikipedia.org/wiki/Boron_group" TargetMode="External"/><Relationship Id="rId7175686c2e90971f1" Type="http://schemas.openxmlformats.org/officeDocument/2006/relationships/hyperlink" Target="http://en.wikipedia.org/wiki/Carbon_group" TargetMode="External"/><Relationship Id="rId7169686c2e909721d" Type="http://schemas.openxmlformats.org/officeDocument/2006/relationships/hyperlink" Target="http://en.wikipedia.org/wiki/Pnictogen" TargetMode="External"/><Relationship Id="rId6314686c2e9097248" Type="http://schemas.openxmlformats.org/officeDocument/2006/relationships/hyperlink" Target="http://en.wikipedia.org/wiki/Chalcogen" TargetMode="External"/><Relationship Id="rId6347686c2e9097273" Type="http://schemas.openxmlformats.org/officeDocument/2006/relationships/hyperlink" Target="http://en.wikipedia.org/wiki/Halogen" TargetMode="External"/><Relationship Id="rId4428686c2e90972a6" Type="http://schemas.openxmlformats.org/officeDocument/2006/relationships/hyperlink" Target="http://en.wikipedia.org/wiki/Noble_gas" TargetMode="External"/><Relationship Id="rId8808686c2e909806b" Type="http://schemas.openxmlformats.org/officeDocument/2006/relationships/hyperlink" Target="http://en.wikipedia.org/wiki/Period_1_element" TargetMode="External"/><Relationship Id="rId2127686c2e9098410" Type="http://schemas.openxmlformats.org/officeDocument/2006/relationships/hyperlink" Target="http://en.wikipedia.org/wiki/Period_2_element" TargetMode="External"/><Relationship Id="rId5925686c2e90988d7" Type="http://schemas.openxmlformats.org/officeDocument/2006/relationships/hyperlink" Target="http://en.wikipedia.org/wiki/Period_3_element" TargetMode="External"/><Relationship Id="rId4435686c2e9098d93" Type="http://schemas.openxmlformats.org/officeDocument/2006/relationships/hyperlink" Target="http://en.wikipedia.org/wiki/Period_4_element" TargetMode="External"/><Relationship Id="rId3074686c2e9099435" Type="http://schemas.openxmlformats.org/officeDocument/2006/relationships/hyperlink" Target="http://en.wikipedia.org/wiki/Period_5_element" TargetMode="External"/><Relationship Id="rId4340686c2e9099adf" Type="http://schemas.openxmlformats.org/officeDocument/2006/relationships/hyperlink" Target="http://en.wikipedia.org/wiki/Period_6_element" TargetMode="External"/><Relationship Id="rId8086686c2e909a42f" Type="http://schemas.openxmlformats.org/officeDocument/2006/relationships/hyperlink" Target="http://en.wikipedia.org/wiki/Period_7_element" TargetMode="External"/><Relationship Id="rId7216686c2e909ade4" Type="http://schemas.openxmlformats.org/officeDocument/2006/relationships/hyperlink" Target="http://en.wikipedia.org/wiki/Disproportionation" TargetMode="External"/><Relationship Id="rId4709686c2e909ae22" Type="http://schemas.openxmlformats.org/officeDocument/2006/relationships/hyperlink" Target="http://en.wikipedia.org/wiki/Enthalpy" TargetMode="External"/><Relationship Id="rId1730686c2e909ae92" Type="http://schemas.openxmlformats.org/officeDocument/2006/relationships/hyperlink" Target="http://en.wikipedia.org/wiki/Orbital_hybridization" TargetMode="External"/><Relationship Id="rId4958686c2e909aef8" Type="http://schemas.openxmlformats.org/officeDocument/2006/relationships/hyperlink" Target="http://en.wikipedia.org/wiki/File:Transition_metal_oxidation_states.svg" TargetMode="External"/><Relationship Id="rId7734686c2e91168ea" Type="http://schemas.openxmlformats.org/officeDocument/2006/relationships/hyperlink" Target="http://en.wikipedia.org/wiki/Silver" TargetMode="External"/><Relationship Id="rId2658686c2e91169aa" Type="http://schemas.openxmlformats.org/officeDocument/2006/relationships/hyperlink" Target="http://en.wikipedia.org/wiki/Osmium_tetroxide" TargetMode="External"/><Relationship Id="rId3252686c2e9116ada" Type="http://schemas.openxmlformats.org/officeDocument/2006/relationships/hyperlink" Target="http://en.wikipedia.org/wiki/Alkali_metal" TargetMode="External"/><Relationship Id="rId2603686c2e9116af8" Type="http://schemas.openxmlformats.org/officeDocument/2006/relationships/hyperlink" Target="http://en.wikipedia.org/wiki/Carbon_group" TargetMode="External"/><Relationship Id="rId3821686c2e9116b0f" Type="http://schemas.openxmlformats.org/officeDocument/2006/relationships/hyperlink" Target="http://en.wikipedia.org/wiki/Carbon" TargetMode="External"/><Relationship Id="rId8824686c2e9116b25" Type="http://schemas.openxmlformats.org/officeDocument/2006/relationships/hyperlink" Target="http://en.wikipedia.org/wiki/Silicon" TargetMode="External"/><Relationship Id="rId3831686c2e9116b41" Type="http://schemas.openxmlformats.org/officeDocument/2006/relationships/hyperlink" Target="http://en.wikipedia.org/wiki/Germanium" TargetMode="External"/><Relationship Id="rId5832686c2e9116b58" Type="http://schemas.openxmlformats.org/officeDocument/2006/relationships/hyperlink" Target="http://en.wikipedia.org/wiki/Tin" TargetMode="External"/><Relationship Id="rId4595686c2e9116b6e" Type="http://schemas.openxmlformats.org/officeDocument/2006/relationships/hyperlink" Target="http://en.wikipedia.org/wiki/Lead" TargetMode="External"/><Relationship Id="rId2870686c2e9116bb6" Type="http://schemas.openxmlformats.org/officeDocument/2006/relationships/hyperlink" Target="http://en.wikipedia.org/wiki/Sulfur" TargetMode="External"/><Relationship Id="rId7781686c2e9116bcc" Type="http://schemas.openxmlformats.org/officeDocument/2006/relationships/hyperlink" Target="http://en.wikipedia.org/wiki/Selenium" TargetMode="External"/><Relationship Id="rId1749686c2e9116be1" Type="http://schemas.openxmlformats.org/officeDocument/2006/relationships/hyperlink" Target="http://en.wikipedia.org/wiki/Chalcogen" TargetMode="External"/><Relationship Id="rId8535686c2e9116bf7" Type="http://schemas.openxmlformats.org/officeDocument/2006/relationships/hyperlink" Target="http://en.wikipedia.org/wiki/Sulfur_trioxide" TargetMode="External"/><Relationship Id="rId1243686c2e9116c19" Type="http://schemas.openxmlformats.org/officeDocument/2006/relationships/hyperlink" Target="http://en.wikipedia.org/wiki/Selenium_trioxide" TargetMode="External"/><Relationship Id="rId7434686c2e9116c41" Type="http://schemas.openxmlformats.org/officeDocument/2006/relationships/hyperlink" Target="http://en.wikipedia.org/wiki/Sulfide" TargetMode="External"/><Relationship Id="rId1892686c2e9116c58" Type="http://schemas.openxmlformats.org/officeDocument/2006/relationships/hyperlink" Target="http://en.wikipedia.org/wiki/Selenide" TargetMode="External"/><Relationship Id="rId4519686c2e9116c6f" Type="http://schemas.openxmlformats.org/officeDocument/2006/relationships/hyperlink" Target="http://en.wikipedia.org/wiki/Oxygen" TargetMode="External"/><Relationship Id="rId3431686c2e9116cdb" Type="http://schemas.openxmlformats.org/officeDocument/2006/relationships/hyperlink" Target="http://en.wikipedia.org/wiki/File:Electrostatic_Potential.jpg" TargetMode="External"/><Relationship Id="rId9115686c2e91744f1" Type="http://schemas.openxmlformats.org/officeDocument/2006/relationships/hyperlink" Target="http://en.wikipedia.org/wiki/Electronegativity" TargetMode="External"/><Relationship Id="rId5909686c2e917450e" Type="http://schemas.openxmlformats.org/officeDocument/2006/relationships/hyperlink" Target="http://en.wikipedia.org/wiki/Covalent_bond" TargetMode="External"/><Relationship Id="rId5493686c2e9174594" Type="http://schemas.openxmlformats.org/officeDocument/2006/relationships/hyperlink" Target="http://en.wikipedia.org/wiki/Ionic_bond" TargetMode="External"/><Relationship Id="rId2277686c2e9174645" Type="http://schemas.openxmlformats.org/officeDocument/2006/relationships/hyperlink" Target="http://en.wikipedia.org/wiki/Fluorine" TargetMode="External"/><Relationship Id="rId6564686c2e917465d" Type="http://schemas.openxmlformats.org/officeDocument/2006/relationships/hyperlink" Target="http://en.wikipedia.org/wiki/Caesium" TargetMode="External"/><Relationship Id="rId8706686c2e91746be" Type="http://schemas.openxmlformats.org/officeDocument/2006/relationships/hyperlink" Target="http://en.wikipedia.org/wiki/Neon" TargetMode="External"/><Relationship Id="rId9611686c2e91747ad" Type="http://schemas.openxmlformats.org/officeDocument/2006/relationships/hyperlink" Target="http://en.wikipedia.org/wiki/File:Diamond_cubic_animation.gif" TargetMode="External"/><Relationship Id="rId4394686c2e9246d9e" Type="http://schemas.openxmlformats.org/officeDocument/2006/relationships/hyperlink" Target="http://en.wikipedia.org/wiki/London_dispersion_force" TargetMode="External"/><Relationship Id="rId3095686c2e9246deb" Type="http://schemas.openxmlformats.org/officeDocument/2006/relationships/hyperlink" Target="http://en.wikipedia.org/wiki/File:Graphite-and-diamond-with-scale.jpg" TargetMode="External"/><Relationship Id="rId5212686c2e92b29df" Type="http://schemas.openxmlformats.org/officeDocument/2006/relationships/hyperlink" Target="http://en.wikipedia.org/wiki/Metallic_bond" TargetMode="External"/><Relationship Id="rId5165686c2e92b29fb" Type="http://schemas.openxmlformats.org/officeDocument/2006/relationships/hyperlink" Target="http://en.wikipedia.org/wiki/Metal" TargetMode="External"/><Relationship Id="rId9639686c2e92b2a13" Type="http://schemas.openxmlformats.org/officeDocument/2006/relationships/hyperlink" Target="http://en.wikipedia.org/wiki/Nonmetal_(chemistry)" TargetMode="External"/><Relationship Id="rId6948686c2e92b2a5a" Type="http://schemas.openxmlformats.org/officeDocument/2006/relationships/hyperlink" Target="http://en.wikipedia.org/wiki/Allotrope" TargetMode="External"/><Relationship Id="rId5228686c2e92b2a71" Type="http://schemas.openxmlformats.org/officeDocument/2006/relationships/hyperlink" Target="http://en.wikipedia.org/wiki/Diamond" TargetMode="External"/><Relationship Id="rId9946686c2e92b2a87" Type="http://schemas.openxmlformats.org/officeDocument/2006/relationships/hyperlink" Target="http://en.wikipedia.org/wiki/Graphite" TargetMode="External"/><Relationship Id="rId1450686c2e92b2b2f" Type="http://schemas.openxmlformats.org/officeDocument/2006/relationships/hyperlink" Target="http://en.wikipedia.org/wiki/Molecular_orbital" TargetMode="External"/><Relationship Id="rId1992686c2e92b2ba3" Type="http://schemas.openxmlformats.org/officeDocument/2006/relationships/hyperlink" Target="http://en.wikipedia.org/wiki/File:Solid_state_electronic_band_structure.svg" TargetMode="External"/><Relationship Id="rId2876686c2e93254c3" Type="http://schemas.openxmlformats.org/officeDocument/2006/relationships/hyperlink" Target="http://en.wikipedia.org/wiki/Hybridization_(chemistry)" TargetMode="External"/><Relationship Id="rId8299686c2e9325537" Type="http://schemas.openxmlformats.org/officeDocument/2006/relationships/hyperlink" Target="http://en.wikipedia.org/wiki/Electronvolt" TargetMode="External"/><Relationship Id="rId9899686c2e9325588" Type="http://schemas.openxmlformats.org/officeDocument/2006/relationships/hyperlink" Target="http://en.wikipedia.org/wiki/Band_gap" TargetMode="External"/><Relationship Id="rId9661686c2e93255a0" Type="http://schemas.openxmlformats.org/officeDocument/2006/relationships/hyperlink" Target="http://en.wikipedia.org/wiki/Semiconductor" TargetMode="External"/><Relationship Id="rId6775686c2e9325705" Type="http://schemas.openxmlformats.org/officeDocument/2006/relationships/hyperlink" Target="http://en.wikipedia.org/wiki/Semimetal" TargetMode="External"/><Relationship Id="rId3967686c2e93257c4" Type="http://schemas.openxmlformats.org/officeDocument/2006/relationships/hyperlink" Target="http://en.wikipedia.org/wiki/Metalloid" TargetMode="External"/><Relationship Id="rId5237686c2e932585a" Type="http://schemas.openxmlformats.org/officeDocument/2006/relationships/hyperlink" Target="http://en.wikipedia.org/wiki/Van_der_Waals_force" TargetMode="External"/><Relationship Id="rId3061686c2e93259cc" Type="http://schemas.openxmlformats.org/officeDocument/2006/relationships/hyperlink" Target="http://en.wikipedia.org/wiki/Template:Periodic_table_(simple_substance_bonding)" TargetMode="External"/><Relationship Id="rId2633686c2e9325a03" Type="http://schemas.openxmlformats.org/officeDocument/2006/relationships/hyperlink" Target="http://en.wikipedia.org/wiki/Template_talk:Periodic_table_(simple_substance_bonding)" TargetMode="External"/><Relationship Id="rId6822686c2e9325a32" Type="http://schemas.openxmlformats.org/officeDocument/2006/relationships/hyperlink" Target="http://en.wikipedia.org/wiki/Special:EditPage/Template:Periodic_table_(simple_substance_bonding)" TargetMode="External"/><Relationship Id="rId3322686c2e93268e8" Type="http://schemas.openxmlformats.org/officeDocument/2006/relationships/hyperlink" Target="http://en.wikipedia.org/wiki/Alkali_metal" TargetMode="External"/><Relationship Id="rId5757686c2e932691f" Type="http://schemas.openxmlformats.org/officeDocument/2006/relationships/hyperlink" Target="http://en.wikipedia.org/wiki/Alkaline_earth_metal" TargetMode="External"/><Relationship Id="rId2672686c2e9326963" Type="http://schemas.openxmlformats.org/officeDocument/2006/relationships/hyperlink" Target="http://en.wikipedia.org/wiki/Group_3_element" TargetMode="External"/><Relationship Id="rId2092686c2e9326993" Type="http://schemas.openxmlformats.org/officeDocument/2006/relationships/hyperlink" Target="http://en.wikipedia.org/wiki/Group_4_element" TargetMode="External"/><Relationship Id="rId6149686c2e93269c9" Type="http://schemas.openxmlformats.org/officeDocument/2006/relationships/hyperlink" Target="http://en.wikipedia.org/wiki/Group_5_element" TargetMode="External"/><Relationship Id="rId6008686c2e93269f9" Type="http://schemas.openxmlformats.org/officeDocument/2006/relationships/hyperlink" Target="http://en.wikipedia.org/wiki/Group_6_element" TargetMode="External"/><Relationship Id="rId7816686c2e9326a28" Type="http://schemas.openxmlformats.org/officeDocument/2006/relationships/hyperlink" Target="http://en.wikipedia.org/wiki/Group_7_element" TargetMode="External"/><Relationship Id="rId3347686c2e9326a58" Type="http://schemas.openxmlformats.org/officeDocument/2006/relationships/hyperlink" Target="http://en.wikipedia.org/wiki/Group_8_element" TargetMode="External"/><Relationship Id="rId3494686c2e9326a86" Type="http://schemas.openxmlformats.org/officeDocument/2006/relationships/hyperlink" Target="http://en.wikipedia.org/wiki/Group_9_element" TargetMode="External"/><Relationship Id="rId2932686c2e9326abc" Type="http://schemas.openxmlformats.org/officeDocument/2006/relationships/hyperlink" Target="http://en.wikipedia.org/wiki/Group_10_element" TargetMode="External"/><Relationship Id="rId4858686c2e9326aec" Type="http://schemas.openxmlformats.org/officeDocument/2006/relationships/hyperlink" Target="http://en.wikipedia.org/wiki/Group_11_element" TargetMode="External"/><Relationship Id="rId9582686c2e9326b1b" Type="http://schemas.openxmlformats.org/officeDocument/2006/relationships/hyperlink" Target="http://en.wikipedia.org/wiki/Group_12_element" TargetMode="External"/><Relationship Id="rId1965686c2e9326b4a" Type="http://schemas.openxmlformats.org/officeDocument/2006/relationships/hyperlink" Target="http://en.wikipedia.org/wiki/Boron_group" TargetMode="External"/><Relationship Id="rId5299686c2e9326b78" Type="http://schemas.openxmlformats.org/officeDocument/2006/relationships/hyperlink" Target="http://en.wikipedia.org/wiki/Carbon_group" TargetMode="External"/><Relationship Id="rId5144686c2e9326bad" Type="http://schemas.openxmlformats.org/officeDocument/2006/relationships/hyperlink" Target="http://en.wikipedia.org/wiki/Pnictogen" TargetMode="External"/><Relationship Id="rId3451686c2e9326bdc" Type="http://schemas.openxmlformats.org/officeDocument/2006/relationships/hyperlink" Target="http://en.wikipedia.org/wiki/Chalcogen" TargetMode="External"/><Relationship Id="rId3306686c2e9326c0b" Type="http://schemas.openxmlformats.org/officeDocument/2006/relationships/hyperlink" Target="http://en.wikipedia.org/wiki/Halogen" TargetMode="External"/><Relationship Id="rId9694686c2e9326c39" Type="http://schemas.openxmlformats.org/officeDocument/2006/relationships/hyperlink" Target="http://en.wikipedia.org/wiki/Noble_gas" TargetMode="External"/><Relationship Id="rId6143686c2e9326fa8" Type="http://schemas.openxmlformats.org/officeDocument/2006/relationships/hyperlink" Target="http://en.wikipedia.org/wiki/Periodic_table_group" TargetMode="External"/><Relationship Id="rId6676686c2e9327343" Type="http://schemas.openxmlformats.org/officeDocument/2006/relationships/hyperlink" Target="http://en.wikipedia.org/wiki/Periodic_table_period" TargetMode="External"/><Relationship Id="rId2184686c2e93276a8" Type="http://schemas.openxmlformats.org/officeDocument/2006/relationships/hyperlink" Target="http://en.wikipedia.org/wiki/Period_1_element" TargetMode="External"/><Relationship Id="rId8047686c2e93276f0" Type="http://schemas.openxmlformats.org/officeDocument/2006/relationships/hyperlink" Target="http://en.wikipedia.org/wiki/Hydrogen" TargetMode="External"/><Relationship Id="rId6795686c2e932774d" Type="http://schemas.openxmlformats.org/officeDocument/2006/relationships/hyperlink" Target="http://en.wikipedia.org/wiki/Helium" TargetMode="External"/><Relationship Id="rId2693686c2e9327ac7" Type="http://schemas.openxmlformats.org/officeDocument/2006/relationships/hyperlink" Target="http://en.wikipedia.org/wiki/Period_2_element" TargetMode="External"/><Relationship Id="rId1644686c2e9327b09" Type="http://schemas.openxmlformats.org/officeDocument/2006/relationships/hyperlink" Target="http://en.wikipedia.org/wiki/Lithium" TargetMode="External"/><Relationship Id="rId1857686c2e9327b4b" Type="http://schemas.openxmlformats.org/officeDocument/2006/relationships/hyperlink" Target="http://en.wikipedia.org/wiki/Beryllium" TargetMode="External"/><Relationship Id="rId3663686c2e9327ba4" Type="http://schemas.openxmlformats.org/officeDocument/2006/relationships/hyperlink" Target="http://en.wikipedia.org/wiki/Boron" TargetMode="External"/><Relationship Id="rId3239686c2e9327bed" Type="http://schemas.openxmlformats.org/officeDocument/2006/relationships/hyperlink" Target="http://en.wikipedia.org/wiki/Carbon" TargetMode="External"/><Relationship Id="rId8128686c2e9327c36" Type="http://schemas.openxmlformats.org/officeDocument/2006/relationships/hyperlink" Target="http://en.wikipedia.org/wiki/Nitrogen" TargetMode="External"/><Relationship Id="rId3445686c2e9327c77" Type="http://schemas.openxmlformats.org/officeDocument/2006/relationships/hyperlink" Target="http://en.wikipedia.org/wiki/Oxygen" TargetMode="External"/><Relationship Id="rId1056686c2e9327cb7" Type="http://schemas.openxmlformats.org/officeDocument/2006/relationships/hyperlink" Target="http://en.wikipedia.org/wiki/Fluorine" TargetMode="External"/><Relationship Id="rId2329686c2e9327cff" Type="http://schemas.openxmlformats.org/officeDocument/2006/relationships/hyperlink" Target="http://en.wikipedia.org/wiki/Neon" TargetMode="External"/><Relationship Id="rId5989686c2e932808e" Type="http://schemas.openxmlformats.org/officeDocument/2006/relationships/hyperlink" Target="http://en.wikipedia.org/wiki/Period_3_element" TargetMode="External"/><Relationship Id="rId4574686c2e93280fa" Type="http://schemas.openxmlformats.org/officeDocument/2006/relationships/hyperlink" Target="http://en.wikipedia.org/wiki/Sodium" TargetMode="External"/><Relationship Id="rId7194686c2e9328162" Type="http://schemas.openxmlformats.org/officeDocument/2006/relationships/hyperlink" Target="http://en.wikipedia.org/wiki/Magnesium" TargetMode="External"/><Relationship Id="rId8969686c2e93281f9" Type="http://schemas.openxmlformats.org/officeDocument/2006/relationships/hyperlink" Target="http://en.wikipedia.org/wiki/Aluminium" TargetMode="External"/><Relationship Id="rId8284686c2e9328263" Type="http://schemas.openxmlformats.org/officeDocument/2006/relationships/hyperlink" Target="http://en.wikipedia.org/wiki/Silicon" TargetMode="External"/><Relationship Id="rId5919686c2e93282cf" Type="http://schemas.openxmlformats.org/officeDocument/2006/relationships/hyperlink" Target="http://en.wikipedia.org/wiki/Phosphorus" TargetMode="External"/><Relationship Id="rId1965686c2e9328338" Type="http://schemas.openxmlformats.org/officeDocument/2006/relationships/hyperlink" Target="http://en.wikipedia.org/wiki/Sulfur" TargetMode="External"/><Relationship Id="rId4875686c2e93283ab" Type="http://schemas.openxmlformats.org/officeDocument/2006/relationships/hyperlink" Target="http://en.wikipedia.org/wiki/Chlorine" TargetMode="External"/><Relationship Id="rId4601686c2e9328421" Type="http://schemas.openxmlformats.org/officeDocument/2006/relationships/hyperlink" Target="http://en.wikipedia.org/wiki/Argon" TargetMode="External"/><Relationship Id="rId5418686c2e93287f6" Type="http://schemas.openxmlformats.org/officeDocument/2006/relationships/hyperlink" Target="http://en.wikipedia.org/wiki/Period_4_element" TargetMode="External"/><Relationship Id="rId7511686c2e9328863" Type="http://schemas.openxmlformats.org/officeDocument/2006/relationships/hyperlink" Target="http://en.wikipedia.org/wiki/Potassium" TargetMode="External"/><Relationship Id="rId8091686c2e93288da" Type="http://schemas.openxmlformats.org/officeDocument/2006/relationships/hyperlink" Target="http://en.wikipedia.org/wiki/Calcium" TargetMode="External"/><Relationship Id="rId3286686c2e932896d" Type="http://schemas.openxmlformats.org/officeDocument/2006/relationships/hyperlink" Target="http://en.wikipedia.org/wiki/Scandium" TargetMode="External"/><Relationship Id="rId4482686c2e93289db" Type="http://schemas.openxmlformats.org/officeDocument/2006/relationships/hyperlink" Target="http://en.wikipedia.org/wiki/Titanium" TargetMode="External"/><Relationship Id="rId4786686c2e9328a48" Type="http://schemas.openxmlformats.org/officeDocument/2006/relationships/hyperlink" Target="http://en.wikipedia.org/wiki/Vanadium" TargetMode="External"/><Relationship Id="rId3910686c2e9328abe" Type="http://schemas.openxmlformats.org/officeDocument/2006/relationships/hyperlink" Target="http://en.wikipedia.org/wiki/Chromium" TargetMode="External"/><Relationship Id="rId3327686c2e9328b27" Type="http://schemas.openxmlformats.org/officeDocument/2006/relationships/hyperlink" Target="http://en.wikipedia.org/wiki/Manganese" TargetMode="External"/><Relationship Id="rId1881686c2e9328b96" Type="http://schemas.openxmlformats.org/officeDocument/2006/relationships/hyperlink" Target="http://en.wikipedia.org/wiki/Iron" TargetMode="External"/><Relationship Id="rId2753686c2e9328c14" Type="http://schemas.openxmlformats.org/officeDocument/2006/relationships/hyperlink" Target="http://en.wikipedia.org/wiki/Cobalt" TargetMode="External"/><Relationship Id="rId6689686c2e9328c6d" Type="http://schemas.openxmlformats.org/officeDocument/2006/relationships/hyperlink" Target="http://en.wikipedia.org/wiki/Nickel" TargetMode="External"/><Relationship Id="rId2862686c2e9328caf" Type="http://schemas.openxmlformats.org/officeDocument/2006/relationships/hyperlink" Target="http://en.wikipedia.org/wiki/Copper" TargetMode="External"/><Relationship Id="rId1490686c2e9328cf0" Type="http://schemas.openxmlformats.org/officeDocument/2006/relationships/hyperlink" Target="http://en.wikipedia.org/wiki/Zinc" TargetMode="External"/><Relationship Id="rId5929686c2e9328d30" Type="http://schemas.openxmlformats.org/officeDocument/2006/relationships/hyperlink" Target="http://en.wikipedia.org/wiki/Gallium" TargetMode="External"/><Relationship Id="rId6848686c2e9328d81" Type="http://schemas.openxmlformats.org/officeDocument/2006/relationships/hyperlink" Target="http://en.wikipedia.org/wiki/Germanium" TargetMode="External"/><Relationship Id="rId5100686c2e9328dc8" Type="http://schemas.openxmlformats.org/officeDocument/2006/relationships/hyperlink" Target="http://en.wikipedia.org/wiki/Arsenic" TargetMode="External"/><Relationship Id="rId3906686c2e9328e0e" Type="http://schemas.openxmlformats.org/officeDocument/2006/relationships/hyperlink" Target="http://en.wikipedia.org/wiki/Selenium" TargetMode="External"/><Relationship Id="rId2606686c2e9328e56" Type="http://schemas.openxmlformats.org/officeDocument/2006/relationships/hyperlink" Target="http://en.wikipedia.org/wiki/Bromine" TargetMode="External"/><Relationship Id="rId6954686c2e9328e9d" Type="http://schemas.openxmlformats.org/officeDocument/2006/relationships/hyperlink" Target="http://en.wikipedia.org/wiki/Krypton" TargetMode="External"/><Relationship Id="rId2119686c2e9329233" Type="http://schemas.openxmlformats.org/officeDocument/2006/relationships/hyperlink" Target="http://en.wikipedia.org/wiki/Period_5_element" TargetMode="External"/><Relationship Id="rId2025686c2e9329277" Type="http://schemas.openxmlformats.org/officeDocument/2006/relationships/hyperlink" Target="http://en.wikipedia.org/wiki/Rubidium" TargetMode="External"/><Relationship Id="rId6238686c2e93292b7" Type="http://schemas.openxmlformats.org/officeDocument/2006/relationships/hyperlink" Target="http://en.wikipedia.org/wiki/Strontium" TargetMode="External"/><Relationship Id="rId6911686c2e932931a" Type="http://schemas.openxmlformats.org/officeDocument/2006/relationships/hyperlink" Target="http://en.wikipedia.org/wiki/Yttrium" TargetMode="External"/><Relationship Id="rId9667686c2e9329363" Type="http://schemas.openxmlformats.org/officeDocument/2006/relationships/hyperlink" Target="http://en.wikipedia.org/wiki/Zirconium" TargetMode="External"/><Relationship Id="rId2428686c2e93293b4" Type="http://schemas.openxmlformats.org/officeDocument/2006/relationships/hyperlink" Target="http://en.wikipedia.org/wiki/Niobium" TargetMode="External"/><Relationship Id="rId6629686c2e93293f7" Type="http://schemas.openxmlformats.org/officeDocument/2006/relationships/hyperlink" Target="http://en.wikipedia.org/wiki/Molybdenum" TargetMode="External"/><Relationship Id="rId1875686c2e932943d" Type="http://schemas.openxmlformats.org/officeDocument/2006/relationships/hyperlink" Target="http://en.wikipedia.org/wiki/Technetium" TargetMode="External"/><Relationship Id="rId1106686c2e932947d" Type="http://schemas.openxmlformats.org/officeDocument/2006/relationships/hyperlink" Target="http://en.wikipedia.org/wiki/Ruthenium" TargetMode="External"/><Relationship Id="rId2392686c2e93294be" Type="http://schemas.openxmlformats.org/officeDocument/2006/relationships/hyperlink" Target="http://en.wikipedia.org/wiki/Rhodium" TargetMode="External"/><Relationship Id="rId4075686c2e9329507" Type="http://schemas.openxmlformats.org/officeDocument/2006/relationships/hyperlink" Target="http://en.wikipedia.org/wiki/Palladium" TargetMode="External"/><Relationship Id="rId4830686c2e9329550" Type="http://schemas.openxmlformats.org/officeDocument/2006/relationships/hyperlink" Target="http://en.wikipedia.org/wiki/Silver" TargetMode="External"/><Relationship Id="rId2279686c2e93295a2" Type="http://schemas.openxmlformats.org/officeDocument/2006/relationships/hyperlink" Target="http://en.wikipedia.org/wiki/Cadmium" TargetMode="External"/><Relationship Id="rId9300686c2e93295e3" Type="http://schemas.openxmlformats.org/officeDocument/2006/relationships/hyperlink" Target="http://en.wikipedia.org/wiki/Indium" TargetMode="External"/><Relationship Id="rId7147686c2e9329623" Type="http://schemas.openxmlformats.org/officeDocument/2006/relationships/hyperlink" Target="http://en.wikipedia.org/wiki/Tin" TargetMode="External"/><Relationship Id="rId4294686c2e932966a" Type="http://schemas.openxmlformats.org/officeDocument/2006/relationships/hyperlink" Target="http://en.wikipedia.org/wiki/Antimony" TargetMode="External"/><Relationship Id="rId5307686c2e93296ab" Type="http://schemas.openxmlformats.org/officeDocument/2006/relationships/hyperlink" Target="http://en.wikipedia.org/wiki/Tellurium" TargetMode="External"/><Relationship Id="rId2384686c2e93296f4" Type="http://schemas.openxmlformats.org/officeDocument/2006/relationships/hyperlink" Target="http://en.wikipedia.org/wiki/Iodine" TargetMode="External"/><Relationship Id="rId5675686c2e9329735" Type="http://schemas.openxmlformats.org/officeDocument/2006/relationships/hyperlink" Target="http://en.wikipedia.org/wiki/Xenon" TargetMode="External"/><Relationship Id="rId9545686c2e9329ac7" Type="http://schemas.openxmlformats.org/officeDocument/2006/relationships/hyperlink" Target="http://en.wikipedia.org/wiki/Period_6_element" TargetMode="External"/><Relationship Id="rId1480686c2e9329b08" Type="http://schemas.openxmlformats.org/officeDocument/2006/relationships/hyperlink" Target="http://en.wikipedia.org/wiki/Caesium" TargetMode="External"/><Relationship Id="rId2700686c2e9329b4f" Type="http://schemas.openxmlformats.org/officeDocument/2006/relationships/hyperlink" Target="http://en.wikipedia.org/wiki/Barium" TargetMode="External"/><Relationship Id="rId7164686c2e9329b93" Type="http://schemas.openxmlformats.org/officeDocument/2006/relationships/hyperlink" Target="http://en.wikipedia.org/wiki/Lanthanum" TargetMode="External"/><Relationship Id="rId5042686c2e9329bd9" Type="http://schemas.openxmlformats.org/officeDocument/2006/relationships/hyperlink" Target="http://en.wikipedia.org/wiki/Cerium" TargetMode="External"/><Relationship Id="rId8597686c2e9329c1b" Type="http://schemas.openxmlformats.org/officeDocument/2006/relationships/hyperlink" Target="http://en.wikipedia.org/wiki/Praseodymium" TargetMode="External"/><Relationship Id="rId7966686c2e9329c5c" Type="http://schemas.openxmlformats.org/officeDocument/2006/relationships/hyperlink" Target="http://en.wikipedia.org/wiki/Neodymium" TargetMode="External"/><Relationship Id="rId8491686c2e9329c9d" Type="http://schemas.openxmlformats.org/officeDocument/2006/relationships/hyperlink" Target="http://en.wikipedia.org/wiki/Promethium" TargetMode="External"/><Relationship Id="rId4396686c2e9329ce1" Type="http://schemas.openxmlformats.org/officeDocument/2006/relationships/hyperlink" Target="http://en.wikipedia.org/wiki/Samarium" TargetMode="External"/><Relationship Id="rId4409686c2e9329d22" Type="http://schemas.openxmlformats.org/officeDocument/2006/relationships/hyperlink" Target="http://en.wikipedia.org/wiki/Europium" TargetMode="External"/><Relationship Id="rId8121686c2e9329d62" Type="http://schemas.openxmlformats.org/officeDocument/2006/relationships/hyperlink" Target="http://en.wikipedia.org/wiki/Gadolinium" TargetMode="External"/><Relationship Id="rId4525686c2e9329da2" Type="http://schemas.openxmlformats.org/officeDocument/2006/relationships/hyperlink" Target="http://en.wikipedia.org/wiki/Terbium" TargetMode="External"/><Relationship Id="rId7400686c2e9329de6" Type="http://schemas.openxmlformats.org/officeDocument/2006/relationships/hyperlink" Target="http://en.wikipedia.org/wiki/Dysprosium" TargetMode="External"/><Relationship Id="rId5564686c2e9329e29" Type="http://schemas.openxmlformats.org/officeDocument/2006/relationships/hyperlink" Target="http://en.wikipedia.org/wiki/Holmium" TargetMode="External"/><Relationship Id="rId8850686c2e9329e68" Type="http://schemas.openxmlformats.org/officeDocument/2006/relationships/hyperlink" Target="http://en.wikipedia.org/wiki/Erbium" TargetMode="External"/><Relationship Id="rId1741686c2e9329eb3" Type="http://schemas.openxmlformats.org/officeDocument/2006/relationships/hyperlink" Target="http://en.wikipedia.org/wiki/Thulium" TargetMode="External"/><Relationship Id="rId3371686c2e9329efc" Type="http://schemas.openxmlformats.org/officeDocument/2006/relationships/hyperlink" Target="http://en.wikipedia.org/wiki/Ytterbium" TargetMode="External"/><Relationship Id="rId8113686c2e9329f49" Type="http://schemas.openxmlformats.org/officeDocument/2006/relationships/hyperlink" Target="http://en.wikipedia.org/wiki/Lutetium" TargetMode="External"/><Relationship Id="rId3220686c2e9329f8c" Type="http://schemas.openxmlformats.org/officeDocument/2006/relationships/hyperlink" Target="http://en.wikipedia.org/wiki/Hafnium" TargetMode="External"/><Relationship Id="rId5303686c2e9329fcc" Type="http://schemas.openxmlformats.org/officeDocument/2006/relationships/hyperlink" Target="http://en.wikipedia.org/wiki/Tantalum" TargetMode="External"/><Relationship Id="rId8098686c2e932a011" Type="http://schemas.openxmlformats.org/officeDocument/2006/relationships/hyperlink" Target="http://en.wikipedia.org/wiki/Tungsten" TargetMode="External"/><Relationship Id="rId9555686c2e932a053" Type="http://schemas.openxmlformats.org/officeDocument/2006/relationships/hyperlink" Target="http://en.wikipedia.org/wiki/Rhenium" TargetMode="External"/><Relationship Id="rId6717686c2e932a094" Type="http://schemas.openxmlformats.org/officeDocument/2006/relationships/hyperlink" Target="http://en.wikipedia.org/wiki/Osmium" TargetMode="External"/><Relationship Id="rId2168686c2e932a0d4" Type="http://schemas.openxmlformats.org/officeDocument/2006/relationships/hyperlink" Target="http://en.wikipedia.org/wiki/Iridium" TargetMode="External"/><Relationship Id="rId4655686c2e932a119" Type="http://schemas.openxmlformats.org/officeDocument/2006/relationships/hyperlink" Target="http://en.wikipedia.org/wiki/Platinum" TargetMode="External"/><Relationship Id="rId4471686c2e932a15b" Type="http://schemas.openxmlformats.org/officeDocument/2006/relationships/hyperlink" Target="http://en.wikipedia.org/wiki/Gold" TargetMode="External"/><Relationship Id="rId8140686c2e932a19b" Type="http://schemas.openxmlformats.org/officeDocument/2006/relationships/hyperlink" Target="http://en.wikipedia.org/wiki/Mercury_(element)" TargetMode="External"/><Relationship Id="rId6860686c2e932a1dc" Type="http://schemas.openxmlformats.org/officeDocument/2006/relationships/hyperlink" Target="http://en.wikipedia.org/wiki/Thallium" TargetMode="External"/><Relationship Id="rId9533686c2e932a222" Type="http://schemas.openxmlformats.org/officeDocument/2006/relationships/hyperlink" Target="http://en.wikipedia.org/wiki/Lead" TargetMode="External"/><Relationship Id="rId5858686c2e932a265" Type="http://schemas.openxmlformats.org/officeDocument/2006/relationships/hyperlink" Target="http://en.wikipedia.org/wiki/Bismuth" TargetMode="External"/><Relationship Id="rId1825686c2e932a2a6" Type="http://schemas.openxmlformats.org/officeDocument/2006/relationships/hyperlink" Target="http://en.wikipedia.org/wiki/Polonium" TargetMode="External"/><Relationship Id="rId2045686c2e932a2e6" Type="http://schemas.openxmlformats.org/officeDocument/2006/relationships/hyperlink" Target="http://en.wikipedia.org/wiki/Astatine" TargetMode="External"/><Relationship Id="rId9194686c2e932a339" Type="http://schemas.openxmlformats.org/officeDocument/2006/relationships/hyperlink" Target="http://en.wikipedia.org/wiki/Radon" TargetMode="External"/><Relationship Id="rId5164686c2e932a6ce" Type="http://schemas.openxmlformats.org/officeDocument/2006/relationships/hyperlink" Target="http://en.wikipedia.org/wiki/Period_7_element" TargetMode="External"/><Relationship Id="rId9188686c2e932a723" Type="http://schemas.openxmlformats.org/officeDocument/2006/relationships/hyperlink" Target="http://en.wikipedia.org/wiki/Francium" TargetMode="External"/><Relationship Id="rId4403686c2e932a766" Type="http://schemas.openxmlformats.org/officeDocument/2006/relationships/hyperlink" Target="http://en.wikipedia.org/wiki/Radium" TargetMode="External"/><Relationship Id="rId8144686c2e932a7a8" Type="http://schemas.openxmlformats.org/officeDocument/2006/relationships/hyperlink" Target="http://en.wikipedia.org/wiki/Actinium" TargetMode="External"/><Relationship Id="rId7025686c2e932a7f0" Type="http://schemas.openxmlformats.org/officeDocument/2006/relationships/hyperlink" Target="http://en.wikipedia.org/wiki/Thorium" TargetMode="External"/><Relationship Id="rId4490686c2e932a832" Type="http://schemas.openxmlformats.org/officeDocument/2006/relationships/hyperlink" Target="http://en.wikipedia.org/wiki/Protactinium" TargetMode="External"/><Relationship Id="rId2836686c2e932a873" Type="http://schemas.openxmlformats.org/officeDocument/2006/relationships/hyperlink" Target="http://en.wikipedia.org/wiki/Uranium" TargetMode="External"/><Relationship Id="rId9177686c2e932a8b3" Type="http://schemas.openxmlformats.org/officeDocument/2006/relationships/hyperlink" Target="http://en.wikipedia.org/wiki/Neptunium" TargetMode="External"/><Relationship Id="rId9722686c2e932a8fc" Type="http://schemas.openxmlformats.org/officeDocument/2006/relationships/hyperlink" Target="http://en.wikipedia.org/wiki/Plutonium" TargetMode="External"/><Relationship Id="rId9203686c2e932a93d" Type="http://schemas.openxmlformats.org/officeDocument/2006/relationships/hyperlink" Target="http://en.wikipedia.org/wiki/Americium" TargetMode="External"/><Relationship Id="rId4988686c2e932a97e" Type="http://schemas.openxmlformats.org/officeDocument/2006/relationships/hyperlink" Target="http://en.wikipedia.org/wiki/Curium" TargetMode="External"/><Relationship Id="rId2560686c2e932a9bf" Type="http://schemas.openxmlformats.org/officeDocument/2006/relationships/hyperlink" Target="http://en.wikipedia.org/wiki/Berkelium" TargetMode="External"/><Relationship Id="rId7756686c2e932aa0a" Type="http://schemas.openxmlformats.org/officeDocument/2006/relationships/hyperlink" Target="http://en.wikipedia.org/wiki/Californium" TargetMode="External"/><Relationship Id="rId8956686c2e932aa4b" Type="http://schemas.openxmlformats.org/officeDocument/2006/relationships/hyperlink" Target="http://en.wikipedia.org/wiki/Einsteinium" TargetMode="External"/><Relationship Id="rId1409686c2e932aa8b" Type="http://schemas.openxmlformats.org/officeDocument/2006/relationships/hyperlink" Target="http://en.wikipedia.org/wiki/Fermium" TargetMode="External"/><Relationship Id="rId7975686c2e932aacd" Type="http://schemas.openxmlformats.org/officeDocument/2006/relationships/hyperlink" Target="http://en.wikipedia.org/wiki/Mendelevium" TargetMode="External"/><Relationship Id="rId2320686c2e932ab1e" Type="http://schemas.openxmlformats.org/officeDocument/2006/relationships/hyperlink" Target="http://en.wikipedia.org/wiki/Nobelium" TargetMode="External"/><Relationship Id="rId3744686c2e932ab5f" Type="http://schemas.openxmlformats.org/officeDocument/2006/relationships/hyperlink" Target="http://en.wikipedia.org/wiki/Lawrencium" TargetMode="External"/><Relationship Id="rId6065686c2e932aba1" Type="http://schemas.openxmlformats.org/officeDocument/2006/relationships/hyperlink" Target="http://en.wikipedia.org/wiki/Rutherfordium" TargetMode="External"/><Relationship Id="rId1728686c2e932abe2" Type="http://schemas.openxmlformats.org/officeDocument/2006/relationships/hyperlink" Target="http://en.wikipedia.org/wiki/Dubnium" TargetMode="External"/><Relationship Id="rId8755686c2e932ac29" Type="http://schemas.openxmlformats.org/officeDocument/2006/relationships/hyperlink" Target="http://en.wikipedia.org/wiki/Seaborgium" TargetMode="External"/><Relationship Id="rId9058686c2e932ac6b" Type="http://schemas.openxmlformats.org/officeDocument/2006/relationships/hyperlink" Target="http://en.wikipedia.org/wiki/Bohrium" TargetMode="External"/><Relationship Id="rId8374686c2e932acab" Type="http://schemas.openxmlformats.org/officeDocument/2006/relationships/hyperlink" Target="http://en.wikipedia.org/wiki/Hassium" TargetMode="External"/><Relationship Id="rId2478686c2e932aced" Type="http://schemas.openxmlformats.org/officeDocument/2006/relationships/hyperlink" Target="http://en.wikipedia.org/wiki/Meitnerium" TargetMode="External"/><Relationship Id="rId4224686c2e932ad34" Type="http://schemas.openxmlformats.org/officeDocument/2006/relationships/hyperlink" Target="http://en.wikipedia.org/wiki/Darmstadtium" TargetMode="External"/><Relationship Id="rId3396686c2e932ad75" Type="http://schemas.openxmlformats.org/officeDocument/2006/relationships/hyperlink" Target="http://en.wikipedia.org/wiki/Roentgenium" TargetMode="External"/><Relationship Id="rId4357686c2e932adb7" Type="http://schemas.openxmlformats.org/officeDocument/2006/relationships/hyperlink" Target="http://en.wikipedia.org/wiki/Copernicium" TargetMode="External"/><Relationship Id="rId2853686c2e932adf7" Type="http://schemas.openxmlformats.org/officeDocument/2006/relationships/hyperlink" Target="http://en.wikipedia.org/wiki/Nihonium" TargetMode="External"/><Relationship Id="rId5817686c2e932ae3e" Type="http://schemas.openxmlformats.org/officeDocument/2006/relationships/hyperlink" Target="http://en.wikipedia.org/wiki/Flerovium" TargetMode="External"/><Relationship Id="rId6544686c2e932ae80" Type="http://schemas.openxmlformats.org/officeDocument/2006/relationships/hyperlink" Target="http://en.wikipedia.org/wiki/Moscovium" TargetMode="External"/><Relationship Id="rId3964686c2e932aec0" Type="http://schemas.openxmlformats.org/officeDocument/2006/relationships/hyperlink" Target="http://en.wikipedia.org/wiki/Livermorium" TargetMode="External"/><Relationship Id="rId1303686c2e932af0a" Type="http://schemas.openxmlformats.org/officeDocument/2006/relationships/hyperlink" Target="http://en.wikipedia.org/wiki/Tennessine" TargetMode="External"/><Relationship Id="rId2462686c2e932af52" Type="http://schemas.openxmlformats.org/officeDocument/2006/relationships/hyperlink" Target="http://en.wikipedia.org/wiki/Oganesson" TargetMode="External"/><Relationship Id="rId3069686c2e932b6b6" Type="http://schemas.openxmlformats.org/officeDocument/2006/relationships/hyperlink" Target="http://en.wikipedia.org/wiki/Metallic_bonding" TargetMode="External"/><Relationship Id="rId1527686c2e932b6ce" Type="http://schemas.openxmlformats.org/officeDocument/2006/relationships/hyperlink" Target="http://en.wikipedia.org/wiki/Network_covalent_bonding" TargetMode="External"/><Relationship Id="rId6064686c2e932b6ec" Type="http://schemas.openxmlformats.org/officeDocument/2006/relationships/hyperlink" Target="http://en.wikipedia.org/wiki/Covalent_bond" TargetMode="External"/><Relationship Id="rId4925686c2e932b76d" Type="http://schemas.openxmlformats.org/officeDocument/2006/relationships/hyperlink" Target="http://en.wikipedia.org/wiki/File:Iron_electrolytic_and_1cm3_cube.jpg" TargetMode="External"/><Relationship Id="rId7616686c2e938d4ca" Type="http://schemas.openxmlformats.org/officeDocument/2006/relationships/hyperlink" Target="http://en.wikipedia.org/wiki/File:Sulfur_-_El_Desierto_mine,_San_Pablo_de_Napa,_Daniel_Campos_Province,_Potos%C3%AD,_Bolivia.jpg" TargetMode="External"/><Relationship Id="rId3187686c2e94095bc" Type="http://schemas.openxmlformats.org/officeDocument/2006/relationships/hyperlink" Target="http://en.wikipedia.org/wiki/File:Arsen_1a.jpg" TargetMode="External"/><Relationship Id="rId8482686c2e94699c0" Type="http://schemas.openxmlformats.org/officeDocument/2006/relationships/hyperlink" Target="http://en.wikipedia.org/wiki/Kinetic_energy" TargetMode="External"/><Relationship Id="rId1421686c2e9469ba0" Type="http://schemas.openxmlformats.org/officeDocument/2006/relationships/hyperlink" Target="http://en.wikipedia.org/wiki/Noble_metal" TargetMode="External"/><Relationship Id="rId4956686c2e9469fc1" Type="http://schemas.openxmlformats.org/officeDocument/2006/relationships/hyperlink" Target="http://en.wikipedia.org/wiki/Diagonal_relationship" TargetMode="External"/><Relationship Id="rId7805686c2e946a06f" Type="http://schemas.openxmlformats.org/officeDocument/2006/relationships/hyperlink" Target="http://en.wikipedia.org/wiki/Dichlorine_heptoxide" TargetMode="External"/><Relationship Id="rId5622686c2e946a0ab" Type="http://schemas.openxmlformats.org/officeDocument/2006/relationships/hyperlink" Target="http://en.wikipedia.org/wiki/Manganese_heptoxide" TargetMode="External"/><Relationship Id="rId5370686c2e946a0e0" Type="http://schemas.openxmlformats.org/officeDocument/2006/relationships/hyperlink" Target="http://en.wikipedia.org/wiki/Hydrogen_chloride" TargetMode="External"/><Relationship Id="rId4055686c2e946a11f" Type="http://schemas.openxmlformats.org/officeDocument/2006/relationships/hyperlink" Target="http://en.wikipedia.org/wiki/Hydride" TargetMode="External"/><Relationship Id="rId6784686c2e946a137" Type="http://schemas.openxmlformats.org/officeDocument/2006/relationships/hyperlink" Target="http://en.wikipedia.org/wiki/Chloride" TargetMode="External"/><Relationship Id="rId9191686c2e946a14d" Type="http://schemas.openxmlformats.org/officeDocument/2006/relationships/hyperlink" Target="http://en.wikipedia.org/wiki/Water" TargetMode="External"/><Relationship Id="rId5878686c2e946a1c1" Type="http://schemas.openxmlformats.org/officeDocument/2006/relationships/hyperlink" Target="http://en.wikipedia.org/wiki/Melting_point" TargetMode="External"/><Relationship Id="rId3249686c2e946a1d9" Type="http://schemas.openxmlformats.org/officeDocument/2006/relationships/hyperlink" Target="http://en.wikipedia.org/wiki/Boiling_point" TargetMode="External"/><Relationship Id="rId7473686c2e946a1ef" Type="http://schemas.openxmlformats.org/officeDocument/2006/relationships/hyperlink" Target="http://en.wikipedia.org/wiki/Heat_of_fusion" TargetMode="External"/><Relationship Id="rId1764686c2e946a203" Type="http://schemas.openxmlformats.org/officeDocument/2006/relationships/hyperlink" Target="http://en.wikipedia.org/wiki/Heat_of_vaporisation" TargetMode="External"/><Relationship Id="rId8514686c2e946a219" Type="http://schemas.openxmlformats.org/officeDocument/2006/relationships/hyperlink" Target="http://en.wikipedia.org/wiki/Atomisation_energy" TargetMode="External"/><Relationship Id="rId1305686c2e946a262" Type="http://schemas.openxmlformats.org/officeDocument/2006/relationships/hyperlink" Target="http://en.wikipedia.org/wiki/Acid" TargetMode="External"/><Relationship Id="rId2647686c2e946a27f" Type="http://schemas.openxmlformats.org/officeDocument/2006/relationships/hyperlink" Target="http://en.wikipedia.org/wiki/Base_(chemistry)" TargetMode="External"/><Relationship Id="rId8704686c2e946a326" Type="http://schemas.openxmlformats.org/officeDocument/2006/relationships/hyperlink" Target="http://en.wikipedia.org/wiki/File:Simple_Periodic_Table_Chart-en.svg" TargetMode="External"/><Relationship Id="rId8257686c2e94f02a7" Type="http://schemas.openxmlformats.org/officeDocument/2006/relationships/hyperlink" Target="http://en.wikipedia.org/wiki/Alkali_metals" TargetMode="External"/><Relationship Id="rId6328686c2e94f02f8" Type="http://schemas.openxmlformats.org/officeDocument/2006/relationships/hyperlink" Target="http://en.wikipedia.org/wiki/Alkaline_earth_metals" TargetMode="External"/><Relationship Id="rId9338686c2e94f0353" Type="http://schemas.openxmlformats.org/officeDocument/2006/relationships/hyperlink" Target="http://en.wikipedia.org/wiki/Lanthanides" TargetMode="External"/><Relationship Id="rId5813686c2e94f039c" Type="http://schemas.openxmlformats.org/officeDocument/2006/relationships/hyperlink" Target="http://en.wikipedia.org/wiki/Actinides" TargetMode="External"/><Relationship Id="rId4794686c2e94f03e2" Type="http://schemas.openxmlformats.org/officeDocument/2006/relationships/hyperlink" Target="http://en.wikipedia.org/wiki/Transition_metals" TargetMode="External"/><Relationship Id="rId8816686c2e94f045f" Type="http://schemas.openxmlformats.org/officeDocument/2006/relationships/hyperlink" Target="http://en.wikipedia.org/wiki/Other_metals" TargetMode="External"/><Relationship Id="rId8459686c2e94f04b2" Type="http://schemas.openxmlformats.org/officeDocument/2006/relationships/hyperlink" Target="http://en.wikipedia.org/wiki/Metalloids" TargetMode="External"/><Relationship Id="rId8186686c2e94f04fa" Type="http://schemas.openxmlformats.org/officeDocument/2006/relationships/hyperlink" Target="http://en.wikipedia.org/wiki/Other_nonmetal" TargetMode="External"/><Relationship Id="rId2997686c2e94f053f" Type="http://schemas.openxmlformats.org/officeDocument/2006/relationships/hyperlink" Target="http://en.wikipedia.org/wiki/Halogens" TargetMode="External"/><Relationship Id="rId5782686c2e94f0585" Type="http://schemas.openxmlformats.org/officeDocument/2006/relationships/hyperlink" Target="http://en.wikipedia.org/wiki/Noble_gases" TargetMode="External"/><Relationship Id="rId6432686c2e94f1f30" Type="http://schemas.openxmlformats.org/officeDocument/2006/relationships/hyperlink" Target="http://en.wikipedia.org/wiki/Post-transition_metal" TargetMode="External"/><Relationship Id="rId1042686c2e94f20d7" Type="http://schemas.openxmlformats.org/officeDocument/2006/relationships/hyperlink" Target="http://en.wikipedia.org/wiki/Rare_earth_element" TargetMode="External"/><Relationship Id="rId4980686c2e94f2f4b" Type="http://schemas.openxmlformats.org/officeDocument/2006/relationships/hyperlink" Target="http://en.wikipedia.org/wiki/Superheavy_element" TargetMode="External"/><Relationship Id="rId7136686c2e94f31ab" Type="http://schemas.openxmlformats.org/officeDocument/2006/relationships/hyperlink" Target="http://en.wikipedia.org/wiki/Heavy_metals" TargetMode="External"/><Relationship Id="rId3901686c2e94f33d8" Type="http://schemas.openxmlformats.org/officeDocument/2006/relationships/hyperlink" Target="http://en.wikipedia.org/wiki/History_of_the_periodic_table" TargetMode="External"/><Relationship Id="rId7877686c2e94f3416" Type="http://schemas.openxmlformats.org/officeDocument/2006/relationships/hyperlink" Target="http://en.wikipedia.org/wiki/Timeline_of_chemical_element_discoveries" TargetMode="External"/><Relationship Id="rId8262686c2e94f349b" Type="http://schemas.openxmlformats.org/officeDocument/2006/relationships/hyperlink" Target="http://en.wikipedia.org/wiki/Johann_Wolfgang_D%C3%B6bereiner" TargetMode="External"/><Relationship Id="rId6378686c2e94f351c" Type="http://schemas.openxmlformats.org/officeDocument/2006/relationships/hyperlink" Target="http://en.wikipedia.org/wiki/D%C3%B6bereiner%27s_triads" TargetMode="External"/><Relationship Id="rId4747686c2e94f3690" Type="http://schemas.openxmlformats.org/officeDocument/2006/relationships/hyperlink" Target="http://en.wikipedia.org/wiki/File:Newlands_periodiska_system_1866.png" TargetMode="External"/><Relationship Id="rId4236686c2e9568313" Type="http://schemas.openxmlformats.org/officeDocument/2006/relationships/hyperlink" Target="http://en.wikipedia.org/wiki/John_Newlands_(chemist)" TargetMode="External"/><Relationship Id="rId4412686c2e9568423" Type="http://schemas.openxmlformats.org/officeDocument/2006/relationships/hyperlink" Target="http://en.wikipedia.org/wiki/Lothar_Meyer" TargetMode="External"/><Relationship Id="rId5224686c2e9568440" Type="http://schemas.openxmlformats.org/officeDocument/2006/relationships/hyperlink" Target="http://en.wikipedia.org/wiki/Electropositive" TargetMode="External"/><Relationship Id="rId5664686c2e956845a" Type="http://schemas.openxmlformats.org/officeDocument/2006/relationships/hyperlink" Target="http://en.wikipedia.org/wiki/Valence_(chemistry)" TargetMode="External"/><Relationship Id="rId2119686c2e956852e" Type="http://schemas.openxmlformats.org/officeDocument/2006/relationships/hyperlink" Target="http://en.wikipedia.org/wiki/File:1869-periodic-table.jpg" TargetMode="External"/><Relationship Id="rId4854686c2e95de3d4" Type="http://schemas.openxmlformats.org/officeDocument/2006/relationships/hyperlink" Target="http://en.wikipedia.org/wiki/Dmitri_Mendeleev" TargetMode="External"/><Relationship Id="rId9222686c2e95de416" Type="http://schemas.openxmlformats.org/officeDocument/2006/relationships/hyperlink" Target="http://en.wikipedia.org/wiki/File:Mendelejevs_periodiska_system_1871.png" TargetMode="External"/><Relationship Id="rId6983686c2e966eab8" Type="http://schemas.openxmlformats.org/officeDocument/2006/relationships/hyperlink" Target="http://en.wikipedia.org/wiki/Dmitri_Mendeleev" TargetMode="External"/><Relationship Id="rId4485686c2e966eb0a" Type="http://schemas.openxmlformats.org/officeDocument/2006/relationships/hyperlink" Target="http://en.wikipedia.org/wiki/Dmitri_Mendeleev" TargetMode="External"/><Relationship Id="rId9365686c2e966ec35" Type="http://schemas.openxmlformats.org/officeDocument/2006/relationships/hyperlink" Target="http://en.wikipedia.org/wiki/Paul-%C3%89mile_Lecoq_de_Boisbaudran" TargetMode="External"/><Relationship Id="rId2917686c2e966ec4f" Type="http://schemas.openxmlformats.org/officeDocument/2006/relationships/hyperlink" Target="http://en.wikipedia.org/wiki/Sphalerite" TargetMode="External"/><Relationship Id="rId6220686c2e966eca1" Type="http://schemas.openxmlformats.org/officeDocument/2006/relationships/hyperlink" Target="http://en.wikipedia.org/wiki/Lars_Fredrik_Nilson" TargetMode="External"/><Relationship Id="rId5327686c2e966ecbb" Type="http://schemas.openxmlformats.org/officeDocument/2006/relationships/hyperlink" Target="http://en.wikipedia.org/wiki/Clemens_Winkler" TargetMode="External"/><Relationship Id="rId8669686c2e966ed93" Type="http://schemas.openxmlformats.org/officeDocument/2006/relationships/hyperlink" Target="http://en.wikipedia.org/wiki/Bohuslav_Brauner" TargetMode="External"/><Relationship Id="rId8534686c2e966edaf" Type="http://schemas.openxmlformats.org/officeDocument/2006/relationships/hyperlink" Target="http://en.wikipedia.org/wiki/Asteroid_belt" TargetMode="External"/><Relationship Id="rId3522686c2e966ee1b" Type="http://schemas.openxmlformats.org/officeDocument/2006/relationships/hyperlink" Target="http://en.wikipedia.org/wiki/File:Extended_periodic_table_van_den_Broek.jpg" TargetMode="External"/><Relationship Id="rId7834686c2e96e067b" Type="http://schemas.openxmlformats.org/officeDocument/2006/relationships/hyperlink" Target="http://en.wikipedia.org/wiki/Antonius_van_den_Broek" TargetMode="External"/><Relationship Id="rId4369686c2e96e06e6" Type="http://schemas.openxmlformats.org/officeDocument/2006/relationships/hyperlink" Target="http://en.wikipedia.org/wiki/Antonius_van_den_Broek" TargetMode="External"/><Relationship Id="rId5562686c2e96e07b2" Type="http://schemas.openxmlformats.org/officeDocument/2006/relationships/hyperlink" Target="http://en.wikipedia.org/wiki/Ernest_Rutherford" TargetMode="External"/><Relationship Id="rId8321686c2e96e090a" Type="http://schemas.openxmlformats.org/officeDocument/2006/relationships/hyperlink" Target="http://en.wikipedia.org/wiki/Henry_Moseley" TargetMode="External"/><Relationship Id="rId9952686c2e96e094a" Type="http://schemas.openxmlformats.org/officeDocument/2006/relationships/hyperlink" Target="http://en.wikipedia.org/wiki/X-ray_spectroscopy" TargetMode="External"/><Relationship Id="rId3323686c2e96e0974" Type="http://schemas.openxmlformats.org/officeDocument/2006/relationships/hyperlink" Target="http://en.wikipedia.org/wiki/Aluminium" TargetMode="External"/><Relationship Id="rId2011686c2e96e099b" Type="http://schemas.openxmlformats.org/officeDocument/2006/relationships/hyperlink" Target="http://en.wikipedia.org/wiki/Gold" TargetMode="External"/><Relationship Id="rId1455686c2e96e0a12" Type="http://schemas.openxmlformats.org/officeDocument/2006/relationships/hyperlink" Target="http://en.wikipedia.org/wiki/Proton" TargetMode="External"/><Relationship Id="rId4985686c2e96e0a4a" Type="http://schemas.openxmlformats.org/officeDocument/2006/relationships/hyperlink" Target="http://en.wikipedia.org/wiki/Atomic_number" TargetMode="External"/><Relationship Id="rId6432686c2e96e0ae7" Type="http://schemas.openxmlformats.org/officeDocument/2006/relationships/hyperlink" Target="http://en.wikipedia.org/wiki/Manne_Siegbahn" TargetMode="External"/><Relationship Id="rId2851686c2e96e0b0e" Type="http://schemas.openxmlformats.org/officeDocument/2006/relationships/hyperlink" Target="http://en.wikipedia.org/wiki/Uranium" TargetMode="External"/><Relationship Id="rId9187686c2e96e0be5" Type="http://schemas.openxmlformats.org/officeDocument/2006/relationships/hyperlink" Target="http://en.wikipedia.org/wiki/Masataka_Ogawa" TargetMode="External"/><Relationship Id="rId5932686c2e96e0c2f" Type="http://schemas.openxmlformats.org/officeDocument/2006/relationships/hyperlink" Target="http://en.wikipedia.org/wiki/Walter_Noddack" TargetMode="External"/><Relationship Id="rId4599686c2e96e0c54" Type="http://schemas.openxmlformats.org/officeDocument/2006/relationships/hyperlink" Target="http://en.wikipedia.org/wiki/Ida_Tacke" TargetMode="External"/><Relationship Id="rId7377686c2e96e0c79" Type="http://schemas.openxmlformats.org/officeDocument/2006/relationships/hyperlink" Target="http://en.wikipedia.org/wiki/Otto_Berg_(scientist)" TargetMode="External"/><Relationship Id="rId6324686c2e96e0ca0" Type="http://schemas.openxmlformats.org/officeDocument/2006/relationships/hyperlink" Target="http://en.wikipedia.org/wiki/Rhenium" TargetMode="External"/><Relationship Id="rId1213686c2e96e0d4d" Type="http://schemas.openxmlformats.org/officeDocument/2006/relationships/hyperlink" Target="http://en.wikipedia.org/wiki/Isotope" TargetMode="External"/><Relationship Id="rId2479686c2e96e0d83" Type="http://schemas.openxmlformats.org/officeDocument/2006/relationships/hyperlink" Target="http://en.wikipedia.org/wiki/Decay_chain" TargetMode="External"/><Relationship Id="rId2920686c2e96e0daf" Type="http://schemas.openxmlformats.org/officeDocument/2006/relationships/hyperlink" Target="http://en.wikipedia.org/wiki/Frederick_Soddy" TargetMode="External"/><Relationship Id="rId6348686c2e96e0e95" Type="http://schemas.openxmlformats.org/officeDocument/2006/relationships/hyperlink" Target="http://en.wikipedia.org/wiki/Niels_Bohr" TargetMode="External"/><Relationship Id="rId3991686c2e96e0ebd" Type="http://schemas.openxmlformats.org/officeDocument/2006/relationships/hyperlink" Target="http://en.wikipedia.org/wiki/Max_Planck" TargetMode="External"/><Relationship Id="rId8471686c2e96e1113" Type="http://schemas.openxmlformats.org/officeDocument/2006/relationships/hyperlink" Target="http://en.wikipedia.org/wiki/Arnold_Sommerfeld" TargetMode="External"/><Relationship Id="rId6869686c2e96e113c" Type="http://schemas.openxmlformats.org/officeDocument/2006/relationships/hyperlink" Target="http://en.wikipedia.org/wiki/Edmund_Stoner" TargetMode="External"/><Relationship Id="rId8871686c2e96e74a4" Type="http://schemas.openxmlformats.org/officeDocument/2006/relationships/hyperlink" Target="http://en.wikipedia.org/wiki/Walther_Kossel" TargetMode="External"/><Relationship Id="rId8854686c2e96e75da" Type="http://schemas.openxmlformats.org/officeDocument/2006/relationships/hyperlink" Target="http://en.wikipedia.org/wiki/Irving_Langmuir" TargetMode="External"/><Relationship Id="rId1967686c2e96e765c" Type="http://schemas.openxmlformats.org/officeDocument/2006/relationships/hyperlink" Target="http://en.wikipedia.org/wiki/Charles_Rugeley_Bury" TargetMode="External"/><Relationship Id="rId9798686c2e96e7702" Type="http://schemas.openxmlformats.org/officeDocument/2006/relationships/hyperlink" Target="http://en.wikipedia.org/wiki/Transition_metal" TargetMode="External"/><Relationship Id="rId1788686c2e96e7787" Type="http://schemas.openxmlformats.org/officeDocument/2006/relationships/hyperlink" Target="http://en.wikipedia.org/wiki/Georges_Urbain" TargetMode="External"/><Relationship Id="rId6615686c2e96e77b3" Type="http://schemas.openxmlformats.org/officeDocument/2006/relationships/hyperlink" Target="http://en.wikipedia.org/wiki/Rare_earth_element" TargetMode="External"/><Relationship Id="rId6922686c2e96e77eb" Type="http://schemas.openxmlformats.org/officeDocument/2006/relationships/hyperlink" Target="http://en.wikipedia.org/wiki/Zirconium" TargetMode="External"/><Relationship Id="rId6858686c2e96e7811" Type="http://schemas.openxmlformats.org/officeDocument/2006/relationships/hyperlink" Target="http://en.wikipedia.org/wiki/Dirk_Coster" TargetMode="External"/><Relationship Id="rId5451686c2e96e7836" Type="http://schemas.openxmlformats.org/officeDocument/2006/relationships/hyperlink" Target="http://en.wikipedia.org/wiki/Georg_von_Hevesy" TargetMode="External"/><Relationship Id="rId4055686c2e96e785d" Type="http://schemas.openxmlformats.org/officeDocument/2006/relationships/hyperlink" Target="http://en.wikipedia.org/wiki/Hafnium" TargetMode="External"/><Relationship Id="rId8577686c2e96e7883" Type="http://schemas.openxmlformats.org/officeDocument/2006/relationships/hyperlink" Target="http://en.wikipedia.org/wiki/Copenhagen" TargetMode="External"/><Relationship Id="rId9380686c2e96e7963" Type="http://schemas.openxmlformats.org/officeDocument/2006/relationships/hyperlink" Target="http://en.wikipedia.org/wiki/Lutetium" TargetMode="External"/><Relationship Id="rId4034686c2e96e7a4f" Type="http://schemas.openxmlformats.org/officeDocument/2006/relationships/hyperlink" Target="http://en.wikipedia.org/wiki/Wolfgang_Pauli" TargetMode="External"/><Relationship Id="rId7519686c2e96e7a86" Type="http://schemas.openxmlformats.org/officeDocument/2006/relationships/hyperlink" Target="http://en.wikipedia.org/wiki/Quantum_number" TargetMode="External"/><Relationship Id="rId9634686c2e96e7aac" Type="http://schemas.openxmlformats.org/officeDocument/2006/relationships/hyperlink" Target="http://en.wikipedia.org/wiki/Pauli_exclusion_principle" TargetMode="External"/><Relationship Id="rId2828686c2e96e7b35" Type="http://schemas.openxmlformats.org/officeDocument/2006/relationships/hyperlink" Target="http://en.wikipedia.org/wiki/Friedrich_Hund" TargetMode="External"/><Relationship Id="rId8827686c2e96e7bfb" Type="http://schemas.openxmlformats.org/officeDocument/2006/relationships/hyperlink" Target="http://en.wikipedia.org/wiki/Aufbau_principle" TargetMode="External"/><Relationship Id="rId7939686c2e96e7c24" Type="http://schemas.openxmlformats.org/officeDocument/2006/relationships/hyperlink" Target="http://en.wikipedia.org/wiki/Erwin_Madelung" TargetMode="External"/><Relationship Id="rId6729686c2e96e7ca8" Type="http://schemas.openxmlformats.org/officeDocument/2006/relationships/hyperlink" Target="http://en.wikipedia.org/wiki/Vladimir_Karapetoff" TargetMode="External"/><Relationship Id="rId8050686c2e96e7d61" Type="http://schemas.openxmlformats.org/officeDocument/2006/relationships/hyperlink" Target="http://en.wikipedia.org/wiki/Vsevolod_Klechkovsky" TargetMode="External"/><Relationship Id="rId4716686c2e96e7da5" Type="http://schemas.openxmlformats.org/officeDocument/2006/relationships/hyperlink" Target="http://en.wikipedia.org/wiki/Thomas%E2%80%93Fermi_model" TargetMode="External"/><Relationship Id="rId7451686c2e96e7ec3" Type="http://schemas.openxmlformats.org/officeDocument/2006/relationships/hyperlink" Target="http://en.wikipedia.org/wiki/File:Taula_peri%C3%B2dica_de_Werner_(1905).gif" TargetMode="External"/><Relationship Id="rId9804686c2e975d95f" Type="http://schemas.openxmlformats.org/officeDocument/2006/relationships/hyperlink" Target="http://en.wikipedia.org/wiki/Julius_Thomsen" TargetMode="External"/><Relationship Id="rId5901686c2e975d989" Type="http://schemas.openxmlformats.org/officeDocument/2006/relationships/hyperlink" Target="http://en.wikipedia.org/wiki/Alfred_Werner" TargetMode="External"/><Relationship Id="rId3835686c2e975d9f2" Type="http://schemas.openxmlformats.org/officeDocument/2006/relationships/hyperlink" Target="http://en.wikipedia.org/wiki/Group_3_element" TargetMode="External"/><Relationship Id="rId6871686c2e975dbd1" Type="http://schemas.openxmlformats.org/officeDocument/2006/relationships/hyperlink" Target="http://en.wikipedia.org/wiki/Jun_Kond%C5%8D" TargetMode="External"/><Relationship Id="rId8517686c2e975dbe9" Type="http://schemas.openxmlformats.org/officeDocument/2006/relationships/hyperlink" Target="http://en.wikipedia.org/wiki/Superconductivity" TargetMode="External"/><Relationship Id="rId1659686c2e975dee8" Type="http://schemas.openxmlformats.org/officeDocument/2006/relationships/hyperlink" Target="http://en.wikipedia.org/wiki/File:Glenn_Seaborg_-_1964.jpg" TargetMode="External"/><Relationship Id="rId7181686c2e97c7fb7" Type="http://schemas.openxmlformats.org/officeDocument/2006/relationships/hyperlink" Target="http://en.wikipedia.org/wiki/Emilio_Segr%C3%A8" TargetMode="External"/><Relationship Id="rId8687686c2e97c7fd5" Type="http://schemas.openxmlformats.org/officeDocument/2006/relationships/hyperlink" Target="http://en.wikipedia.org/wiki/Carlo_Perrier" TargetMode="External"/><Relationship Id="rId1159686c2e97c7ffb" Type="http://schemas.openxmlformats.org/officeDocument/2006/relationships/hyperlink" Target="http://en.wikipedia.org/wiki/Technetium" TargetMode="External"/><Relationship Id="rId1160686c2e97c804b" Type="http://schemas.openxmlformats.org/officeDocument/2006/relationships/hyperlink" Target="http://en.wikipedia.org/wiki/Promethium" TargetMode="External"/><Relationship Id="rId5843686c2e97c8062" Type="http://schemas.openxmlformats.org/officeDocument/2006/relationships/hyperlink" Target="http://en.wikipedia.org/wiki/Astatine" TargetMode="External"/><Relationship Id="rId2305686c2e97c8079" Type="http://schemas.openxmlformats.org/officeDocument/2006/relationships/hyperlink" Target="http://en.wikipedia.org/wiki/Francium" TargetMode="External"/><Relationship Id="rId1124686c2e97c8090" Type="http://schemas.openxmlformats.org/officeDocument/2006/relationships/hyperlink" Target="http://en.wikipedia.org/wiki/Marguerite_Perey" TargetMode="External"/><Relationship Id="rId6545686c2e97c8104" Type="http://schemas.openxmlformats.org/officeDocument/2006/relationships/hyperlink" Target="http://en.wikipedia.org/wiki/Edwin_McMillan" TargetMode="External"/><Relationship Id="rId9179686c2e97c811c" Type="http://schemas.openxmlformats.org/officeDocument/2006/relationships/hyperlink" Target="http://en.wikipedia.org/wiki/Philip_Abelson" TargetMode="External"/><Relationship Id="rId1833686c2e97c8132" Type="http://schemas.openxmlformats.org/officeDocument/2006/relationships/hyperlink" Target="http://en.wikipedia.org/wiki/Neptunium" TargetMode="External"/><Relationship Id="rId6239686c2e97c816f" Type="http://schemas.openxmlformats.org/officeDocument/2006/relationships/hyperlink" Target="http://en.wikipedia.org/wiki/Glenn_T._Seaborg" TargetMode="External"/><Relationship Id="rId7823686c2e97c8186" Type="http://schemas.openxmlformats.org/officeDocument/2006/relationships/hyperlink" Target="http://en.wikipedia.org/wiki/Lawrence_Berkeley_National_Laboratory" TargetMode="External"/><Relationship Id="rId6464686c2e97c819e" Type="http://schemas.openxmlformats.org/officeDocument/2006/relationships/hyperlink" Target="http://en.wikipedia.org/wiki/Plutonium" TargetMode="External"/><Relationship Id="rId8062686c2e97c81e6" Type="http://schemas.openxmlformats.org/officeDocument/2006/relationships/hyperlink" Target="http://en.wikipedia.org/wiki/Charles_Janet" TargetMode="External"/><Relationship Id="rId8403686c2e97c82d1" Type="http://schemas.openxmlformats.org/officeDocument/2006/relationships/hyperlink" Target="http://en.wikipedia.org/wiki/Albert_Ghiorso" TargetMode="External"/><Relationship Id="rId3362686c2e97c82ea" Type="http://schemas.openxmlformats.org/officeDocument/2006/relationships/hyperlink" Target="http://en.wikipedia.org/wiki/Joint_Institute_for_Nuclear_Research" TargetMode="External"/><Relationship Id="rId5220686c2e97c8302" Type="http://schemas.openxmlformats.org/officeDocument/2006/relationships/hyperlink" Target="http://en.wikipedia.org/wiki/Georgy_Flyorov" TargetMode="External"/><Relationship Id="rId8878686c2e97c8323" Type="http://schemas.openxmlformats.org/officeDocument/2006/relationships/hyperlink" Target="http://en.wikipedia.org/wiki/Element_naming_controversy" TargetMode="External"/><Relationship Id="rId3829686c2e97c836d" Type="http://schemas.openxmlformats.org/officeDocument/2006/relationships/hyperlink" Target="http://en.wikipedia.org/wiki/Cold_War" TargetMode="External"/><Relationship Id="rId4563686c2e97c8385" Type="http://schemas.openxmlformats.org/officeDocument/2006/relationships/hyperlink" Target="http://en.wikipedia.org/wiki/International_Union_of_Pure_and_Applied_Physics" TargetMode="External"/><Relationship Id="rId1375686c2e97c839d" Type="http://schemas.openxmlformats.org/officeDocument/2006/relationships/hyperlink" Target="http://en.wikipedia.org/w/index.php?title=Transfermium_Working_Group&amp;action=edit&amp;redlink=1" TargetMode="External"/><Relationship Id="rId4354686c2e97c8444" Type="http://schemas.openxmlformats.org/officeDocument/2006/relationships/hyperlink" Target="http://en.wikipedia.org/wiki/File:Yuri_Oganessian.jpg" TargetMode="External"/><Relationship Id="rId6978686c2e9833710" Type="http://schemas.openxmlformats.org/officeDocument/2006/relationships/hyperlink" Target="http://en.wikipedia.org/wiki/GSI_Helmholtz_Centre_for_Heavy_Ion_Research" TargetMode="External"/><Relationship Id="rId5035686c2e983372e" Type="http://schemas.openxmlformats.org/officeDocument/2006/relationships/hyperlink" Target="http://en.wikipedia.org/wiki/Riken" TargetMode="External"/><Relationship Id="rId7266686c2e983379c" Type="http://schemas.openxmlformats.org/officeDocument/2006/relationships/hyperlink" Target="http://en.wikipedia.org/wiki/IUPAC/IUPAP_Joint_Working_Party" TargetMode="External"/><Relationship Id="rId7353686c2e983383e" Type="http://schemas.openxmlformats.org/officeDocument/2006/relationships/hyperlink" Target="http://en.wikipedia.org/wiki/Yuri_Oganessian" TargetMode="External"/><Relationship Id="rId6682686c2e9833904" Type="http://schemas.openxmlformats.org/officeDocument/2006/relationships/hyperlink" Target="http://en.wikipedia.org/wiki/United_Nations" TargetMode="External"/><Relationship Id="rId9358686c2e9833a24" Type="http://schemas.openxmlformats.org/officeDocument/2006/relationships/hyperlink" Target="http://en.wikipedia.org/wiki/Extended_periodic_table" TargetMode="External"/><Relationship Id="rId6882686c2e9833a48" Type="http://schemas.openxmlformats.org/officeDocument/2006/relationships/hyperlink" Target="http://en.wikipedia.org/wiki/Island_of_stability" TargetMode="External"/><Relationship Id="rId4393686c2e9833a58" Type="http://schemas.openxmlformats.org/officeDocument/2006/relationships/hyperlink" Target="http://en.wikipedia.org/wiki/File:Energy_eigenvalues_superheavy.svg" TargetMode="External"/><Relationship Id="rId4691686c2e98abf85" Type="http://schemas.openxmlformats.org/officeDocument/2006/relationships/hyperlink" Target="http://en.wikipedia.org/wiki/Period_8_element" TargetMode="External"/><Relationship Id="rId9390686c2e98abfa0" Type="http://schemas.openxmlformats.org/officeDocument/2006/relationships/hyperlink" Target="http://en.wikipedia.org/wiki/Extended_periodic_table" TargetMode="External"/><Relationship Id="rId1415686c2e98abfb8" Type="http://schemas.openxmlformats.org/officeDocument/2006/relationships/hyperlink" Target="http://en.wikipedia.org/wiki/Systematic_element_name" TargetMode="External"/><Relationship Id="rId6650686c2e98ac048" Type="http://schemas.openxmlformats.org/officeDocument/2006/relationships/hyperlink" Target="http://en.wikipedia.org/wiki/Ununennium" TargetMode="External"/><Relationship Id="rId1628686c2e98ac062" Type="http://schemas.openxmlformats.org/officeDocument/2006/relationships/hyperlink" Target="http://en.wikipedia.org/wiki/Lanzhou" TargetMode="External"/><Relationship Id="rId9404686c2e98ac196" Type="http://schemas.openxmlformats.org/officeDocument/2006/relationships/hyperlink" Target="http://en.wikipedia.org/wiki/Unbinilium" TargetMode="External"/><Relationship Id="rId3628686c2e98ac280" Type="http://schemas.openxmlformats.org/officeDocument/2006/relationships/hyperlink" Target="http://en.wikipedia.org/wiki/Unbiunium" TargetMode="External"/><Relationship Id="rId9600686c2e98ac3a1" Type="http://schemas.openxmlformats.org/officeDocument/2006/relationships/hyperlink" Target="http://en.wikipedia.org/wiki/Spin%E2%80%93orbit_interaction" TargetMode="External"/><Relationship Id="rId3825686c2e98ac6a2" Type="http://schemas.openxmlformats.org/officeDocument/2006/relationships/hyperlink" Target="http://en.wikipedia.org/wiki/Imaginary_number" TargetMode="External"/><Relationship Id="rId1467686c2e98ac73d" Type="http://schemas.openxmlformats.org/officeDocument/2006/relationships/hyperlink" Target="http://en.wikipedia.org/wiki/Nuclear_shell_model" TargetMode="External"/><Relationship Id="rId4798686c2e98ac756" Type="http://schemas.openxmlformats.org/officeDocument/2006/relationships/hyperlink" Target="http://en.wikipedia.org/wiki/Unbihexium" TargetMode="External"/><Relationship Id="rId3384686c2e98ac79b" Type="http://schemas.openxmlformats.org/officeDocument/2006/relationships/hyperlink" Target="http://en.wikipedia.org/wiki/Island_of_stability" TargetMode="External"/><Relationship Id="rId3049686c2e98acae7" Type="http://schemas.openxmlformats.org/officeDocument/2006/relationships/hyperlink" Target="http://en.wikipedia.org/wiki/Quark_matter" TargetMode="External"/><Relationship Id="rId7507686c2e98acb00" Type="http://schemas.openxmlformats.org/officeDocument/2006/relationships/hyperlink" Target="http://en.wikipedia.org/wiki/Up_quark" TargetMode="External"/><Relationship Id="rId3643686c2e98acb17" Type="http://schemas.openxmlformats.org/officeDocument/2006/relationships/hyperlink" Target="http://en.wikipedia.org/wiki/Down_quark" TargetMode="External"/><Relationship Id="rId1750686c2e98acb2e" Type="http://schemas.openxmlformats.org/officeDocument/2006/relationships/hyperlink" Target="http://en.wikipedia.org/wiki/Continent_of_stability" TargetMode="External"/><Relationship Id="rId5122686c2e98acb99" Type="http://schemas.openxmlformats.org/officeDocument/2006/relationships/hyperlink" Target="http://en.wikipedia.org/wiki/Electron_capture" TargetMode="External"/><Relationship Id="rId2782686c2e98accff" Type="http://schemas.openxmlformats.org/officeDocument/2006/relationships/hyperlink" Target="http://en.wikipedia.org/wiki/Types_of_periodic_tables" TargetMode="External"/><Relationship Id="rId6802686c2e98acd11" Type="http://schemas.openxmlformats.org/officeDocument/2006/relationships/hyperlink" Target="http://en.wikipedia.org/wiki/File:Elementspiral_(polyatomic).svg" TargetMode="External"/><Relationship Id="rId5775686c2e99378bc" Type="http://schemas.openxmlformats.org/officeDocument/2006/relationships/hyperlink" Target="http://en.wikipedia.org/wiki/Otto_Theodor_Benfey" TargetMode="External"/><Relationship Id="rId5103686c2e9937948" Type="http://schemas.openxmlformats.org/officeDocument/2006/relationships/hyperlink" Target="http://en.wikipedia.org/wiki/Edward_G._Mazurs" TargetMode="External"/><Relationship Id="rId3011686c2e99379cb" Type="http://schemas.openxmlformats.org/officeDocument/2006/relationships/hyperlink" Target="http://en.wikipedia.org/wiki/Charles_Janet" TargetMode="External"/><Relationship Id="rId2592686c2e99379e4" Type="http://schemas.openxmlformats.org/officeDocument/2006/relationships/hyperlink" Target="http://en.wikipedia.org/wiki/Otto_Theodor_Benfey" TargetMode="External"/><Relationship Id="rId8385686c2e9937c39" Type="http://schemas.openxmlformats.org/officeDocument/2006/relationships/hyperlink" Target="http://en.wikipedia.org/wiki/Template:Periodic_table_(left_step)" TargetMode="External"/><Relationship Id="rId9154686c2e9937c6e" Type="http://schemas.openxmlformats.org/officeDocument/2006/relationships/hyperlink" Target="http://en.wikipedia.org/wiki/Template_talk:Periodic_table_(left_step)" TargetMode="External"/><Relationship Id="rId2675686c2e9937ca7" Type="http://schemas.openxmlformats.org/officeDocument/2006/relationships/hyperlink" Target="http://en.wikipedia.org/wiki/Special:EditPage/Template:Periodic_table_(left_step)" TargetMode="External"/><Relationship Id="rId4473686c2e9937ccc" Type="http://schemas.openxmlformats.org/officeDocument/2006/relationships/hyperlink" Target="http://en.wikipedia.org/wiki/Left-step_periodic_table" TargetMode="External"/><Relationship Id="rId4157686c2e9937d6d" Type="http://schemas.openxmlformats.org/officeDocument/2006/relationships/hyperlink" Target="http://en.wikipedia.org/wiki/F-block" TargetMode="External"/><Relationship Id="rId9171686c2e9938049" Type="http://schemas.openxmlformats.org/officeDocument/2006/relationships/hyperlink" Target="http://en.wikipedia.org/wiki/D-block" TargetMode="External"/><Relationship Id="rId5864686c2e993824d" Type="http://schemas.openxmlformats.org/officeDocument/2006/relationships/hyperlink" Target="http://en.wikipedia.org/wiki/P-block" TargetMode="External"/><Relationship Id="rId9046686c2e9938385" Type="http://schemas.openxmlformats.org/officeDocument/2006/relationships/hyperlink" Target="http://en.wikipedia.org/wiki/S-block" TargetMode="External"/><Relationship Id="rId5736686c2e9939710" Type="http://schemas.openxmlformats.org/officeDocument/2006/relationships/hyperlink" Target="http://en.wikipedia.org/wiki/Hydrogen" TargetMode="External"/><Relationship Id="rId3206686c2e993974c" Type="http://schemas.openxmlformats.org/officeDocument/2006/relationships/hyperlink" Target="http://en.wikipedia.org/wiki/Helium" TargetMode="External"/><Relationship Id="rId3869686c2e9939be7" Type="http://schemas.openxmlformats.org/officeDocument/2006/relationships/hyperlink" Target="http://en.wikipedia.org/wiki/Lithium" TargetMode="External"/><Relationship Id="rId9015686c2e9939c19" Type="http://schemas.openxmlformats.org/officeDocument/2006/relationships/hyperlink" Target="http://en.wikipedia.org/wiki/Beryllium" TargetMode="External"/><Relationship Id="rId7816686c2e993a0c4" Type="http://schemas.openxmlformats.org/officeDocument/2006/relationships/hyperlink" Target="http://en.wikipedia.org/wiki/Boron" TargetMode="External"/><Relationship Id="rId6663686c2e993a0f8" Type="http://schemas.openxmlformats.org/officeDocument/2006/relationships/hyperlink" Target="http://en.wikipedia.org/wiki/Carbon" TargetMode="External"/><Relationship Id="rId8723686c2e993a130" Type="http://schemas.openxmlformats.org/officeDocument/2006/relationships/hyperlink" Target="http://en.wikipedia.org/wiki/Nitrogen" TargetMode="External"/><Relationship Id="rId7318686c2e993a160" Type="http://schemas.openxmlformats.org/officeDocument/2006/relationships/hyperlink" Target="http://en.wikipedia.org/wiki/Oxygen" TargetMode="External"/><Relationship Id="rId4715686c2e993a18f" Type="http://schemas.openxmlformats.org/officeDocument/2006/relationships/hyperlink" Target="http://en.wikipedia.org/wiki/Fluorine" TargetMode="External"/><Relationship Id="rId2660686c2e993a1c8" Type="http://schemas.openxmlformats.org/officeDocument/2006/relationships/hyperlink" Target="http://en.wikipedia.org/wiki/Neon" TargetMode="External"/><Relationship Id="rId9758686c2e993a1f9" Type="http://schemas.openxmlformats.org/officeDocument/2006/relationships/hyperlink" Target="http://en.wikipedia.org/wiki/Sodium" TargetMode="External"/><Relationship Id="rId5861686c2e993a229" Type="http://schemas.openxmlformats.org/officeDocument/2006/relationships/hyperlink" Target="http://en.wikipedia.org/wiki/Magnesium" TargetMode="External"/><Relationship Id="rId5394686c2e993a6cb" Type="http://schemas.openxmlformats.org/officeDocument/2006/relationships/hyperlink" Target="http://en.wikipedia.org/wiki/Aluminium" TargetMode="External"/><Relationship Id="rId2971686c2e993a708" Type="http://schemas.openxmlformats.org/officeDocument/2006/relationships/hyperlink" Target="http://en.wikipedia.org/wiki/Silicon" TargetMode="External"/><Relationship Id="rId5179686c2e993a739" Type="http://schemas.openxmlformats.org/officeDocument/2006/relationships/hyperlink" Target="http://en.wikipedia.org/wiki/Phosphorus" TargetMode="External"/><Relationship Id="rId8431686c2e993a768" Type="http://schemas.openxmlformats.org/officeDocument/2006/relationships/hyperlink" Target="http://en.wikipedia.org/wiki/Sulfur" TargetMode="External"/><Relationship Id="rId6487686c2e993a797" Type="http://schemas.openxmlformats.org/officeDocument/2006/relationships/hyperlink" Target="http://en.wikipedia.org/wiki/Chlorine" TargetMode="External"/><Relationship Id="rId6734686c2e993a7c6" Type="http://schemas.openxmlformats.org/officeDocument/2006/relationships/hyperlink" Target="http://en.wikipedia.org/wiki/Argon" TargetMode="External"/><Relationship Id="rId7496686c2e993a7fe" Type="http://schemas.openxmlformats.org/officeDocument/2006/relationships/hyperlink" Target="http://en.wikipedia.org/wiki/Potassium" TargetMode="External"/><Relationship Id="rId8133686c2e993a82f" Type="http://schemas.openxmlformats.org/officeDocument/2006/relationships/hyperlink" Target="http://en.wikipedia.org/wiki/Calcium" TargetMode="External"/><Relationship Id="rId9884686c2e993ace5" Type="http://schemas.openxmlformats.org/officeDocument/2006/relationships/hyperlink" Target="http://en.wikipedia.org/wiki/Scandium" TargetMode="External"/><Relationship Id="rId1919686c2e993ad1f" Type="http://schemas.openxmlformats.org/officeDocument/2006/relationships/hyperlink" Target="http://en.wikipedia.org/wiki/Titanium" TargetMode="External"/><Relationship Id="rId4801686c2e993ad51" Type="http://schemas.openxmlformats.org/officeDocument/2006/relationships/hyperlink" Target="http://en.wikipedia.org/wiki/Vanadium" TargetMode="External"/><Relationship Id="rId2407686c2e993ad81" Type="http://schemas.openxmlformats.org/officeDocument/2006/relationships/hyperlink" Target="http://en.wikipedia.org/wiki/Chromium" TargetMode="External"/><Relationship Id="rId4028686c2e993adb1" Type="http://schemas.openxmlformats.org/officeDocument/2006/relationships/hyperlink" Target="http://en.wikipedia.org/wiki/Manganese" TargetMode="External"/><Relationship Id="rId1696686c2e993ade1" Type="http://schemas.openxmlformats.org/officeDocument/2006/relationships/hyperlink" Target="http://en.wikipedia.org/wiki/Iron" TargetMode="External"/><Relationship Id="rId8909686c2e993ae10" Type="http://schemas.openxmlformats.org/officeDocument/2006/relationships/hyperlink" Target="http://en.wikipedia.org/wiki/Cobalt" TargetMode="External"/><Relationship Id="rId2175686c2e993ae49" Type="http://schemas.openxmlformats.org/officeDocument/2006/relationships/hyperlink" Target="http://en.wikipedia.org/wiki/Nickel" TargetMode="External"/><Relationship Id="rId1429686c2e993ae79" Type="http://schemas.openxmlformats.org/officeDocument/2006/relationships/hyperlink" Target="http://en.wikipedia.org/wiki/Copper" TargetMode="External"/><Relationship Id="rId2716686c2e993aea9" Type="http://schemas.openxmlformats.org/officeDocument/2006/relationships/hyperlink" Target="http://en.wikipedia.org/wiki/Zinc" TargetMode="External"/><Relationship Id="rId5592686c2e993aed7" Type="http://schemas.openxmlformats.org/officeDocument/2006/relationships/hyperlink" Target="http://en.wikipedia.org/wiki/Gallium" TargetMode="External"/><Relationship Id="rId3883686c2e993af06" Type="http://schemas.openxmlformats.org/officeDocument/2006/relationships/hyperlink" Target="http://en.wikipedia.org/wiki/Germanium" TargetMode="External"/><Relationship Id="rId9675686c2e993af40" Type="http://schemas.openxmlformats.org/officeDocument/2006/relationships/hyperlink" Target="http://en.wikipedia.org/wiki/Arsenic" TargetMode="External"/><Relationship Id="rId5973686c2e993af70" Type="http://schemas.openxmlformats.org/officeDocument/2006/relationships/hyperlink" Target="http://en.wikipedia.org/wiki/Selenium" TargetMode="External"/><Relationship Id="rId3775686c2e993af9f" Type="http://schemas.openxmlformats.org/officeDocument/2006/relationships/hyperlink" Target="http://en.wikipedia.org/wiki/Bromine" TargetMode="External"/><Relationship Id="rId5816686c2e993afcf" Type="http://schemas.openxmlformats.org/officeDocument/2006/relationships/hyperlink" Target="http://en.wikipedia.org/wiki/Krypton" TargetMode="External"/><Relationship Id="rId2518686c2e993affe" Type="http://schemas.openxmlformats.org/officeDocument/2006/relationships/hyperlink" Target="http://en.wikipedia.org/wiki/Rubidium" TargetMode="External"/><Relationship Id="rId9327686c2e993b036" Type="http://schemas.openxmlformats.org/officeDocument/2006/relationships/hyperlink" Target="http://en.wikipedia.org/wiki/Strontium" TargetMode="External"/><Relationship Id="rId6014686c2e993b4f5" Type="http://schemas.openxmlformats.org/officeDocument/2006/relationships/hyperlink" Target="http://en.wikipedia.org/wiki/Yttrium" TargetMode="External"/><Relationship Id="rId4215686c2e993b527" Type="http://schemas.openxmlformats.org/officeDocument/2006/relationships/hyperlink" Target="http://en.wikipedia.org/wiki/Zirconium" TargetMode="External"/><Relationship Id="rId7557686c2e993b557" Type="http://schemas.openxmlformats.org/officeDocument/2006/relationships/hyperlink" Target="http://en.wikipedia.org/wiki/Niobium" TargetMode="External"/><Relationship Id="rId7334686c2e993b592" Type="http://schemas.openxmlformats.org/officeDocument/2006/relationships/hyperlink" Target="http://en.wikipedia.org/wiki/Molybdenum" TargetMode="External"/><Relationship Id="rId4222686c2e993b5c3" Type="http://schemas.openxmlformats.org/officeDocument/2006/relationships/hyperlink" Target="http://en.wikipedia.org/wiki/Technetium" TargetMode="External"/><Relationship Id="rId6738686c2e993b5f1" Type="http://schemas.openxmlformats.org/officeDocument/2006/relationships/hyperlink" Target="http://en.wikipedia.org/wiki/Ruthenium" TargetMode="External"/><Relationship Id="rId5095686c2e993b620" Type="http://schemas.openxmlformats.org/officeDocument/2006/relationships/hyperlink" Target="http://en.wikipedia.org/wiki/Rhodium" TargetMode="External"/><Relationship Id="rId9828686c2e993b64f" Type="http://schemas.openxmlformats.org/officeDocument/2006/relationships/hyperlink" Target="http://en.wikipedia.org/wiki/Palladium" TargetMode="External"/><Relationship Id="rId8351686c2e993b687" Type="http://schemas.openxmlformats.org/officeDocument/2006/relationships/hyperlink" Target="http://en.wikipedia.org/wiki/Silver" TargetMode="External"/><Relationship Id="rId6402686c2e993b6b8" Type="http://schemas.openxmlformats.org/officeDocument/2006/relationships/hyperlink" Target="http://en.wikipedia.org/wiki/Cadmium" TargetMode="External"/><Relationship Id="rId3745686c2e993b6e7" Type="http://schemas.openxmlformats.org/officeDocument/2006/relationships/hyperlink" Target="http://en.wikipedia.org/wiki/Indium" TargetMode="External"/><Relationship Id="rId3225686c2e993b715" Type="http://schemas.openxmlformats.org/officeDocument/2006/relationships/hyperlink" Target="http://en.wikipedia.org/wiki/Tin" TargetMode="External"/><Relationship Id="rId1572686c2e993b746" Type="http://schemas.openxmlformats.org/officeDocument/2006/relationships/hyperlink" Target="http://en.wikipedia.org/wiki/Antimony" TargetMode="External"/><Relationship Id="rId9316686c2e993b77e" Type="http://schemas.openxmlformats.org/officeDocument/2006/relationships/hyperlink" Target="http://en.wikipedia.org/wiki/Tellurium" TargetMode="External"/><Relationship Id="rId8970686c2e993b7af" Type="http://schemas.openxmlformats.org/officeDocument/2006/relationships/hyperlink" Target="http://en.wikipedia.org/wiki/Iodine" TargetMode="External"/><Relationship Id="rId9224686c2e993b7df" Type="http://schemas.openxmlformats.org/officeDocument/2006/relationships/hyperlink" Target="http://en.wikipedia.org/wiki/Xenon" TargetMode="External"/><Relationship Id="rId7766686c2e993b80e" Type="http://schemas.openxmlformats.org/officeDocument/2006/relationships/hyperlink" Target="http://en.wikipedia.org/wiki/Caesium" TargetMode="External"/><Relationship Id="rId7857686c2e993b83f" Type="http://schemas.openxmlformats.org/officeDocument/2006/relationships/hyperlink" Target="http://en.wikipedia.org/wiki/Barium" TargetMode="External"/><Relationship Id="rId6702686c2e993bd05" Type="http://schemas.openxmlformats.org/officeDocument/2006/relationships/hyperlink" Target="http://en.wikipedia.org/wiki/Lanthanum" TargetMode="External"/><Relationship Id="rId2418686c2e993bd38" Type="http://schemas.openxmlformats.org/officeDocument/2006/relationships/hyperlink" Target="http://en.wikipedia.org/wiki/Cerium" TargetMode="External"/><Relationship Id="rId4700686c2e993bd68" Type="http://schemas.openxmlformats.org/officeDocument/2006/relationships/hyperlink" Target="http://en.wikipedia.org/wiki/Praseodymium" TargetMode="External"/><Relationship Id="rId4677686c2e993bd99" Type="http://schemas.openxmlformats.org/officeDocument/2006/relationships/hyperlink" Target="http://en.wikipedia.org/wiki/Neodymium" TargetMode="External"/><Relationship Id="rId2017686c2e993bdd4" Type="http://schemas.openxmlformats.org/officeDocument/2006/relationships/hyperlink" Target="http://en.wikipedia.org/wiki/Promethium" TargetMode="External"/><Relationship Id="rId7250686c2e993be05" Type="http://schemas.openxmlformats.org/officeDocument/2006/relationships/hyperlink" Target="http://en.wikipedia.org/wiki/Samarium" TargetMode="External"/><Relationship Id="rId2337686c2e993be36" Type="http://schemas.openxmlformats.org/officeDocument/2006/relationships/hyperlink" Target="http://en.wikipedia.org/wiki/Europium" TargetMode="External"/><Relationship Id="rId8319686c2e993be66" Type="http://schemas.openxmlformats.org/officeDocument/2006/relationships/hyperlink" Target="http://en.wikipedia.org/wiki/Gadolinium" TargetMode="External"/><Relationship Id="rId8280686c2e993be96" Type="http://schemas.openxmlformats.org/officeDocument/2006/relationships/hyperlink" Target="http://en.wikipedia.org/wiki/Terbium" TargetMode="External"/><Relationship Id="rId7312686c2e993bed2" Type="http://schemas.openxmlformats.org/officeDocument/2006/relationships/hyperlink" Target="http://en.wikipedia.org/wiki/Dysprosium" TargetMode="External"/><Relationship Id="rId3731686c2e993bf03" Type="http://schemas.openxmlformats.org/officeDocument/2006/relationships/hyperlink" Target="http://en.wikipedia.org/wiki/Holmium" TargetMode="External"/><Relationship Id="rId8416686c2e993bf33" Type="http://schemas.openxmlformats.org/officeDocument/2006/relationships/hyperlink" Target="http://en.wikipedia.org/wiki/Erbium" TargetMode="External"/><Relationship Id="rId1839686c2e993bf63" Type="http://schemas.openxmlformats.org/officeDocument/2006/relationships/hyperlink" Target="http://en.wikipedia.org/wiki/Thulium" TargetMode="External"/><Relationship Id="rId5597686c2e993bf93" Type="http://schemas.openxmlformats.org/officeDocument/2006/relationships/hyperlink" Target="http://en.wikipedia.org/wiki/Ytterbium" TargetMode="External"/><Relationship Id="rId4247686c2e993bfcd" Type="http://schemas.openxmlformats.org/officeDocument/2006/relationships/hyperlink" Target="http://en.wikipedia.org/wiki/Lutetium" TargetMode="External"/><Relationship Id="rId5026686c2e993bffd" Type="http://schemas.openxmlformats.org/officeDocument/2006/relationships/hyperlink" Target="http://en.wikipedia.org/wiki/Hafnium" TargetMode="External"/><Relationship Id="rId4624686c2e993c02e" Type="http://schemas.openxmlformats.org/officeDocument/2006/relationships/hyperlink" Target="http://en.wikipedia.org/wiki/Tantalum" TargetMode="External"/><Relationship Id="rId2327686c2e993c067" Type="http://schemas.openxmlformats.org/officeDocument/2006/relationships/hyperlink" Target="http://en.wikipedia.org/wiki/Tungsten" TargetMode="External"/><Relationship Id="rId7736686c2e993c098" Type="http://schemas.openxmlformats.org/officeDocument/2006/relationships/hyperlink" Target="http://en.wikipedia.org/wiki/Rhenium" TargetMode="External"/><Relationship Id="rId4788686c2e993c0d3" Type="http://schemas.openxmlformats.org/officeDocument/2006/relationships/hyperlink" Target="http://en.wikipedia.org/wiki/Osmium" TargetMode="External"/><Relationship Id="rId7330686c2e993c104" Type="http://schemas.openxmlformats.org/officeDocument/2006/relationships/hyperlink" Target="http://en.wikipedia.org/wiki/Iridium" TargetMode="External"/><Relationship Id="rId6619686c2e993c134" Type="http://schemas.openxmlformats.org/officeDocument/2006/relationships/hyperlink" Target="http://en.wikipedia.org/wiki/Platinum" TargetMode="External"/><Relationship Id="rId3918686c2e993c164" Type="http://schemas.openxmlformats.org/officeDocument/2006/relationships/hyperlink" Target="http://en.wikipedia.org/wiki/Gold" TargetMode="External"/><Relationship Id="rId4272686c2e993c195" Type="http://schemas.openxmlformats.org/officeDocument/2006/relationships/hyperlink" Target="http://en.wikipedia.org/wiki/Mercury_(element)" TargetMode="External"/><Relationship Id="rId1948686c2e993c1ce" Type="http://schemas.openxmlformats.org/officeDocument/2006/relationships/hyperlink" Target="http://en.wikipedia.org/wiki/Thallium" TargetMode="External"/><Relationship Id="rId2776686c2e993c200" Type="http://schemas.openxmlformats.org/officeDocument/2006/relationships/hyperlink" Target="http://en.wikipedia.org/wiki/Lead" TargetMode="External"/><Relationship Id="rId6525686c2e993c231" Type="http://schemas.openxmlformats.org/officeDocument/2006/relationships/hyperlink" Target="http://en.wikipedia.org/wiki/Bismuth" TargetMode="External"/><Relationship Id="rId6206686c2e993c261" Type="http://schemas.openxmlformats.org/officeDocument/2006/relationships/hyperlink" Target="http://en.wikipedia.org/wiki/Polonium" TargetMode="External"/><Relationship Id="rId2922686c2e993c292" Type="http://schemas.openxmlformats.org/officeDocument/2006/relationships/hyperlink" Target="http://en.wikipedia.org/wiki/Astatine" TargetMode="External"/><Relationship Id="rId7513686c2e993c2cb" Type="http://schemas.openxmlformats.org/officeDocument/2006/relationships/hyperlink" Target="http://en.wikipedia.org/wiki/Radon" TargetMode="External"/><Relationship Id="rId3484686c2e993c2fc" Type="http://schemas.openxmlformats.org/officeDocument/2006/relationships/hyperlink" Target="http://en.wikipedia.org/wiki/Francium" TargetMode="External"/><Relationship Id="rId6745686c2e993c32d" Type="http://schemas.openxmlformats.org/officeDocument/2006/relationships/hyperlink" Target="http://en.wikipedia.org/wiki/Radium" TargetMode="External"/><Relationship Id="rId4994686c2e993c7f7" Type="http://schemas.openxmlformats.org/officeDocument/2006/relationships/hyperlink" Target="http://en.wikipedia.org/wiki/Actinium" TargetMode="External"/><Relationship Id="rId7258686c2e993c838" Type="http://schemas.openxmlformats.org/officeDocument/2006/relationships/hyperlink" Target="http://en.wikipedia.org/wiki/Thorium" TargetMode="External"/><Relationship Id="rId4718686c2e993c86a" Type="http://schemas.openxmlformats.org/officeDocument/2006/relationships/hyperlink" Target="http://en.wikipedia.org/wiki/Protactinium" TargetMode="External"/><Relationship Id="rId1342686c2e993c899" Type="http://schemas.openxmlformats.org/officeDocument/2006/relationships/hyperlink" Target="http://en.wikipedia.org/wiki/Uranium" TargetMode="External"/><Relationship Id="rId1074686c2e993c8c8" Type="http://schemas.openxmlformats.org/officeDocument/2006/relationships/hyperlink" Target="http://en.wikipedia.org/wiki/Neptunium" TargetMode="External"/><Relationship Id="rId9045686c2e993c8f7" Type="http://schemas.openxmlformats.org/officeDocument/2006/relationships/hyperlink" Target="http://en.wikipedia.org/wiki/Plutonium" TargetMode="External"/><Relationship Id="rId1710686c2e993c931" Type="http://schemas.openxmlformats.org/officeDocument/2006/relationships/hyperlink" Target="http://en.wikipedia.org/wiki/Americium" TargetMode="External"/><Relationship Id="rId7708686c2e993c961" Type="http://schemas.openxmlformats.org/officeDocument/2006/relationships/hyperlink" Target="http://en.wikipedia.org/wiki/Curium" TargetMode="External"/><Relationship Id="rId9780686c2e993c98f" Type="http://schemas.openxmlformats.org/officeDocument/2006/relationships/hyperlink" Target="http://en.wikipedia.org/wiki/Berkelium" TargetMode="External"/><Relationship Id="rId9761686c2e993c9bf" Type="http://schemas.openxmlformats.org/officeDocument/2006/relationships/hyperlink" Target="http://en.wikipedia.org/wiki/Californium" TargetMode="External"/><Relationship Id="rId1692686c2e993c9ed" Type="http://schemas.openxmlformats.org/officeDocument/2006/relationships/hyperlink" Target="http://en.wikipedia.org/wiki/Einsteinium" TargetMode="External"/><Relationship Id="rId7114686c2e993ca26" Type="http://schemas.openxmlformats.org/officeDocument/2006/relationships/hyperlink" Target="http://en.wikipedia.org/wiki/Fermium" TargetMode="External"/><Relationship Id="rId4964686c2e993ca56" Type="http://schemas.openxmlformats.org/officeDocument/2006/relationships/hyperlink" Target="http://en.wikipedia.org/wiki/Mendelevium" TargetMode="External"/><Relationship Id="rId4204686c2e993ca86" Type="http://schemas.openxmlformats.org/officeDocument/2006/relationships/hyperlink" Target="http://en.wikipedia.org/wiki/Nobelium" TargetMode="External"/><Relationship Id="rId7451686c2e993cabc" Type="http://schemas.openxmlformats.org/officeDocument/2006/relationships/hyperlink" Target="http://en.wikipedia.org/wiki/Lawrencium" TargetMode="External"/><Relationship Id="rId1847686c2e993caeb" Type="http://schemas.openxmlformats.org/officeDocument/2006/relationships/hyperlink" Target="http://en.wikipedia.org/wiki/Rutherfordium" TargetMode="External"/><Relationship Id="rId7711686c2e993cb23" Type="http://schemas.openxmlformats.org/officeDocument/2006/relationships/hyperlink" Target="http://en.wikipedia.org/wiki/Dubnium" TargetMode="External"/><Relationship Id="rId4573686c2e993cb54" Type="http://schemas.openxmlformats.org/officeDocument/2006/relationships/hyperlink" Target="http://en.wikipedia.org/wiki/Seaborgium" TargetMode="External"/><Relationship Id="rId2513686c2e993cb82" Type="http://schemas.openxmlformats.org/officeDocument/2006/relationships/hyperlink" Target="http://en.wikipedia.org/wiki/Bohrium" TargetMode="External"/><Relationship Id="rId8244686c2e993cbb1" Type="http://schemas.openxmlformats.org/officeDocument/2006/relationships/hyperlink" Target="http://en.wikipedia.org/wiki/Hassium" TargetMode="External"/><Relationship Id="rId6917686c2e993cbdf" Type="http://schemas.openxmlformats.org/officeDocument/2006/relationships/hyperlink" Target="http://en.wikipedia.org/wiki/Meitnerium" TargetMode="External"/><Relationship Id="rId9195686c2e993cc23" Type="http://schemas.openxmlformats.org/officeDocument/2006/relationships/hyperlink" Target="http://en.wikipedia.org/wiki/Darmstadtium" TargetMode="External"/><Relationship Id="rId8043686c2e993cc5e" Type="http://schemas.openxmlformats.org/officeDocument/2006/relationships/hyperlink" Target="http://en.wikipedia.org/wiki/Roentgenium" TargetMode="External"/><Relationship Id="rId4665686c2e993cc8e" Type="http://schemas.openxmlformats.org/officeDocument/2006/relationships/hyperlink" Target="http://en.wikipedia.org/wiki/Copernicium" TargetMode="External"/><Relationship Id="rId9663686c2e993ccbe" Type="http://schemas.openxmlformats.org/officeDocument/2006/relationships/hyperlink" Target="http://en.wikipedia.org/wiki/Nihonium" TargetMode="External"/><Relationship Id="rId9207686c2e993cced" Type="http://schemas.openxmlformats.org/officeDocument/2006/relationships/hyperlink" Target="http://en.wikipedia.org/wiki/Flerovium" TargetMode="External"/><Relationship Id="rId7385686c2e993cd1c" Type="http://schemas.openxmlformats.org/officeDocument/2006/relationships/hyperlink" Target="http://en.wikipedia.org/wiki/Moscovium" TargetMode="External"/><Relationship Id="rId6727686c2e993cd55" Type="http://schemas.openxmlformats.org/officeDocument/2006/relationships/hyperlink" Target="http://en.wikipedia.org/wiki/Livermorium" TargetMode="External"/><Relationship Id="rId8188686c2e993cd84" Type="http://schemas.openxmlformats.org/officeDocument/2006/relationships/hyperlink" Target="http://en.wikipedia.org/wiki/Tennessine" TargetMode="External"/><Relationship Id="rId2714686c2e993cdb4" Type="http://schemas.openxmlformats.org/officeDocument/2006/relationships/hyperlink" Target="http://en.wikipedia.org/wiki/Oganesson" TargetMode="External"/><Relationship Id="rId1744686c2e993cde4" Type="http://schemas.openxmlformats.org/officeDocument/2006/relationships/hyperlink" Target="http://en.wikipedia.org/wiki/Ununennium" TargetMode="External"/><Relationship Id="rId3251686c2e993ce13" Type="http://schemas.openxmlformats.org/officeDocument/2006/relationships/hyperlink" Target="http://en.wikipedia.org/wiki/Unbinilium" TargetMode="External"/><Relationship Id="rId2439686c2e993d72e" Type="http://schemas.openxmlformats.org/officeDocument/2006/relationships/hyperlink" Target="http://en.wikipedia.org/wiki/F-block" TargetMode="External"/><Relationship Id="rId7658686c2e993d767" Type="http://schemas.openxmlformats.org/officeDocument/2006/relationships/hyperlink" Target="http://en.wikipedia.org/wiki/D-block" TargetMode="External"/><Relationship Id="rId4603686c2e993d799" Type="http://schemas.openxmlformats.org/officeDocument/2006/relationships/hyperlink" Target="http://en.wikipedia.org/wiki/P-block" TargetMode="External"/><Relationship Id="rId5478686c2e993d7d4" Type="http://schemas.openxmlformats.org/officeDocument/2006/relationships/hyperlink" Target="http://en.wikipedia.org/wiki/S-block" TargetMode="External"/><Relationship Id="rId5618686c2e993dc4a" Type="http://schemas.openxmlformats.org/officeDocument/2006/relationships/hyperlink" Target="http://en.wikipedia.org/wiki/Aufbau_principle#Madelung_energy_ordering_rule" TargetMode="External"/><Relationship Id="rId5283686c2e993dcb3" Type="http://schemas.openxmlformats.org/officeDocument/2006/relationships/hyperlink" Target="http://en.wikipedia.org/wiki/Nucleosynthesis" TargetMode="External"/><Relationship Id="rId2259686c2e993dd84" Type="http://schemas.openxmlformats.org/officeDocument/2006/relationships/hyperlink" Target="http://en.wikipedia.org/wiki/Uranium" TargetMode="External"/><Relationship Id="rId1893686c2e993dd9c" Type="http://schemas.openxmlformats.org/officeDocument/2006/relationships/hyperlink" Target="http://en.wikipedia.org/wiki/Spontaneous_fission" TargetMode="External"/><Relationship Id="rId6325686c2e993ddba" Type="http://schemas.openxmlformats.org/officeDocument/2006/relationships/hyperlink" Target="http://en.wikipedia.org/wiki/Neptunium" TargetMode="External"/><Relationship Id="rId3128686c2e993ddd1" Type="http://schemas.openxmlformats.org/officeDocument/2006/relationships/hyperlink" Target="http://en.wikipedia.org/wiki/Plutonium" TargetMode="External"/><Relationship Id="rId9776686c2e993dde8" Type="http://schemas.openxmlformats.org/officeDocument/2006/relationships/hyperlink" Target="http://en.wikipedia.org/wiki/Beta_decay" TargetMode="External"/><Relationship Id="rId5095686c2e993de3a" Type="http://schemas.openxmlformats.org/officeDocument/2006/relationships/hyperlink" Target="http://en.wikipedia.org/wiki/Promethium" TargetMode="External"/><Relationship Id="rId8578686c2e993de51" Type="http://schemas.openxmlformats.org/officeDocument/2006/relationships/hyperlink" Target="http://en.wikipedia.org/wiki/Astatine" TargetMode="External"/><Relationship Id="rId2988686c2e993de67" Type="http://schemas.openxmlformats.org/officeDocument/2006/relationships/hyperlink" Target="http://en.wikipedia.org/wiki/Francium" TargetMode="External"/><Relationship Id="rId7566686c2e993de7d" Type="http://schemas.openxmlformats.org/officeDocument/2006/relationships/hyperlink" Target="http://en.wikipedia.org/wiki/Abundance_of_elements_in_Earth%27s_crust" TargetMode="External"/><Relationship Id="rId2179686c2e993dec7" Type="http://schemas.openxmlformats.org/officeDocument/2006/relationships/hyperlink" Target="http://en.wikipedia.org/wiki/Curium" TargetMode="External"/><Relationship Id="rId3274686c2e993dedf" Type="http://schemas.openxmlformats.org/officeDocument/2006/relationships/hyperlink" Target="http://en.wikipedia.org/wiki/Cosmic_ray" TargetMode="External"/><Relationship Id="rId7176686c2e993df31" Type="http://schemas.openxmlformats.org/officeDocument/2006/relationships/hyperlink" Target="http://en.wikipedia.org/wiki/Einsteinium" TargetMode="External"/><Relationship Id="rId7062686c2e993df48" Type="http://schemas.openxmlformats.org/officeDocument/2006/relationships/hyperlink" Target="http://en.wikipedia.org/wiki/Przybylski%27s_Star" TargetMode="External"/><Relationship Id="rId4326686c2e993df96" Type="http://schemas.openxmlformats.org/officeDocument/2006/relationships/hyperlink" Target="http://en.wikipedia.org/wiki/Fermium" TargetMode="External"/><Relationship Id="rId7290686c2e993dfae" Type="http://schemas.openxmlformats.org/officeDocument/2006/relationships/hyperlink" Target="http://en.wikipedia.org/wiki/Natural_nuclear_fission_reactor" TargetMode="External"/><Relationship Id="rId1605686c2e993dfc5" Type="http://schemas.openxmlformats.org/officeDocument/2006/relationships/hyperlink" Target="http://en.wikipedia.org/wiki/Oklo_Mine" TargetMode="External"/><Relationship Id="rId4335686c2e993dfdc" Type="http://schemas.openxmlformats.org/officeDocument/2006/relationships/hyperlink" Target="http://en.wikipedia.org/wiki/Gabon" TargetMode="External"/><Relationship Id="rId9742686c2e993e02d" Type="http://schemas.openxmlformats.org/officeDocument/2006/relationships/hyperlink" Target="http://en.wikipedia.org/wiki/R-process" TargetMode="External"/><Relationship Id="rId9772686c2e993e044" Type="http://schemas.openxmlformats.org/officeDocument/2006/relationships/hyperlink" Target="http://en.wikipedia.org/wiki/Supernova" TargetMode="External"/><Relationship Id="rId4229686c2e993e05a" Type="http://schemas.openxmlformats.org/officeDocument/2006/relationships/hyperlink" Target="http://en.wikipedia.org/wiki/Neutron_star_merger" TargetMode="External"/><Relationship Id="rId6189686c2e993e074" Type="http://schemas.openxmlformats.org/officeDocument/2006/relationships/hyperlink" Target="http://en.wikipedia.org/wiki/Beta_decay" TargetMode="External"/><Relationship Id="rId1862686c2e993e08a" Type="http://schemas.openxmlformats.org/officeDocument/2006/relationships/hyperlink" Target="http://en.wikipedia.org/wiki/Spontaneous_fission" TargetMode="External"/><Relationship Id="rId7975686c2e993e0a1" Type="http://schemas.openxmlformats.org/officeDocument/2006/relationships/hyperlink" Target="http://en.wikipedia.org/wiki/Superheavy_element" TargetMode="External"/><Relationship Id="rId6933686c2e993e148" Type="http://schemas.openxmlformats.org/officeDocument/2006/relationships/hyperlink" Target="http://en.wikipedia.org/wiki/Samarium" TargetMode="External"/><Relationship Id="rId4523686c2e993e15f" Type="http://schemas.openxmlformats.org/officeDocument/2006/relationships/hyperlink" Target="http://en.wikipedia.org/wiki/Europium" TargetMode="External"/><Relationship Id="rId9535686c2e993e176" Type="http://schemas.openxmlformats.org/officeDocument/2006/relationships/hyperlink" Target="http://en.wikipedia.org/wiki/Holmium" TargetMode="External"/><Relationship Id="rId6476686c2e993e18e" Type="http://schemas.openxmlformats.org/officeDocument/2006/relationships/hyperlink" Target="http://en.wikipedia.org/wiki/Alpha_decay" TargetMode="External"/><Relationship Id="rId4237686c2e993e1a3" Type="http://schemas.openxmlformats.org/officeDocument/2006/relationships/hyperlink" Target="http://en.wikipedia.org/wiki/Double_beta_decay" TargetMode="External"/><Relationship Id="rId6629686c2e993e272" Type="http://schemas.openxmlformats.org/officeDocument/2006/relationships/hyperlink" Target="http://en.wikipedia.org/wiki/Plutonium" TargetMode="External"/><Relationship Id="rId2665686c2e993e3b6" Type="http://schemas.openxmlformats.org/officeDocument/2006/relationships/hyperlink" Target="https://www.sigmaaldrich.com/SG/en/product/aldrich/z543209" TargetMode="External"/><Relationship Id="rId4257686c2e993ea55" Type="http://schemas.openxmlformats.org/officeDocument/2006/relationships/hyperlink" Target="http://en.wikipedia.org/wiki/Phosphorus" TargetMode="External"/><Relationship Id="rId1506686c2e993ea6d" Type="http://schemas.openxmlformats.org/officeDocument/2006/relationships/hyperlink" Target="http://en.wikipedia.org/wiki/Phosphorus_trioxide" TargetMode="External"/><Relationship Id="rId3758686c2e993eaa3" Type="http://schemas.openxmlformats.org/officeDocument/2006/relationships/hyperlink" Target="http://en.wikipedia.org/wiki/Phosphorus_pentoxide" TargetMode="External"/><Relationship Id="rId1674686c2e993eb35" Type="http://schemas.openxmlformats.org/officeDocument/2006/relationships/hyperlink" Target="http://en.wikipedia.org/wiki/Dimer_(chemistry)" TargetMode="External"/><Relationship Id="rId2433686c2e993eb8d" Type="http://schemas.openxmlformats.org/officeDocument/2006/relationships/hyperlink" Target="http://en.wikipedia.org/wiki/Disulfur_decafluoride" TargetMode="External"/><Relationship Id="rId3465686c2e993ebfa" Type="http://schemas.openxmlformats.org/officeDocument/2006/relationships/hyperlink" Target="http://en.wikipedia.org/wiki/Antimony_tetroxide" TargetMode="External"/><Relationship Id="rId5824686c2e993ecd7" Type="http://schemas.openxmlformats.org/officeDocument/2006/relationships/hyperlink" Target="http://en.wikipedia.org/wiki/Bar_(unit)" TargetMode="External"/><Relationship Id="rId7976686c2e993ed28" Type="http://schemas.openxmlformats.org/officeDocument/2006/relationships/hyperlink" Target="http://en.wikipedia.org/wiki/Metallic_hydrogen" TargetMode="External"/><Relationship Id="rId6141686c2e993ed6f" Type="http://schemas.openxmlformats.org/officeDocument/2006/relationships/hyperlink" Target="http://en.wikipedia.org/wiki/Metallization_pressure" TargetMode="External"/><Relationship Id="rId3436686c2e993ee1d" Type="http://schemas.openxmlformats.org/officeDocument/2006/relationships/hyperlink" Target="http://en.wikipedia.org/wiki/Graphite" TargetMode="External"/><Relationship Id="rId3980686c2e993ef99" Type="http://schemas.openxmlformats.org/officeDocument/2006/relationships/hyperlink" Target="http://en.wikipedia.org/wiki/Melting_points_of_the_elements_(data_page)" TargetMode="External"/><Relationship Id="rId7769686c2e993f0ce" Type="http://schemas.openxmlformats.org/officeDocument/2006/relationships/hyperlink" Target="http://en.wikipedia.org/wiki/Lists_of_metalloids" TargetMode="External"/><Relationship Id="rId3596686c2e993f14e" Type="http://schemas.openxmlformats.org/officeDocument/2006/relationships/hyperlink" Target="http://en.wikipedia.org/wiki/Encyclop%C3%A6dia_Britannica" TargetMode="External"/><Relationship Id="rId6406686c2e9a135b6" Type="http://schemas.openxmlformats.org/officeDocument/2006/relationships/hyperlink" Target="http://en.wikipedia.org/wiki/Coulomb_potential" TargetMode="External"/><Relationship Id="rId6226686c2e9b21923" Type="http://schemas.openxmlformats.org/officeDocument/2006/relationships/hyperlink" Target="http://en.wikipedia.org/wiki/Schr%C3%B6dinger_equation" TargetMode="External"/><Relationship Id="rId3095686c2e9b21960" Type="http://schemas.openxmlformats.org/officeDocument/2006/relationships/hyperlink" Target="http://en.wikipedia.org/wiki/Gegenbauer_polynomials" TargetMode="External"/><Relationship Id="rId9480686c2e9c75228" Type="http://schemas.openxmlformats.org/officeDocument/2006/relationships/hyperlink" Target="http://en.wikipedia.org/wiki/Timeline_of_chemical_element_discoveries" TargetMode="External"/><Relationship Id="rId6949686c2e9c752f5" Type="http://schemas.openxmlformats.org/officeDocument/2006/relationships/hyperlink" Target="https://iupac.org/what-we-do/periodic-table-of-elements/" TargetMode="External"/><Relationship Id="rId9763686c2e9c75368" Type="http://schemas.openxmlformats.org/officeDocument/2006/relationships/hyperlink" Target="https://doi.org/10.1515%2Fpac-2015-0305" TargetMode="External"/><Relationship Id="rId1178686c2e9c75381" Type="http://schemas.openxmlformats.org/officeDocument/2006/relationships/hyperlink" Target="http://en.wikipedia.org/wiki/Pure_and_Applied_Chemistry" TargetMode="External"/><Relationship Id="rId8685686c2e9c753c4" Type="http://schemas.openxmlformats.org/officeDocument/2006/relationships/hyperlink" Target="http://en.wikipedia.org/wiki/Doi_(identifier)" TargetMode="External"/><Relationship Id="rId1118686c2e9c753de" Type="http://schemas.openxmlformats.org/officeDocument/2006/relationships/hyperlink" Target="https://doi.org/10.1515%2Fpac-2015-0305" TargetMode="External"/><Relationship Id="rId6076686c2e9c75426" Type="http://schemas.openxmlformats.org/officeDocument/2006/relationships/hyperlink" Target="https://www.degruyter.com/document/doi/10.1515/pac-2019-0603/html" TargetMode="External"/><Relationship Id="rId3718686c2e9c75450" Type="http://schemas.openxmlformats.org/officeDocument/2006/relationships/hyperlink" Target="http://en.wikipedia.org/wiki/Doi_(identifier)" TargetMode="External"/><Relationship Id="rId3297686c2e9c75467" Type="http://schemas.openxmlformats.org/officeDocument/2006/relationships/hyperlink" Target="https://doi.org/10.1515%2Fpac-2019-0603" TargetMode="External"/><Relationship Id="rId7538686c2e9c7547d" Type="http://schemas.openxmlformats.org/officeDocument/2006/relationships/hyperlink" Target="http://en.wikipedia.org/wiki/ISSN_(identifier)" TargetMode="External"/><Relationship Id="rId4634686c2e9c75494" Type="http://schemas.openxmlformats.org/officeDocument/2006/relationships/hyperlink" Target="https://search.worldcat.org/issn/1365-3075" TargetMode="External"/><Relationship Id="rId4248686c2e9c754df" Type="http://schemas.openxmlformats.org/officeDocument/2006/relationships/hyperlink" Target="http://en.wikipedia.org/wiki/Neutronium" TargetMode="External"/><Relationship Id="rId9545686c2e9c754f8" Type="http://schemas.openxmlformats.org/officeDocument/2006/relationships/hyperlink" Target="https://www.meta-synthesis.com/webbook/35_pt/pt_database.php?PT_id=22" TargetMode="External"/><Relationship Id="rId4011686c2e9c75546" Type="http://schemas.openxmlformats.org/officeDocument/2006/relationships/hyperlink" Target="http://en.wikipedia.org/wiki/Doi_(identifier)" TargetMode="External"/><Relationship Id="rId3850686c2e9c7555c" Type="http://schemas.openxmlformats.org/officeDocument/2006/relationships/hyperlink" Target="https://doi.org/10.1039%2FC6NJ02076C" TargetMode="External"/><Relationship Id="rId1814686c2e9c75572" Type="http://schemas.openxmlformats.org/officeDocument/2006/relationships/hyperlink" Target="http://en.wikipedia.org/wiki/Hdl_(identifier)" TargetMode="External"/><Relationship Id="rId3025686c2e9c75588" Type="http://schemas.openxmlformats.org/officeDocument/2006/relationships/hyperlink" Target="https://hdl.handle.net/11336%2F46854" TargetMode="External"/><Relationship Id="rId4896686c2e9c7559f" Type="http://schemas.openxmlformats.org/officeDocument/2006/relationships/hyperlink" Target="http://en.wikipedia.org/wiki/ISSN_(identifier)" TargetMode="External"/><Relationship Id="rId2812686c2e9c755be" Type="http://schemas.openxmlformats.org/officeDocument/2006/relationships/hyperlink" Target="https://search.worldcat.org/issn/1144-0546" TargetMode="External"/><Relationship Id="rId1558686c2e9c755fa" Type="http://schemas.openxmlformats.org/officeDocument/2006/relationships/hyperlink" Target="http://en.wikipedia.org/wiki/International_Union_of_Pure_and_Applied_Chemistry" TargetMode="External"/><Relationship Id="rId3245686c2e9c75613" Type="http://schemas.openxmlformats.org/officeDocument/2006/relationships/hyperlink" Target="http://en.wikipedia.org/wiki/IUPAC_books#Gold_Book" TargetMode="External"/><Relationship Id="rId5129686c2e9c7562b" Type="http://schemas.openxmlformats.org/officeDocument/2006/relationships/hyperlink" Target="https://goldbook.iupac.org/terms/view/C01022.html" TargetMode="External"/><Relationship Id="rId5813686c2e9c7564b" Type="http://schemas.openxmlformats.org/officeDocument/2006/relationships/hyperlink" Target="http://en.wikipedia.org/wiki/Doi_(identifier)" TargetMode="External"/><Relationship Id="rId2302686c2e9c75662" Type="http://schemas.openxmlformats.org/officeDocument/2006/relationships/hyperlink" Target="https://doi.org/10.1351%2Fgoldbook.C01022" TargetMode="External"/><Relationship Id="rId2202686c2e9c7579a" Type="http://schemas.openxmlformats.org/officeDocument/2006/relationships/hyperlink" Target="https://iupac.org/what-we-do/periodic-table-of-elements/" TargetMode="External"/><Relationship Id="rId3735686c2e9c757c3" Type="http://schemas.openxmlformats.org/officeDocument/2006/relationships/hyperlink" Target="https://web.archive.org/web/20160410043726/https://iupac.org/what-we-do/periodic-table-of-elements/" TargetMode="External"/><Relationship Id="rId8042686c2e9c7582b" Type="http://schemas.openxmlformats.org/officeDocument/2006/relationships/hyperlink" Target="https://www.ciaaw.org/atomic-weights.htm" TargetMode="External"/><Relationship Id="rId7128686c2e9c75854" Type="http://schemas.openxmlformats.org/officeDocument/2006/relationships/hyperlink" Target="https://web.archive.org/web/20200808155924/https://www.ciaaw.org/atomic-weights.htm" TargetMode="External"/><Relationship Id="rId7388686c2e9c7596c" Type="http://schemas.openxmlformats.org/officeDocument/2006/relationships/hyperlink" Target="https://www.nature.com/articles/s41557-018-0190-9" TargetMode="External"/><Relationship Id="rId2099686c2e9c759b4" Type="http://schemas.openxmlformats.org/officeDocument/2006/relationships/hyperlink" Target="http://en.wikipedia.org/wiki/Bibcode_(identifier)" TargetMode="External"/><Relationship Id="rId3230686c2e9c759ca" Type="http://schemas.openxmlformats.org/officeDocument/2006/relationships/hyperlink" Target="https://ui.adsabs.harvard.edu/abs/2019NatCh..11....4T" TargetMode="External"/><Relationship Id="rId4489686c2e9c759e1" Type="http://schemas.openxmlformats.org/officeDocument/2006/relationships/hyperlink" Target="http://en.wikipedia.org/wiki/Doi_(identifier)" TargetMode="External"/><Relationship Id="rId3882686c2e9c759f8" Type="http://schemas.openxmlformats.org/officeDocument/2006/relationships/hyperlink" Target="https://doi.org/10.1038%2Fs41557-018-0190-9" TargetMode="External"/><Relationship Id="rId7460686c2e9c75a0e" Type="http://schemas.openxmlformats.org/officeDocument/2006/relationships/hyperlink" Target="http://en.wikipedia.org/wiki/PMID_(identifier)" TargetMode="External"/><Relationship Id="rId7463686c2e9c75a35" Type="http://schemas.openxmlformats.org/officeDocument/2006/relationships/hyperlink" Target="https://pubmed.ncbi.nlm.nih.gov/30552435" TargetMode="External"/><Relationship Id="rId5997686c2e9c75a4d" Type="http://schemas.openxmlformats.org/officeDocument/2006/relationships/hyperlink" Target="http://en.wikipedia.org/wiki/S2CID_(identifier)" TargetMode="External"/><Relationship Id="rId9354686c2e9c75a64" Type="http://schemas.openxmlformats.org/officeDocument/2006/relationships/hyperlink" Target="https://api.semanticscholar.org/CorpusID:54632815" TargetMode="External"/><Relationship Id="rId8093686c2e9c75a7a" Type="http://schemas.openxmlformats.org/officeDocument/2006/relationships/hyperlink" Target="https://web.archive.org/web/20210814111535/https://www.nature.com/articles/s41557-018-0190-9" TargetMode="External"/><Relationship Id="rId9795686c2e9c75b1c" Type="http://schemas.openxmlformats.org/officeDocument/2006/relationships/hyperlink" Target="http://en.wikipedia.org/wiki/Bibcode_(identifier)" TargetMode="External"/><Relationship Id="rId4092686c2e9c75b35" Type="http://schemas.openxmlformats.org/officeDocument/2006/relationships/hyperlink" Target="https://ui.adsabs.harvard.edu/abs/2008KPCB...24...89G" TargetMode="External"/><Relationship Id="rId9460686c2e9c75b4c" Type="http://schemas.openxmlformats.org/officeDocument/2006/relationships/hyperlink" Target="http://en.wikipedia.org/wiki/Doi_(identifier)" TargetMode="External"/><Relationship Id="rId4841686c2e9c75b62" Type="http://schemas.openxmlformats.org/officeDocument/2006/relationships/hyperlink" Target="https://doi.org/10.3103%2FS0884591308020049" TargetMode="External"/><Relationship Id="rId9486686c2e9c75b78" Type="http://schemas.openxmlformats.org/officeDocument/2006/relationships/hyperlink" Target="http://en.wikipedia.org/wiki/S2CID_(identifier)" TargetMode="External"/><Relationship Id="rId1849686c2e9c75b8d" Type="http://schemas.openxmlformats.org/officeDocument/2006/relationships/hyperlink" Target="https://api.semanticscholar.org/CorpusID:120526363" TargetMode="External"/><Relationship Id="rId9467686c2e9c75c04" Type="http://schemas.openxmlformats.org/officeDocument/2006/relationships/hyperlink" Target="http://en.wikipedia.org/wiki/ISBN_(identifier)" TargetMode="External"/><Relationship Id="rId2039686c2e9c75c26" Type="http://schemas.openxmlformats.org/officeDocument/2006/relationships/hyperlink" Target="http://en.wikipedia.org/wiki/Special:BookSources/978-0-19-960563-7" TargetMode="External"/><Relationship Id="rId5638686c2e9c75c9d" Type="http://schemas.openxmlformats.org/officeDocument/2006/relationships/hyperlink" Target="http://en.wikipedia.org/wiki/Doi_(identifier)" TargetMode="External"/><Relationship Id="rId4561686c2e9c75cb4" Type="http://schemas.openxmlformats.org/officeDocument/2006/relationships/hyperlink" Target="https://doi.org/10.1134%2FS1063778818010167" TargetMode="External"/><Relationship Id="rId1551686c2e9c75cca" Type="http://schemas.openxmlformats.org/officeDocument/2006/relationships/hyperlink" Target="http://en.wikipedia.org/wiki/S2CID_(identifier)" TargetMode="External"/><Relationship Id="rId1681686c2e9c75ce0" Type="http://schemas.openxmlformats.org/officeDocument/2006/relationships/hyperlink" Target="https://api.semanticscholar.org/CorpusID:125149409" TargetMode="External"/><Relationship Id="rId8014686c2e9c75d40" Type="http://schemas.openxmlformats.org/officeDocument/2006/relationships/hyperlink" Target="http://en.wikipedia.org/wiki/Springer_Science%2BBusiness_Media" TargetMode="External"/><Relationship Id="rId7376686c2e9c75d59" Type="http://schemas.openxmlformats.org/officeDocument/2006/relationships/hyperlink" Target="http://en.wikipedia.org/wiki/ISBN_(identifier)" TargetMode="External"/><Relationship Id="rId4881686c2e9c75d88" Type="http://schemas.openxmlformats.org/officeDocument/2006/relationships/hyperlink" Target="http://en.wikipedia.org/wiki/Special:BookSources/978-1-4020-3555-5" TargetMode="External"/><Relationship Id="rId1859686c2e9c75e01" Type="http://schemas.openxmlformats.org/officeDocument/2006/relationships/hyperlink" Target="http://en.wikipedia.org/wiki/Bibcode_(identifier)" TargetMode="External"/><Relationship Id="rId7118686c2e9c75e20" Type="http://schemas.openxmlformats.org/officeDocument/2006/relationships/hyperlink" Target="https://ui.adsabs.harvard.edu/abs/2003Natur.422..876D" TargetMode="External"/><Relationship Id="rId7240686c2e9c75e3e" Type="http://schemas.openxmlformats.org/officeDocument/2006/relationships/hyperlink" Target="http://en.wikipedia.org/wiki/Doi_(identifier)" TargetMode="External"/><Relationship Id="rId2135686c2e9c75e56" Type="http://schemas.openxmlformats.org/officeDocument/2006/relationships/hyperlink" Target="https://doi.org/10.1038%2Fnature01541" TargetMode="External"/><Relationship Id="rId1558686c2e9c75e6c" Type="http://schemas.openxmlformats.org/officeDocument/2006/relationships/hyperlink" Target="http://en.wikipedia.org/wiki/PMID_(identifier)" TargetMode="External"/><Relationship Id="rId3936686c2e9c75e83" Type="http://schemas.openxmlformats.org/officeDocument/2006/relationships/hyperlink" Target="https://pubmed.ncbi.nlm.nih.gov/12712201" TargetMode="External"/><Relationship Id="rId3586686c2e9c75e98" Type="http://schemas.openxmlformats.org/officeDocument/2006/relationships/hyperlink" Target="http://en.wikipedia.org/wiki/S2CID_(identifier)" TargetMode="External"/><Relationship Id="rId4457686c2e9c75eae" Type="http://schemas.openxmlformats.org/officeDocument/2006/relationships/hyperlink" Target="https://api.semanticscholar.org/CorpusID:4415582" TargetMode="External"/><Relationship Id="rId8895686c2e9c75f16" Type="http://schemas.openxmlformats.org/officeDocument/2006/relationships/hyperlink" Target="http://en.wikipedia.org/wiki/ArXiv_(identifier)" TargetMode="External"/><Relationship Id="rId8737686c2e9c75f2f" Type="http://schemas.openxmlformats.org/officeDocument/2006/relationships/hyperlink" Target="https://arxiv.org/abs/1908.11458" TargetMode="External"/><Relationship Id="rId2197686c2e9c75f4f" Type="http://schemas.openxmlformats.org/officeDocument/2006/relationships/hyperlink" Target="http://en.wikipedia.org/wiki/Bibcode_(identifier)" TargetMode="External"/><Relationship Id="rId9916686c2e9c75f66" Type="http://schemas.openxmlformats.org/officeDocument/2006/relationships/hyperlink" Target="https://ui.adsabs.harvard.edu/abs/2019EPJA...55..140B" TargetMode="External"/><Relationship Id="rId4421686c2e9c75f7c" Type="http://schemas.openxmlformats.org/officeDocument/2006/relationships/hyperlink" Target="http://en.wikipedia.org/wiki/Doi_(identifier)" TargetMode="External"/><Relationship Id="rId7872686c2e9c75f92" Type="http://schemas.openxmlformats.org/officeDocument/2006/relationships/hyperlink" Target="https://doi.org/10.1140%2Fepja%2Fi2019-12823-2" TargetMode="External"/><Relationship Id="rId6340686c2e9c75fa7" Type="http://schemas.openxmlformats.org/officeDocument/2006/relationships/hyperlink" Target="http://en.wikipedia.org/wiki/ISSN_(identifier)" TargetMode="External"/><Relationship Id="rId4784686c2e9c75fbd" Type="http://schemas.openxmlformats.org/officeDocument/2006/relationships/hyperlink" Target="https://search.worldcat.org/issn/1434-601X" TargetMode="External"/><Relationship Id="rId2593686c2e9c75fd3" Type="http://schemas.openxmlformats.org/officeDocument/2006/relationships/hyperlink" Target="http://en.wikipedia.org/wiki/S2CID_(identifier)" TargetMode="External"/><Relationship Id="rId1377686c2e9c75fe8" Type="http://schemas.openxmlformats.org/officeDocument/2006/relationships/hyperlink" Target="https://api.semanticscholar.org/CorpusID:201664098" TargetMode="External"/><Relationship Id="rId6343686c2e9c7602f" Type="http://schemas.openxmlformats.org/officeDocument/2006/relationships/hyperlink" Target="http://en.wikipedia.org/wiki/At._Data_Nucl._Data_Tables" TargetMode="External"/><Relationship Id="rId8169686c2e9c76071" Type="http://schemas.openxmlformats.org/officeDocument/2006/relationships/hyperlink" Target="http://en.wikipedia.org/wiki/Bibcode_(identifier)" TargetMode="External"/><Relationship Id="rId7390686c2e9c76087" Type="http://schemas.openxmlformats.org/officeDocument/2006/relationships/hyperlink" Target="https://ui.adsabs.harvard.edu/abs/2002ADNDT..80...83T" TargetMode="External"/><Relationship Id="rId6704686c2e9c7609e" Type="http://schemas.openxmlformats.org/officeDocument/2006/relationships/hyperlink" Target="http://en.wikipedia.org/wiki/Doi_(identifier)" TargetMode="External"/><Relationship Id="rId2003686c2e9c760b3" Type="http://schemas.openxmlformats.org/officeDocument/2006/relationships/hyperlink" Target="https://doi.org/10.1006%2Fadnd.2001.0873" TargetMode="External"/><Relationship Id="rId4056686c2e9c760f9" Type="http://schemas.openxmlformats.org/officeDocument/2006/relationships/hyperlink" Target="http://en.wikipedia.org/wiki/Nature_(journal)" TargetMode="External"/><Relationship Id="rId7210686c2e9c7613a" Type="http://schemas.openxmlformats.org/officeDocument/2006/relationships/hyperlink" Target="http://en.wikipedia.org/wiki/Bibcode_(identifier)" TargetMode="External"/><Relationship Id="rId1218686c2e9c76151" Type="http://schemas.openxmlformats.org/officeDocument/2006/relationships/hyperlink" Target="https://ui.adsabs.harvard.edu/abs/1971Natur.234..132H" TargetMode="External"/><Relationship Id="rId6429686c2e9c76167" Type="http://schemas.openxmlformats.org/officeDocument/2006/relationships/hyperlink" Target="http://en.wikipedia.org/wiki/Doi_(identifier)" TargetMode="External"/><Relationship Id="rId9721686c2e9c7617e" Type="http://schemas.openxmlformats.org/officeDocument/2006/relationships/hyperlink" Target="https://doi.org/10.1038%2F234132a0" TargetMode="External"/><Relationship Id="rId7317686c2e9c76194" Type="http://schemas.openxmlformats.org/officeDocument/2006/relationships/hyperlink" Target="http://en.wikipedia.org/wiki/S2CID_(identifier)" TargetMode="External"/><Relationship Id="rId8260686c2e9c761a9" Type="http://schemas.openxmlformats.org/officeDocument/2006/relationships/hyperlink" Target="https://api.semanticscholar.org/CorpusID:4283169" TargetMode="External"/><Relationship Id="rId4538686c2e9c7622d" Type="http://schemas.openxmlformats.org/officeDocument/2006/relationships/hyperlink" Target="http://en.wikipedia.org/wiki/Bibcode_(identifier)" TargetMode="External"/><Relationship Id="rId4833686c2e9c7624d" Type="http://schemas.openxmlformats.org/officeDocument/2006/relationships/hyperlink" Target="https://ui.adsabs.harvard.edu/abs/2012PhRvC..85a5801L" TargetMode="External"/><Relationship Id="rId2916686c2e9c76264" Type="http://schemas.openxmlformats.org/officeDocument/2006/relationships/hyperlink" Target="http://en.wikipedia.org/wiki/Doi_(identifier)" TargetMode="External"/><Relationship Id="rId5762686c2e9c7627b" Type="http://schemas.openxmlformats.org/officeDocument/2006/relationships/hyperlink" Target="https://doi.org/10.1103%2FPhysRevC.85.015801" TargetMode="External"/><Relationship Id="rId1902686c2e9c762c2" Type="http://schemas.openxmlformats.org/officeDocument/2006/relationships/hyperlink" Target="http://www.ccspublishing.org.cn/article/doi/10.1016/j.cclet.2022.03.036?pageType=en" TargetMode="External"/><Relationship Id="rId3555686c2e9c763e1" Type="http://schemas.openxmlformats.org/officeDocument/2006/relationships/hyperlink" Target="http://en.wikipedia.org/wiki/Doi_(identifier)" TargetMode="External"/><Relationship Id="rId6103686c2e9c76402" Type="http://schemas.openxmlformats.org/officeDocument/2006/relationships/hyperlink" Target="https://doi.org/10.1016%2Fj.cclet.2022.03.036" TargetMode="External"/><Relationship Id="rId3556686c2e9c7641a" Type="http://schemas.openxmlformats.org/officeDocument/2006/relationships/hyperlink" Target="http://en.wikipedia.org/wiki/S2CID_(identifier)" TargetMode="External"/><Relationship Id="rId4420686c2e9c76431" Type="http://schemas.openxmlformats.org/officeDocument/2006/relationships/hyperlink" Target="https://api.semanticscholar.org/CorpusID:247443809" TargetMode="External"/><Relationship Id="rId6830686c2e9c76492" Type="http://schemas.openxmlformats.org/officeDocument/2006/relationships/hyperlink" Target="https://www.ncbi.nlm.nih.gov/pmc/articles/PMC4309418" TargetMode="External"/><Relationship Id="rId4387686c2e9c764dd" Type="http://schemas.openxmlformats.org/officeDocument/2006/relationships/hyperlink" Target="http://en.wikipedia.org/wiki/ArXiv_(identifier)" TargetMode="External"/><Relationship Id="rId2100686c2e9c764fe" Type="http://schemas.openxmlformats.org/officeDocument/2006/relationships/hyperlink" Target="https://arxiv.org/abs/1509.08054" TargetMode="External"/><Relationship Id="rId5992686c2e9c76516" Type="http://schemas.openxmlformats.org/officeDocument/2006/relationships/hyperlink" Target="http://en.wikipedia.org/wiki/Bibcode_(identifier)" TargetMode="External"/><Relationship Id="rId8589686c2e9c7652d" Type="http://schemas.openxmlformats.org/officeDocument/2006/relationships/hyperlink" Target="https://ui.adsabs.harvard.edu/abs/2015NatCo...6.5956W" TargetMode="External"/><Relationship Id="rId2387686c2e9c76542" Type="http://schemas.openxmlformats.org/officeDocument/2006/relationships/hyperlink" Target="http://en.wikipedia.org/wiki/Doi_(identifier)" TargetMode="External"/><Relationship Id="rId9696686c2e9c76557" Type="http://schemas.openxmlformats.org/officeDocument/2006/relationships/hyperlink" Target="https://doi.org/10.1038%2Fncomms6956" TargetMode="External"/><Relationship Id="rId8980686c2e9c7656b" Type="http://schemas.openxmlformats.org/officeDocument/2006/relationships/hyperlink" Target="http://en.wikipedia.org/wiki/ISSN_(identifier)" TargetMode="External"/><Relationship Id="rId2580686c2e9c76581" Type="http://schemas.openxmlformats.org/officeDocument/2006/relationships/hyperlink" Target="https://search.worldcat.org/issn/2041-1723" TargetMode="External"/><Relationship Id="rId2967686c2e9c76597" Type="http://schemas.openxmlformats.org/officeDocument/2006/relationships/hyperlink" Target="http://en.wikipedia.org/wiki/PMC_(identifier)" TargetMode="External"/><Relationship Id="rId4530686c2e9c765ae" Type="http://schemas.openxmlformats.org/officeDocument/2006/relationships/hyperlink" Target="https://www.ncbi.nlm.nih.gov/pmc/articles/PMC4309418" TargetMode="External"/><Relationship Id="rId6864686c2e9c765c4" Type="http://schemas.openxmlformats.org/officeDocument/2006/relationships/hyperlink" Target="http://en.wikipedia.org/wiki/PMID_(identifier)" TargetMode="External"/><Relationship Id="rId2599686c2e9c765e2" Type="http://schemas.openxmlformats.org/officeDocument/2006/relationships/hyperlink" Target="https://pubmed.ncbi.nlm.nih.gov/25601158" TargetMode="External"/><Relationship Id="rId9898686c2e9c767b3" Type="http://schemas.openxmlformats.org/officeDocument/2006/relationships/hyperlink" Target="https://old.iupac.org/publications/books/rbook/Red_Book_2005.pdf" TargetMode="External"/><Relationship Id="rId1986686c2e9c767d7" Type="http://schemas.openxmlformats.org/officeDocument/2006/relationships/hyperlink" Target="http://en.wikipedia.org/wiki/ISBN_(identifier)" TargetMode="External"/><Relationship Id="rId9746686c2e9c767ee" Type="http://schemas.openxmlformats.org/officeDocument/2006/relationships/hyperlink" Target="http://en.wikipedia.org/wiki/Special:BookSources/978-0-85404-438-2" TargetMode="External"/><Relationship Id="rId7838686c2e9c76804" Type="http://schemas.openxmlformats.org/officeDocument/2006/relationships/hyperlink" Target="https://web.archive.org/web/20181123034019/https://old.iupac.org/publications/books/rbook/Red_Book_2005.pdf" TargetMode="External"/><Relationship Id="rId7483686c2e9c76973" Type="http://schemas.openxmlformats.org/officeDocument/2006/relationships/hyperlink" Target="https://www.iupac.org/publications/pac/1988/pdf/6003x0431.pdf" TargetMode="External"/><Relationship Id="rId1355686c2e9c7699f" Type="http://schemas.openxmlformats.org/officeDocument/2006/relationships/hyperlink" Target="http://en.wikipedia.org/wiki/Pure_and_Applied_Chemistry" TargetMode="External"/><Relationship Id="rId4037686c2e9c769d9" Type="http://schemas.openxmlformats.org/officeDocument/2006/relationships/hyperlink" Target="http://en.wikipedia.org/wiki/Doi_(identifier)" TargetMode="External"/><Relationship Id="rId3705686c2e9c769f0" Type="http://schemas.openxmlformats.org/officeDocument/2006/relationships/hyperlink" Target="https://doi.org/10.1351%2Fpac198860030431" TargetMode="External"/><Relationship Id="rId9594686c2e9c76a07" Type="http://schemas.openxmlformats.org/officeDocument/2006/relationships/hyperlink" Target="http://en.wikipedia.org/wiki/S2CID_(identifier)" TargetMode="External"/><Relationship Id="rId7490686c2e9c76a1e" Type="http://schemas.openxmlformats.org/officeDocument/2006/relationships/hyperlink" Target="https://api.semanticscholar.org/CorpusID:96704008" TargetMode="External"/><Relationship Id="rId2280686c2e9c76a34" Type="http://schemas.openxmlformats.org/officeDocument/2006/relationships/hyperlink" Target="https://web.archive.org/web/20120325152951/https://www.iupac.org/publications/pac/1988/pdf/6003x0431.pdf" TargetMode="External"/><Relationship Id="rId9811686c2e9c76b86" Type="http://schemas.openxmlformats.org/officeDocument/2006/relationships/hyperlink" Target="https://iupac.org/wp-content/uploads/2021/04/ChemInt_Jan2021_PP.pdf" TargetMode="External"/><Relationship Id="rId7776686c2e9c76bd9" Type="http://schemas.openxmlformats.org/officeDocument/2006/relationships/hyperlink" Target="http://en.wikipedia.org/wiki/Doi_(identifier)" TargetMode="External"/><Relationship Id="rId3549686c2e9c76bf0" Type="http://schemas.openxmlformats.org/officeDocument/2006/relationships/hyperlink" Target="https://doi.org/10.1515%2Fci-2021-0115" TargetMode="External"/><Relationship Id="rId7685686c2e9c76c0e" Type="http://schemas.openxmlformats.org/officeDocument/2006/relationships/hyperlink" Target="http://en.wikipedia.org/wiki/S2CID_(identifier)" TargetMode="External"/><Relationship Id="rId7279686c2e9c76c25" Type="http://schemas.openxmlformats.org/officeDocument/2006/relationships/hyperlink" Target="https://api.semanticscholar.org/CorpusID:231694898" TargetMode="External"/><Relationship Id="rId3732686c2e9c76c3b" Type="http://schemas.openxmlformats.org/officeDocument/2006/relationships/hyperlink" Target="https://web.archive.org/web/20210413150110/https://iupac.org/wp-content/uploads/2021/04/ChemInt_Jan2021_PP.pdf" TargetMode="External"/><Relationship Id="rId1052686c2e9c76dfd" Type="http://schemas.openxmlformats.org/officeDocument/2006/relationships/hyperlink" Target="http://en.wikipedia.org/wiki/Bibcode_(identifier)" TargetMode="External"/><Relationship Id="rId5402686c2e9c76e15" Type="http://schemas.openxmlformats.org/officeDocument/2006/relationships/hyperlink" Target="https://ui.adsabs.harvard.edu/abs/1982JChEd..59..634J" TargetMode="External"/><Relationship Id="rId6665686c2e9c76e2b" Type="http://schemas.openxmlformats.org/officeDocument/2006/relationships/hyperlink" Target="http://en.wikipedia.org/wiki/Doi_(identifier)" TargetMode="External"/><Relationship Id="rId5017686c2e9c76e40" Type="http://schemas.openxmlformats.org/officeDocument/2006/relationships/hyperlink" Target="https://doi.org/10.1021%2Fed059p634" TargetMode="External"/><Relationship Id="rId5593686c2e9c76ed5" Type="http://schemas.openxmlformats.org/officeDocument/2006/relationships/hyperlink" Target="http://en.wikipedia.org/wiki/Lev_Landau" TargetMode="External"/><Relationship Id="rId3397686c2e9c76eed" Type="http://schemas.openxmlformats.org/officeDocument/2006/relationships/hyperlink" Target="http://en.wikipedia.org/wiki/Evgeny_Lifshitz" TargetMode="External"/><Relationship Id="rId6873686c2e9c76f14" Type="http://schemas.openxmlformats.org/officeDocument/2006/relationships/hyperlink" Target="http://en.wikipedia.org/wiki/Pergamon_Press" TargetMode="External"/><Relationship Id="rId6586686c2e9c76f68" Type="http://schemas.openxmlformats.org/officeDocument/2006/relationships/hyperlink" Target="https://link.springer.com/article/10.1007/s10698-015-9216-1" TargetMode="External"/><Relationship Id="rId2662686c2e9c76fbb" Type="http://schemas.openxmlformats.org/officeDocument/2006/relationships/hyperlink" Target="http://en.wikipedia.org/wiki/Doi_(identifier)" TargetMode="External"/><Relationship Id="rId9814686c2e9c76fd3" Type="http://schemas.openxmlformats.org/officeDocument/2006/relationships/hyperlink" Target="https://doi.org/10.1007%2Fs10698-015-9216-1" TargetMode="External"/><Relationship Id="rId2697686c2e9c76fea" Type="http://schemas.openxmlformats.org/officeDocument/2006/relationships/hyperlink" Target="http://en.wikipedia.org/wiki/S2CID_(identifier)" TargetMode="External"/><Relationship Id="rId1868686c2e9c76fff" Type="http://schemas.openxmlformats.org/officeDocument/2006/relationships/hyperlink" Target="https://api.semanticscholar.org/CorpusID:98624395" TargetMode="External"/><Relationship Id="rId6072686c2e9c77014" Type="http://schemas.openxmlformats.org/officeDocument/2006/relationships/hyperlink" Target="https://web.archive.org/web/20210130011116/https://link.springer.com/article/10.1007/s10698-015-9216-1" TargetMode="External"/><Relationship Id="rId3824686c2e9c770d0" Type="http://schemas.openxmlformats.org/officeDocument/2006/relationships/hyperlink" Target="https://pubs.acs.org/doi/pdf/10.1021/ed086p1188" TargetMode="External"/><Relationship Id="rId2251686c2e9c7710a" Type="http://schemas.openxmlformats.org/officeDocument/2006/relationships/hyperlink" Target="http://en.wikipedia.org/wiki/Doi_(identifier)" TargetMode="External"/><Relationship Id="rId5529686c2e9c77121" Type="http://schemas.openxmlformats.org/officeDocument/2006/relationships/hyperlink" Target="https://doi.org/10.1021%2Fed086p1188" TargetMode="External"/><Relationship Id="rId7860686c2e9c77209" Type="http://schemas.openxmlformats.org/officeDocument/2006/relationships/hyperlink" Target="http://en.wikipedia.org/wiki/Doi_(identifier)" TargetMode="External"/><Relationship Id="rId9381686c2e9c77221" Type="http://schemas.openxmlformats.org/officeDocument/2006/relationships/hyperlink" Target="https://doi.org/10.1515%2Fract-2018-3082" TargetMode="External"/><Relationship Id="rId7882686c2e9c773ac" Type="http://schemas.openxmlformats.org/officeDocument/2006/relationships/hyperlink" Target="https://link.springer.com/article/10.1007/BF02448807" TargetMode="External"/><Relationship Id="rId9364686c2e9c773f5" Type="http://schemas.openxmlformats.org/officeDocument/2006/relationships/hyperlink" Target="http://en.wikipedia.org/wiki/Bibcode_(identifier)" TargetMode="External"/><Relationship Id="rId4079686c2e9c7740d" Type="http://schemas.openxmlformats.org/officeDocument/2006/relationships/hyperlink" Target="https://ui.adsabs.harvard.edu/abs/1920NW......8..984P" TargetMode="External"/><Relationship Id="rId7623686c2e9c77423" Type="http://schemas.openxmlformats.org/officeDocument/2006/relationships/hyperlink" Target="http://en.wikipedia.org/wiki/Doi_(identifier)" TargetMode="External"/><Relationship Id="rId7438686c2e9c7743a" Type="http://schemas.openxmlformats.org/officeDocument/2006/relationships/hyperlink" Target="https://doi.org/10.1007%2FBF02448807" TargetMode="External"/><Relationship Id="rId7790686c2e9c7744f" Type="http://schemas.openxmlformats.org/officeDocument/2006/relationships/hyperlink" Target="http://en.wikipedia.org/wiki/S2CID_(identifier)" TargetMode="External"/><Relationship Id="rId1102686c2e9c77466" Type="http://schemas.openxmlformats.org/officeDocument/2006/relationships/hyperlink" Target="https://api.semanticscholar.org/CorpusID:7071495" TargetMode="External"/><Relationship Id="rId8663686c2e9c7770c" Type="http://schemas.openxmlformats.org/officeDocument/2006/relationships/hyperlink" Target="http://en.wikipedia.org/wiki/ISBN_(identifier)" TargetMode="External"/><Relationship Id="rId8394686c2e9c77723" Type="http://schemas.openxmlformats.org/officeDocument/2006/relationships/hyperlink" Target="http://en.wikipedia.org/wiki/Special:BookSources/0-06-093677-0" TargetMode="External"/><Relationship Id="rId4240686c2e9c778aa" Type="http://schemas.openxmlformats.org/officeDocument/2006/relationships/hyperlink" Target="http://en.wikipedia.org/wiki/Doi_(identifier)" TargetMode="External"/><Relationship Id="rId3853686c2e9c778c1" Type="http://schemas.openxmlformats.org/officeDocument/2006/relationships/hyperlink" Target="https://doi.org/10.1016%2FB978-0-444-53590-0.00001-7" TargetMode="External"/><Relationship Id="rId6575686c2e9c778d7" Type="http://schemas.openxmlformats.org/officeDocument/2006/relationships/hyperlink" Target="http://en.wikipedia.org/wiki/ISBN_(identifier)" TargetMode="External"/><Relationship Id="rId5617686c2e9c778ee" Type="http://schemas.openxmlformats.org/officeDocument/2006/relationships/hyperlink" Target="http://en.wikipedia.org/wiki/Special:BookSources/978-0-444-53590-0" TargetMode="External"/><Relationship Id="rId1690686c2e9c77997" Type="http://schemas.openxmlformats.org/officeDocument/2006/relationships/hyperlink" Target="https://iupac.org/projects/project-details/?project_nr=2015-039-2-200" TargetMode="External"/><Relationship Id="rId8275686c2e9c779b0" Type="http://schemas.openxmlformats.org/officeDocument/2006/relationships/hyperlink" Target="https://web.archive.org/web/20160705053631/https://iupac.org/projects/project-details/?project_nr=2015-039-2-200" TargetMode="External"/><Relationship Id="rId9363686c2e9c77a76" Type="http://schemas.openxmlformats.org/officeDocument/2006/relationships/hyperlink" Target="https://www.merriam-webster.com/dictionary/periodic%20law" TargetMode="External"/><Relationship Id="rId3503686c2e9c77a90" Type="http://schemas.openxmlformats.org/officeDocument/2006/relationships/hyperlink" Target="http://en.wikipedia.org/wiki/Merriam-Webster" TargetMode="External"/><Relationship Id="rId6531686c2e9c77b3d" Type="http://schemas.openxmlformats.org/officeDocument/2006/relationships/hyperlink" Target="http://en.wikipedia.org/wiki/William_B._Jensen" TargetMode="External"/><Relationship Id="rId4417686c2e9c77b55" Type="http://schemas.openxmlformats.org/officeDocument/2006/relationships/hyperlink" Target="https://doi.org/10.1021%2Fed086p1186" TargetMode="External"/><Relationship Id="rId4223686c2e9c77b94" Type="http://schemas.openxmlformats.org/officeDocument/2006/relationships/hyperlink" Target="http://en.wikipedia.org/wiki/Bibcode_(identifier)" TargetMode="External"/><Relationship Id="rId6301686c2e9c77bab" Type="http://schemas.openxmlformats.org/officeDocument/2006/relationships/hyperlink" Target="https://ui.adsabs.harvard.edu/abs/2009JChEd..86.1186J" TargetMode="External"/><Relationship Id="rId2144686c2e9c77bc1" Type="http://schemas.openxmlformats.org/officeDocument/2006/relationships/hyperlink" Target="http://en.wikipedia.org/wiki/Doi_(identifier)" TargetMode="External"/><Relationship Id="rId1365686c2e9c77bda" Type="http://schemas.openxmlformats.org/officeDocument/2006/relationships/hyperlink" Target="https://doi.org/10.1021%2Fed086p1186" TargetMode="External"/><Relationship Id="rId6420686c2e9c77d5c" Type="http://schemas.openxmlformats.org/officeDocument/2006/relationships/hyperlink" Target="https://feynmanlectures.caltech.edu/III_19.html" TargetMode="External"/><Relationship Id="rId6795686c2e9c77d76" Type="http://schemas.openxmlformats.org/officeDocument/2006/relationships/hyperlink" Target="http://en.wikipedia.org/wiki/ISBN_(identifier)" TargetMode="External"/><Relationship Id="rId8915686c2e9c77d8d" Type="http://schemas.openxmlformats.org/officeDocument/2006/relationships/hyperlink" Target="http://en.wikipedia.org/wiki/Special:BookSources/0-201-02115-3" TargetMode="External"/><Relationship Id="rId7512686c2e9c77da4" Type="http://schemas.openxmlformats.org/officeDocument/2006/relationships/hyperlink" Target="https://web.archive.org/web/20211019202245/https://www.feynmanlectures.caltech.edu/III_19.html" TargetMode="External"/><Relationship Id="rId8907686c2e9c77ded" Type="http://schemas.openxmlformats.org/officeDocument/2006/relationships/hyperlink" Target="http://en.wikipedia.org/wiki/Template:Cite_book" TargetMode="External"/><Relationship Id="rId6677686c2e9c77e18" Type="http://schemas.openxmlformats.org/officeDocument/2006/relationships/hyperlink" Target="http://en.wikipedia.org/wiki/Help:CS1_errors#invalid_isbn_date" TargetMode="External"/><Relationship Id="rId9079686c2e9c77edd" Type="http://schemas.openxmlformats.org/officeDocument/2006/relationships/hyperlink" Target="https://opentextbc.ca/introductorychemistry/chapter/electronic-structure-and-the-periodic-table/" TargetMode="External"/><Relationship Id="rId6244686c2e9c77ef8" Type="http://schemas.openxmlformats.org/officeDocument/2006/relationships/hyperlink" Target="http://en.wikipedia.org/wiki/ISBN_(identifier)" TargetMode="External"/><Relationship Id="rId7961686c2e9c77f10" Type="http://schemas.openxmlformats.org/officeDocument/2006/relationships/hyperlink" Target="http://en.wikipedia.org/wiki/Special:BookSources/978-1-77420-003-2" TargetMode="External"/><Relationship Id="rId3830686c2e9c77f26" Type="http://schemas.openxmlformats.org/officeDocument/2006/relationships/hyperlink" Target="https://web.archive.org/web/20210815072718/https://opentextbc.ca/introductorychemistry/chapter/electronic-structure-and-the-periodic-table/" TargetMode="External"/><Relationship Id="rId9986686c2e9c77f8f" Type="http://schemas.openxmlformats.org/officeDocument/2006/relationships/hyperlink" Target="https://www.chem.fsu.edu/chemlab/chm1045/e_config.html" TargetMode="External"/><Relationship Id="rId9505686c2e9c77fb8" Type="http://schemas.openxmlformats.org/officeDocument/2006/relationships/hyperlink" Target="https://web.archive.org/web/20220506074340/https://www.chem.fsu.edu/chemlab/chm1045/e_config.html" TargetMode="External"/><Relationship Id="rId9200686c2e9c78091" Type="http://schemas.openxmlformats.org/officeDocument/2006/relationships/hyperlink" Target="https://www.pnas.org/content/51/4/664.full.pdf" TargetMode="External"/><Relationship Id="rId6683686c2e9c780b4" Type="http://schemas.openxmlformats.org/officeDocument/2006/relationships/hyperlink" Target="http://en.wikipedia.org/wiki/Proceedings_of_the_National_Academy_of_Sciences_of_the_United_States_of_America" TargetMode="External"/><Relationship Id="rId4027686c2e9c780d6" Type="http://schemas.openxmlformats.org/officeDocument/2006/relationships/hyperlink" Target="http://en.wikipedia.org/wiki/Bibcode_(identifier)" TargetMode="External"/><Relationship Id="rId6232686c2e9c780ec" Type="http://schemas.openxmlformats.org/officeDocument/2006/relationships/hyperlink" Target="https://ui.adsabs.harvard.edu/abs/1964PNAS...51..664G" TargetMode="External"/><Relationship Id="rId6997686c2e9c78103" Type="http://schemas.openxmlformats.org/officeDocument/2006/relationships/hyperlink" Target="http://en.wikipedia.org/wiki/Doi_(identifier)" TargetMode="External"/><Relationship Id="rId1135686c2e9c7811c" Type="http://schemas.openxmlformats.org/officeDocument/2006/relationships/hyperlink" Target="https://doi.org/10.1073%2Fpnas.51.4.664" TargetMode="External"/><Relationship Id="rId5134686c2e9c78138" Type="http://schemas.openxmlformats.org/officeDocument/2006/relationships/hyperlink" Target="http://en.wikipedia.org/wiki/OSTI_(identifier)" TargetMode="External"/><Relationship Id="rId1850686c2e9c78150" Type="http://schemas.openxmlformats.org/officeDocument/2006/relationships/hyperlink" Target="https://www.osti.gov/biblio/4007960" TargetMode="External"/><Relationship Id="rId3717686c2e9c78166" Type="http://schemas.openxmlformats.org/officeDocument/2006/relationships/hyperlink" Target="http://en.wikipedia.org/wiki/PMC_(identifier)" TargetMode="External"/><Relationship Id="rId7931686c2e9c7817d" Type="http://schemas.openxmlformats.org/officeDocument/2006/relationships/hyperlink" Target="https://www.ncbi.nlm.nih.gov/pmc/articles/PMC300183" TargetMode="External"/><Relationship Id="rId5156686c2e9c7819c" Type="http://schemas.openxmlformats.org/officeDocument/2006/relationships/hyperlink" Target="http://en.wikipedia.org/wiki/PMID_(identifier)" TargetMode="External"/><Relationship Id="rId2038686c2e9c781b3" Type="http://schemas.openxmlformats.org/officeDocument/2006/relationships/hyperlink" Target="https://pubmed.ncbi.nlm.nih.gov/16591167" TargetMode="External"/><Relationship Id="rId5017686c2e9c781c9" Type="http://schemas.openxmlformats.org/officeDocument/2006/relationships/hyperlink" Target="https://web.archive.org/web/20171010113455/https://www.pnas.org/content/51/4/664.full.pdf" TargetMode="External"/><Relationship Id="rId2463686c2e9c7823b" Type="http://schemas.openxmlformats.org/officeDocument/2006/relationships/hyperlink" Target="https://archive.org/details/trent_0116300649799/page/10" TargetMode="External"/><Relationship Id="rId4541686c2e9c78253" Type="http://schemas.openxmlformats.org/officeDocument/2006/relationships/hyperlink" Target="https://archive.org/details/trent_0116300649799/page/10" TargetMode="External"/><Relationship Id="rId8717686c2e9c7826a" Type="http://schemas.openxmlformats.org/officeDocument/2006/relationships/hyperlink" Target="http://en.wikipedia.org/wiki/ISBN_(identifier)" TargetMode="External"/><Relationship Id="rId7800686c2e9c78280" Type="http://schemas.openxmlformats.org/officeDocument/2006/relationships/hyperlink" Target="http://en.wikipedia.org/wiki/Special:BookSources/0-07-032760-2" TargetMode="External"/><Relationship Id="rId8322686c2e9c78386" Type="http://schemas.openxmlformats.org/officeDocument/2006/relationships/hyperlink" Target="http://en.wikipedia.org/wiki/Doi_(identifier)" TargetMode="External"/><Relationship Id="rId5099686c2e9c7839e" Type="http://schemas.openxmlformats.org/officeDocument/2006/relationships/hyperlink" Target="https://doi.org/10.1023%2FA%3A1011476405933" TargetMode="External"/><Relationship Id="rId9876686c2e9c783b5" Type="http://schemas.openxmlformats.org/officeDocument/2006/relationships/hyperlink" Target="http://en.wikipedia.org/wiki/S2CID_(identifier)" TargetMode="External"/><Relationship Id="rId5010686c2e9c783d3" Type="http://schemas.openxmlformats.org/officeDocument/2006/relationships/hyperlink" Target="https://api.semanticscholar.org/CorpusID:15679915" TargetMode="External"/><Relationship Id="rId3208686c2e9c7847e" Type="http://schemas.openxmlformats.org/officeDocument/2006/relationships/hyperlink" Target="http://en.wikipedia.org/wiki/Bibcode_(identifier)" TargetMode="External"/><Relationship Id="rId3621686c2e9c78495" Type="http://schemas.openxmlformats.org/officeDocument/2006/relationships/hyperlink" Target="https://ui.adsabs.harvard.edu/abs/1981JPhB...14.4425O" TargetMode="External"/><Relationship Id="rId9898686c2e9c784ab" Type="http://schemas.openxmlformats.org/officeDocument/2006/relationships/hyperlink" Target="http://en.wikipedia.org/wiki/Doi_(identifier)" TargetMode="External"/><Relationship Id="rId1625686c2e9c784c0" Type="http://schemas.openxmlformats.org/officeDocument/2006/relationships/hyperlink" Target="https://doi.org/10.1088%2F0022-3700%2F14%2F23%2F008" TargetMode="External"/><Relationship Id="rId2562686c2e9c7854a" Type="http://schemas.openxmlformats.org/officeDocument/2006/relationships/hyperlink" Target="http://en.wikipedia.org/wiki/Journal_of_Chemical_Education" TargetMode="External"/><Relationship Id="rId3101686c2e9c7857e" Type="http://schemas.openxmlformats.org/officeDocument/2006/relationships/hyperlink" Target="http://en.wikipedia.org/wiki/Bibcode_(identifier)" TargetMode="External"/><Relationship Id="rId4785686c2e9c78595" Type="http://schemas.openxmlformats.org/officeDocument/2006/relationships/hyperlink" Target="https://ui.adsabs.harvard.edu/abs/1979JChEd..56..714W" TargetMode="External"/><Relationship Id="rId4162686c2e9c785ab" Type="http://schemas.openxmlformats.org/officeDocument/2006/relationships/hyperlink" Target="http://en.wikipedia.org/wiki/Doi_(identifier)" TargetMode="External"/><Relationship Id="rId8094686c2e9c785c1" Type="http://schemas.openxmlformats.org/officeDocument/2006/relationships/hyperlink" Target="https://doi.org/10.1021%2Fed056p714" TargetMode="External"/><Relationship Id="rId2420686c2e9c786bf" Type="http://schemas.openxmlformats.org/officeDocument/2006/relationships/hyperlink" Target="https://www.ncbi.nlm.nih.gov/pmc/articles/PMC7818537" TargetMode="External"/><Relationship Id="rId1090686c2e9c786f6" Type="http://schemas.openxmlformats.org/officeDocument/2006/relationships/hyperlink" Target="http://en.wikipedia.org/wiki/Bibcode_(identifier)" TargetMode="External"/><Relationship Id="rId6715686c2e9c7870c" Type="http://schemas.openxmlformats.org/officeDocument/2006/relationships/hyperlink" Target="https://ui.adsabs.harvard.edu/abs/2021FrCh....8..813S" TargetMode="External"/><Relationship Id="rId9491686c2e9c78723" Type="http://schemas.openxmlformats.org/officeDocument/2006/relationships/hyperlink" Target="http://en.wikipedia.org/wiki/Doi_(identifier)" TargetMode="External"/><Relationship Id="rId4447686c2e9c7873b" Type="http://schemas.openxmlformats.org/officeDocument/2006/relationships/hyperlink" Target="https://doi.org/10.3389%2Ffchem.2020.00813" TargetMode="External"/><Relationship Id="rId6826686c2e9c78759" Type="http://schemas.openxmlformats.org/officeDocument/2006/relationships/hyperlink" Target="http://en.wikipedia.org/wiki/PMC_(identifier)" TargetMode="External"/><Relationship Id="rId5615686c2e9c78771" Type="http://schemas.openxmlformats.org/officeDocument/2006/relationships/hyperlink" Target="https://www.ncbi.nlm.nih.gov/pmc/articles/PMC7818537" TargetMode="External"/><Relationship Id="rId5366686c2e9c78788" Type="http://schemas.openxmlformats.org/officeDocument/2006/relationships/hyperlink" Target="http://en.wikipedia.org/wiki/PMID_(identifier)" TargetMode="External"/><Relationship Id="rId1838686c2e9c7879d" Type="http://schemas.openxmlformats.org/officeDocument/2006/relationships/hyperlink" Target="https://pubmed.ncbi.nlm.nih.gov/33490030" TargetMode="External"/><Relationship Id="rId6292686c2e9c788df" Type="http://schemas.openxmlformats.org/officeDocument/2006/relationships/hyperlink" Target="http://en.wikipedia.org/wiki/Doi_(identifier)" TargetMode="External"/><Relationship Id="rId3844686c2e9c788f7" Type="http://schemas.openxmlformats.org/officeDocument/2006/relationships/hyperlink" Target="https://doi.org/10.1002%2Fanie.197300121" TargetMode="External"/><Relationship Id="rId9791686c2e9c78a82" Type="http://schemas.openxmlformats.org/officeDocument/2006/relationships/hyperlink" Target="http://en.wikipedia.org/wiki/ISBN_(identifier)" TargetMode="External"/><Relationship Id="rId3729686c2e9c78a99" Type="http://schemas.openxmlformats.org/officeDocument/2006/relationships/hyperlink" Target="http://en.wikipedia.org/wiki/Special:BookSources/978-0-444-87080-3" TargetMode="External"/><Relationship Id="rId3403686c2e9c78ade" Type="http://schemas.openxmlformats.org/officeDocument/2006/relationships/hyperlink" Target="https://physics.nist.gov/cgi-bin/ASD/ie.pl?spectra=Ho-like&amp;submit=Retrieve+Data&amp;units=1&amp;format=0&amp;order=0&amp;at_num_out=on&amp;sp_name_out=on&amp;ion_charge_out=on&amp;el_name_out=on&amp;seq_out=on&amp;shells_out=on&amp;level_out=on&amp;ion_conf_out=on&amp;e_out=0&amp;unc_out=on&amp;biblio=on" TargetMode="External"/><Relationship Id="rId6305686c2e9c78b91" Type="http://schemas.openxmlformats.org/officeDocument/2006/relationships/hyperlink" Target="http://en.wikipedia.org/wiki/Doi_(identifier)" TargetMode="External"/><Relationship Id="rId1632686c2e9c78ba7" Type="http://schemas.openxmlformats.org/officeDocument/2006/relationships/hyperlink" Target="https://doi.org/10.1021%2Fic50177a056" TargetMode="External"/><Relationship Id="rId3515686c2e9c78d30" Type="http://schemas.openxmlformats.org/officeDocument/2006/relationships/hyperlink" Target="http://en.wikipedia.org/wiki/ISBN_(identifier)" TargetMode="External"/><Relationship Id="rId2279686c2e9c78d47" Type="http://schemas.openxmlformats.org/officeDocument/2006/relationships/hyperlink" Target="http://en.wikipedia.org/wiki/Special:BookSources/978-0-19-9604135" TargetMode="External"/><Relationship Id="rId4220686c2e9c79044" Type="http://schemas.openxmlformats.org/officeDocument/2006/relationships/hyperlink" Target="http://en.wikipedia.org/wiki/William_B._Jensen" TargetMode="External"/><Relationship Id="rId5541686c2e9c7905c" Type="http://schemas.openxmlformats.org/officeDocument/2006/relationships/hyperlink" Target="https://web.archive.org/web/20201110113324/http://www.che.uc.edu/jensen/W.%20B.%20Jensen/Reprints/081.%20Periodic%20Table.pdf" TargetMode="External"/><Relationship Id="rId6803686c2e9c7907e" Type="http://schemas.openxmlformats.org/officeDocument/2006/relationships/hyperlink" Target="http://www.che.uc.edu/jensen/W.%20B.%20Jensen/Reprints/081.%20Periodic%20Table.pdf" TargetMode="External"/><Relationship Id="rId9319686c2e9c79185" Type="http://schemas.openxmlformats.org/officeDocument/2006/relationships/hyperlink" Target="https://www.primefan.ru/stuff/chem/nefedov.pdf" TargetMode="External"/><Relationship Id="rId8086686c2e9c791d5" Type="http://schemas.openxmlformats.org/officeDocument/2006/relationships/hyperlink" Target="http://en.wikipedia.org/wiki/Doi_(identifier)" TargetMode="External"/><Relationship Id="rId8793686c2e9c791ee" Type="http://schemas.openxmlformats.org/officeDocument/2006/relationships/hyperlink" Target="https://doi.org/10.1134%2FS0012501606060029" TargetMode="External"/><Relationship Id="rId7205686c2e9c79204" Type="http://schemas.openxmlformats.org/officeDocument/2006/relationships/hyperlink" Target="http://en.wikipedia.org/wiki/ISSN_(identifier)" TargetMode="External"/><Relationship Id="rId5689686c2e9c79219" Type="http://schemas.openxmlformats.org/officeDocument/2006/relationships/hyperlink" Target="https://search.worldcat.org/issn/0012-5016" TargetMode="External"/><Relationship Id="rId8998686c2e9c7922f" Type="http://schemas.openxmlformats.org/officeDocument/2006/relationships/hyperlink" Target="http://en.wikipedia.org/wiki/S2CID_(identifier)" TargetMode="External"/><Relationship Id="rId6400686c2e9c7924c" Type="http://schemas.openxmlformats.org/officeDocument/2006/relationships/hyperlink" Target="https://api.semanticscholar.org/CorpusID:95738861" TargetMode="External"/><Relationship Id="rId1106686c2e9c79263" Type="http://schemas.openxmlformats.org/officeDocument/2006/relationships/hyperlink" Target="https://web.archive.org/web/20161013113837/https://www.primefan.ru/stuff/chem/nefedov.pdf" TargetMode="External"/><Relationship Id="rId9722686c2e9c79395" Type="http://schemas.openxmlformats.org/officeDocument/2006/relationships/hyperlink" Target="http://en.wikipedia.org/wiki/Bibcode_(identifier)" TargetMode="External"/><Relationship Id="rId6825686c2e9c793ad" Type="http://schemas.openxmlformats.org/officeDocument/2006/relationships/hyperlink" Target="https://ui.adsabs.harvard.edu/abs/1980PSSBR..97..631F" TargetMode="External"/><Relationship Id="rId6427686c2e9c793c4" Type="http://schemas.openxmlformats.org/officeDocument/2006/relationships/hyperlink" Target="http://en.wikipedia.org/wiki/Doi_(identifier)" TargetMode="External"/><Relationship Id="rId2334686c2e9c793d9" Type="http://schemas.openxmlformats.org/officeDocument/2006/relationships/hyperlink" Target="https://doi.org/10.1002%2Fpssb.2220970230" TargetMode="External"/><Relationship Id="rId8146686c2e9c7948b" Type="http://schemas.openxmlformats.org/officeDocument/2006/relationships/hyperlink" Target="https://link.springer.com/article/10.1007/s10698-015-9216-1" TargetMode="External"/><Relationship Id="rId2612686c2e9c794e5" Type="http://schemas.openxmlformats.org/officeDocument/2006/relationships/hyperlink" Target="http://en.wikipedia.org/wiki/Doi_(identifier)" TargetMode="External"/><Relationship Id="rId5901686c2e9c794fc" Type="http://schemas.openxmlformats.org/officeDocument/2006/relationships/hyperlink" Target="https://doi.org/10.1007%2Fs10698-015-9216-1" TargetMode="External"/><Relationship Id="rId8141686c2e9c79513" Type="http://schemas.openxmlformats.org/officeDocument/2006/relationships/hyperlink" Target="http://en.wikipedia.org/wiki/S2CID_(identifier)" TargetMode="External"/><Relationship Id="rId5968686c2e9c7952b" Type="http://schemas.openxmlformats.org/officeDocument/2006/relationships/hyperlink" Target="https://api.semanticscholar.org/CorpusID:98624395" TargetMode="External"/><Relationship Id="rId7338686c2e9c79541" Type="http://schemas.openxmlformats.org/officeDocument/2006/relationships/hyperlink" Target="https://web.archive.org/web/20210130011116/https://link.springer.com/article/10.1007/s10698-015-9216-1" TargetMode="External"/><Relationship Id="rId7125686c2e9c79666" Type="http://schemas.openxmlformats.org/officeDocument/2006/relationships/hyperlink" Target="http://en.wikipedia.org/wiki/Bibcode_(identifier)" TargetMode="External"/><Relationship Id="rId2571686c2e9c7967e" Type="http://schemas.openxmlformats.org/officeDocument/2006/relationships/hyperlink" Target="https://ui.adsabs.harvard.edu/abs/1965AmJPh..33..637H" TargetMode="External"/><Relationship Id="rId6183686c2e9c79694" Type="http://schemas.openxmlformats.org/officeDocument/2006/relationships/hyperlink" Target="http://en.wikipedia.org/wiki/Doi_(identifier)" TargetMode="External"/><Relationship Id="rId3961686c2e9c796aa" Type="http://schemas.openxmlformats.org/officeDocument/2006/relationships/hyperlink" Target="https://doi.org/10.1119%2F1.1972042" TargetMode="External"/><Relationship Id="rId4291686c2e9c797af" Type="http://schemas.openxmlformats.org/officeDocument/2006/relationships/hyperlink" Target="http://en.wikipedia.org/wiki/Doi_(identifier)" TargetMode="External"/><Relationship Id="rId9216686c2e9c797c7" Type="http://schemas.openxmlformats.org/officeDocument/2006/relationships/hyperlink" Target="https://doi.org/10.1021%2Fic102028d" TargetMode="External"/><Relationship Id="rId2526686c2e9c797dd" Type="http://schemas.openxmlformats.org/officeDocument/2006/relationships/hyperlink" Target="http://en.wikipedia.org/wiki/ISSN_(identifier)" TargetMode="External"/><Relationship Id="rId7637686c2e9c797fd" Type="http://schemas.openxmlformats.org/officeDocument/2006/relationships/hyperlink" Target="https://search.worldcat.org/issn/0020-1669" TargetMode="External"/><Relationship Id="rId8076686c2e9c79813" Type="http://schemas.openxmlformats.org/officeDocument/2006/relationships/hyperlink" Target="http://en.wikipedia.org/wiki/PMID_(identifier)" TargetMode="External"/><Relationship Id="rId5615686c2e9c7982a" Type="http://schemas.openxmlformats.org/officeDocument/2006/relationships/hyperlink" Target="https://pubmed.ncbi.nlm.nih.gov/21141834" TargetMode="External"/><Relationship Id="rId9494686c2e9c798c5" Type="http://schemas.openxmlformats.org/officeDocument/2006/relationships/hyperlink" Target="https://web.archive.org/web/20151223091325/https://www.che.uc.edu/jensen/W.%20B.%20Jensen/Reprints/251.%20Lawrencium.pdf" TargetMode="External"/><Relationship Id="rId7429686c2e9c798e8" Type="http://schemas.openxmlformats.org/officeDocument/2006/relationships/hyperlink" Target="https://www.che.uc.edu/jensen/W.%20B.%20Jensen/Reprints/251.%20Lawrencium.pdf" TargetMode="External"/><Relationship Id="rId4276686c2e9c79a07" Type="http://schemas.openxmlformats.org/officeDocument/2006/relationships/hyperlink" Target="http://en.wikipedia.org/wiki/Bibcode_(identifier)" TargetMode="External"/><Relationship Id="rId1717686c2e9c79a27" Type="http://schemas.openxmlformats.org/officeDocument/2006/relationships/hyperlink" Target="https://ui.adsabs.harvard.edu/abs/2013PCCP...15.7839X" TargetMode="External"/><Relationship Id="rId1088686c2e9c79a3f" Type="http://schemas.openxmlformats.org/officeDocument/2006/relationships/hyperlink" Target="http://en.wikipedia.org/wiki/Doi_(identifier)" TargetMode="External"/><Relationship Id="rId9056686c2e9c79a55" Type="http://schemas.openxmlformats.org/officeDocument/2006/relationships/hyperlink" Target="https://doi.org/10.1039%2FC3CP50717C" TargetMode="External"/><Relationship Id="rId1796686c2e9c79a6a" Type="http://schemas.openxmlformats.org/officeDocument/2006/relationships/hyperlink" Target="http://en.wikipedia.org/wiki/PMID_(identifier)" TargetMode="External"/><Relationship Id="rId2012686c2e9c79a7f" Type="http://schemas.openxmlformats.org/officeDocument/2006/relationships/hyperlink" Target="https://pubmed.ncbi.nlm.nih.gov/23598823" TargetMode="External"/><Relationship Id="rId2112686c2e9c79ac4" Type="http://schemas.openxmlformats.org/officeDocument/2006/relationships/hyperlink" Target="https://www.ncbi.nlm.nih.gov/pmc/articles/PMC6772027" TargetMode="External"/><Relationship Id="rId7981686c2e9c79ade" Type="http://schemas.openxmlformats.org/officeDocument/2006/relationships/hyperlink" Target="http://en.wikipedia.org/wiki/Chemistry:_A_European_Journal" TargetMode="External"/><Relationship Id="rId6638686c2e9c79b17" Type="http://schemas.openxmlformats.org/officeDocument/2006/relationships/hyperlink" Target="http://en.wikipedia.org/wiki/Doi_(identifier)" TargetMode="External"/><Relationship Id="rId3750686c2e9c79b30" Type="http://schemas.openxmlformats.org/officeDocument/2006/relationships/hyperlink" Target="https://doi.org/10.1002%2Fchem.201902625" TargetMode="External"/><Relationship Id="rId5853686c2e9c79b47" Type="http://schemas.openxmlformats.org/officeDocument/2006/relationships/hyperlink" Target="http://en.wikipedia.org/wiki/PMC_(identifier)" TargetMode="External"/><Relationship Id="rId6417686c2e9c79b5f" Type="http://schemas.openxmlformats.org/officeDocument/2006/relationships/hyperlink" Target="https://www.ncbi.nlm.nih.gov/pmc/articles/PMC6772027" TargetMode="External"/><Relationship Id="rId9198686c2e9c79b75" Type="http://schemas.openxmlformats.org/officeDocument/2006/relationships/hyperlink" Target="http://en.wikipedia.org/wiki/PMID_(identifier)" TargetMode="External"/><Relationship Id="rId3422686c2e9c79b8c" Type="http://schemas.openxmlformats.org/officeDocument/2006/relationships/hyperlink" Target="https://pubmed.ncbi.nlm.nih.gov/31276242" TargetMode="External"/><Relationship Id="rId4262686c2e9c79c00" Type="http://schemas.openxmlformats.org/officeDocument/2006/relationships/hyperlink" Target="http://en.wikipedia.org/wiki/Bibcode_(identifier)" TargetMode="External"/><Relationship Id="rId9564686c2e9c79c1f" Type="http://schemas.openxmlformats.org/officeDocument/2006/relationships/hyperlink" Target="https://ui.adsabs.harvard.edu/abs/1994PhRvB..49.4954S" TargetMode="External"/><Relationship Id="rId5870686c2e9c79c35" Type="http://schemas.openxmlformats.org/officeDocument/2006/relationships/hyperlink" Target="http://en.wikipedia.org/wiki/Doi_(identifier)" TargetMode="External"/><Relationship Id="rId3602686c2e9c79c4c" Type="http://schemas.openxmlformats.org/officeDocument/2006/relationships/hyperlink" Target="https://doi.org/10.1103%2FPhysRevB.49.4954" TargetMode="External"/><Relationship Id="rId7225686c2e9c79c62" Type="http://schemas.openxmlformats.org/officeDocument/2006/relationships/hyperlink" Target="http://en.wikipedia.org/wiki/PMID_(identifier)" TargetMode="External"/><Relationship Id="rId4933686c2e9c79c78" Type="http://schemas.openxmlformats.org/officeDocument/2006/relationships/hyperlink" Target="https://pubmed.ncbi.nlm.nih.gov/10011429" TargetMode="External"/><Relationship Id="rId5410686c2e9c79d10" Type="http://schemas.openxmlformats.org/officeDocument/2006/relationships/hyperlink" Target="http://en.wikipedia.org/wiki/Bibcode_(identifier)" TargetMode="External"/><Relationship Id="rId7053686c2e9c79d29" Type="http://schemas.openxmlformats.org/officeDocument/2006/relationships/hyperlink" Target="https://ui.adsabs.harvard.edu/abs/2021PCCP...24..321H" TargetMode="External"/><Relationship Id="rId5328686c2e9c79d40" Type="http://schemas.openxmlformats.org/officeDocument/2006/relationships/hyperlink" Target="http://en.wikipedia.org/wiki/Doi_(identifier)" TargetMode="External"/><Relationship Id="rId1694686c2e9c79d56" Type="http://schemas.openxmlformats.org/officeDocument/2006/relationships/hyperlink" Target="https://doi.org/10.1039%2FD1CP04360A" TargetMode="External"/><Relationship Id="rId8936686c2e9c79d6b" Type="http://schemas.openxmlformats.org/officeDocument/2006/relationships/hyperlink" Target="http://en.wikipedia.org/wiki/PMID_(identifier)" TargetMode="External"/><Relationship Id="rId3916686c2e9c79d81" Type="http://schemas.openxmlformats.org/officeDocument/2006/relationships/hyperlink" Target="https://pubmed.ncbi.nlm.nih.gov/34889909" TargetMode="External"/><Relationship Id="rId1197686c2e9c79dc6" Type="http://schemas.openxmlformats.org/officeDocument/2006/relationships/hyperlink" Target="https://doi.org/10.1063%2F1.480168" TargetMode="External"/><Relationship Id="rId6280686c2e9c79e17" Type="http://schemas.openxmlformats.org/officeDocument/2006/relationships/hyperlink" Target="http://en.wikipedia.org/wiki/Bibcode_(identifier)" TargetMode="External"/><Relationship Id="rId2263686c2e9c79e2e" Type="http://schemas.openxmlformats.org/officeDocument/2006/relationships/hyperlink" Target="https://ui.adsabs.harvard.edu/abs/1999JChPh.111.6422S" TargetMode="External"/><Relationship Id="rId5763686c2e9c79e45" Type="http://schemas.openxmlformats.org/officeDocument/2006/relationships/hyperlink" Target="http://en.wikipedia.org/wiki/Doi_(identifier)" TargetMode="External"/><Relationship Id="rId4359686c2e9c79e5d" Type="http://schemas.openxmlformats.org/officeDocument/2006/relationships/hyperlink" Target="https://doi.org/10.1063%2F1.480168" TargetMode="External"/><Relationship Id="rId2436686c2e9c79e73" Type="http://schemas.openxmlformats.org/officeDocument/2006/relationships/hyperlink" Target="http://en.wikipedia.org/wiki/Hdl_(identifier)" TargetMode="External"/><Relationship Id="rId4333686c2e9c79e8a" Type="http://schemas.openxmlformats.org/officeDocument/2006/relationships/hyperlink" Target="https://hdl.handle.net/2292%2F5178" TargetMode="External"/><Relationship Id="rId2160686c2e9c79ea1" Type="http://schemas.openxmlformats.org/officeDocument/2006/relationships/hyperlink" Target="http://en.wikipedia.org/wiki/S2CID_(identifier)" TargetMode="External"/><Relationship Id="rId7320686c2e9c79eb8" Type="http://schemas.openxmlformats.org/officeDocument/2006/relationships/hyperlink" Target="https://api.semanticscholar.org/CorpusID:41854842" TargetMode="External"/><Relationship Id="rId8231686c2e9c79efe" Type="http://schemas.openxmlformats.org/officeDocument/2006/relationships/hyperlink" Target="https://escholarship.org/uc/item/4tc1b0xz" TargetMode="External"/><Relationship Id="rId1798686c2e9c79f51" Type="http://schemas.openxmlformats.org/officeDocument/2006/relationships/hyperlink" Target="http://en.wikipedia.org/wiki/Doi_(identifier)" TargetMode="External"/><Relationship Id="rId7565686c2e9c79f68" Type="http://schemas.openxmlformats.org/officeDocument/2006/relationships/hyperlink" Target="https://doi.org/10.1021%2Facs.inorgchem.8b00345" TargetMode="External"/><Relationship Id="rId5718686c2e9c79f7e" Type="http://schemas.openxmlformats.org/officeDocument/2006/relationships/hyperlink" Target="http://en.wikipedia.org/wiki/OSTI_(identifier)" TargetMode="External"/><Relationship Id="rId7052686c2e9c79f94" Type="http://schemas.openxmlformats.org/officeDocument/2006/relationships/hyperlink" Target="https://www.osti.gov/biblio/1458511" TargetMode="External"/><Relationship Id="rId3162686c2e9c79faa" Type="http://schemas.openxmlformats.org/officeDocument/2006/relationships/hyperlink" Target="http://en.wikipedia.org/wiki/PMID_(identifier)" TargetMode="External"/><Relationship Id="rId9371686c2e9c79fc0" Type="http://schemas.openxmlformats.org/officeDocument/2006/relationships/hyperlink" Target="https://pubmed.ncbi.nlm.nih.gov/29624372" TargetMode="External"/><Relationship Id="rId1953686c2e9c7a00c" Type="http://schemas.openxmlformats.org/officeDocument/2006/relationships/hyperlink" Target="https://zenodo.org/record/1233903" TargetMode="External"/><Relationship Id="rId8220686c2e9c7a056" Type="http://schemas.openxmlformats.org/officeDocument/2006/relationships/hyperlink" Target="http://en.wikipedia.org/wiki/Bibcode_(identifier)" TargetMode="External"/><Relationship Id="rId9690686c2e9c7a06d" Type="http://schemas.openxmlformats.org/officeDocument/2006/relationships/hyperlink" Target="https://ui.adsabs.harvard.edu/abs/1995PhRvL..75..280J" TargetMode="External"/><Relationship Id="rId2237686c2e9c7a08e" Type="http://schemas.openxmlformats.org/officeDocument/2006/relationships/hyperlink" Target="http://en.wikipedia.org/wiki/Doi_(identifier)" TargetMode="External"/><Relationship Id="rId7507686c2e9c7a0a5" Type="http://schemas.openxmlformats.org/officeDocument/2006/relationships/hyperlink" Target="https://doi.org/10.1103%2FPhysRevLett.75.280" TargetMode="External"/><Relationship Id="rId1894686c2e9c7a0bb" Type="http://schemas.openxmlformats.org/officeDocument/2006/relationships/hyperlink" Target="http://en.wikipedia.org/wiki/PMID_(identifier)" TargetMode="External"/><Relationship Id="rId8614686c2e9c7a0d1" Type="http://schemas.openxmlformats.org/officeDocument/2006/relationships/hyperlink" Target="https://pubmed.ncbi.nlm.nih.gov/10059654" TargetMode="External"/><Relationship Id="rId7198686c2e9c7a154" Type="http://schemas.openxmlformats.org/officeDocument/2006/relationships/hyperlink" Target="http://pubs.rsc.org/-/content/articlehtml/2016/cp/c6cp02706g" TargetMode="External"/><Relationship Id="rId4912686c2e9c7a19e" Type="http://schemas.openxmlformats.org/officeDocument/2006/relationships/hyperlink" Target="http://en.wikipedia.org/wiki/Bibcode_(identifier)" TargetMode="External"/><Relationship Id="rId5576686c2e9c7a1b5" Type="http://schemas.openxmlformats.org/officeDocument/2006/relationships/hyperlink" Target="https://ui.adsabs.harvard.edu/abs/2016PCCP...1817351X" TargetMode="External"/><Relationship Id="rId1627686c2e9c7a1cb" Type="http://schemas.openxmlformats.org/officeDocument/2006/relationships/hyperlink" Target="http://en.wikipedia.org/wiki/Doi_(identifier)" TargetMode="External"/><Relationship Id="rId4846686c2e9c7a1e2" Type="http://schemas.openxmlformats.org/officeDocument/2006/relationships/hyperlink" Target="https://doi.org/10.1039%2Fc6cp02706g" TargetMode="External"/><Relationship Id="rId7675686c2e9c7a1f9" Type="http://schemas.openxmlformats.org/officeDocument/2006/relationships/hyperlink" Target="http://en.wikipedia.org/wiki/Hdl_(identifier)" TargetMode="External"/><Relationship Id="rId3074686c2e9c7a210" Type="http://schemas.openxmlformats.org/officeDocument/2006/relationships/hyperlink" Target="https://hdl.handle.net/10138%2F224395" TargetMode="External"/><Relationship Id="rId1455686c2e9c7a22f" Type="http://schemas.openxmlformats.org/officeDocument/2006/relationships/hyperlink" Target="http://en.wikipedia.org/wiki/PMID_(identifier)" TargetMode="External"/><Relationship Id="rId4212686c2e9c7a246" Type="http://schemas.openxmlformats.org/officeDocument/2006/relationships/hyperlink" Target="https://pubmed.ncbi.nlm.nih.gov/27314425" TargetMode="External"/><Relationship Id="rId6236686c2e9c7a25c" Type="http://schemas.openxmlformats.org/officeDocument/2006/relationships/hyperlink" Target="http://en.wikipedia.org/wiki/S2CID_(identifier)" TargetMode="External"/><Relationship Id="rId8143686c2e9c7a272" Type="http://schemas.openxmlformats.org/officeDocument/2006/relationships/hyperlink" Target="https://api.semanticscholar.org/CorpusID:31224634" TargetMode="External"/><Relationship Id="rId4141686c2e9c7a341" Type="http://schemas.openxmlformats.org/officeDocument/2006/relationships/hyperlink" Target="http://en.wikipedia.org/wiki/Yuri_Oganessian" TargetMode="External"/><Relationship Id="rId7498686c2e9c7a362" Type="http://schemas.openxmlformats.org/officeDocument/2006/relationships/hyperlink" Target="https://doi.org/10.1103%2FPhysRevLett.104.142502" TargetMode="External"/><Relationship Id="rId4244686c2e9c7a3bb" Type="http://schemas.openxmlformats.org/officeDocument/2006/relationships/hyperlink" Target="http://en.wikipedia.org/wiki/Bibcode_(identifier)" TargetMode="External"/><Relationship Id="rId6797686c2e9c7a3d2" Type="http://schemas.openxmlformats.org/officeDocument/2006/relationships/hyperlink" Target="https://ui.adsabs.harvard.edu/abs/2010PhRvL.104n2502O" TargetMode="External"/><Relationship Id="rId7879686c2e9c7a3e9" Type="http://schemas.openxmlformats.org/officeDocument/2006/relationships/hyperlink" Target="http://en.wikipedia.org/wiki/Doi_(identifier)" TargetMode="External"/><Relationship Id="rId3917686c2e9c7a400" Type="http://schemas.openxmlformats.org/officeDocument/2006/relationships/hyperlink" Target="https://doi.org/10.1103%2FPhysRevLett.104.142502" TargetMode="External"/><Relationship Id="rId9990686c2e9c7a416" Type="http://schemas.openxmlformats.org/officeDocument/2006/relationships/hyperlink" Target="http://en.wikipedia.org/wiki/PMID_(identifier)" TargetMode="External"/><Relationship Id="rId3101686c2e9c7a42c" Type="http://schemas.openxmlformats.org/officeDocument/2006/relationships/hyperlink" Target="https://pubmed.ncbi.nlm.nih.gov/20481935" TargetMode="External"/><Relationship Id="rId7856686c2e9c7a448" Type="http://schemas.openxmlformats.org/officeDocument/2006/relationships/hyperlink" Target="http://en.wikipedia.org/wiki/S2CID_(identifier)" TargetMode="External"/><Relationship Id="rId2254686c2e9c7a470" Type="http://schemas.openxmlformats.org/officeDocument/2006/relationships/hyperlink" Target="https://api.semanticscholar.org/CorpusID:3263480" TargetMode="External"/><Relationship Id="rId8999686c2e9c7a4b6" Type="http://schemas.openxmlformats.org/officeDocument/2006/relationships/hyperlink" Target="https://web.archive.org/web/20041213100709/https://www.jinr.ru/publish/Preprints/2002/287%28D7-2002-287%29e.pdf" TargetMode="External"/><Relationship Id="rId1164686c2e9c7a511" Type="http://schemas.openxmlformats.org/officeDocument/2006/relationships/hyperlink" Target="https://www.jinr.ru/publish/Preprints/2002/287(D7-2002-287)e.pdf" TargetMode="External"/><Relationship Id="rId4899686c2e9c7a5b4" Type="http://schemas.openxmlformats.org/officeDocument/2006/relationships/hyperlink" Target="https://iupac.org/iupac-announces-the-names-of-the-elements-113-115-117-and-118/" TargetMode="External"/><Relationship Id="rId4897686c2e9c7a5ce" Type="http://schemas.openxmlformats.org/officeDocument/2006/relationships/hyperlink" Target="http://en.wikipedia.org/wiki/IUPAC" TargetMode="External"/><Relationship Id="rId4299686c2e9c7a5e5" Type="http://schemas.openxmlformats.org/officeDocument/2006/relationships/hyperlink" Target="https://web.archive.org/web/20161130111959/https://iupac.org/iupac-announces-the-names-of-the-elements-113-115-117-and-118/" TargetMode="External"/><Relationship Id="rId9029686c2e9c7a643" Type="http://schemas.openxmlformats.org/officeDocument/2006/relationships/hyperlink" Target="http://en.wikipedia.org/wiki/National_Institute_of_Standards_and_Technology" TargetMode="External"/><Relationship Id="rId6414686c2e9c7a65b" Type="http://schemas.openxmlformats.org/officeDocument/2006/relationships/hyperlink" Target="https://www.nist.gov/pml/periodic-table-elements" TargetMode="External"/><Relationship Id="rId6516686c2e9c7a68c" Type="http://schemas.openxmlformats.org/officeDocument/2006/relationships/hyperlink" Target="https://web.archive.org/web/20210208182536/https://www.nist.gov/pml/periodic-table-elements" TargetMode="External"/><Relationship Id="rId7001686c2e9c7a725" Type="http://schemas.openxmlformats.org/officeDocument/2006/relationships/hyperlink" Target="http://en.wikipedia.org/wiki/Doi_(identifier)" TargetMode="External"/><Relationship Id="rId5835686c2e9c7a73c" Type="http://schemas.openxmlformats.org/officeDocument/2006/relationships/hyperlink" Target="https://doi.org/10.1007%2FBFb0116496" TargetMode="External"/><Relationship Id="rId7435686c2e9c7a752" Type="http://schemas.openxmlformats.org/officeDocument/2006/relationships/hyperlink" Target="http://en.wikipedia.org/wiki/ISBN_(identifier)" TargetMode="External"/><Relationship Id="rId1138686c2e9c7a768" Type="http://schemas.openxmlformats.org/officeDocument/2006/relationships/hyperlink" Target="http://en.wikipedia.org/wiki/Special:BookSources/978-3-540-07109-9" TargetMode="External"/><Relationship Id="rId2288686c2e9c7a804" Type="http://schemas.openxmlformats.org/officeDocument/2006/relationships/hyperlink" Target="https://cen.acs.org/physical-chemistry/periodic-table/periodic-table-icon-chemists-still/97/i1" TargetMode="External"/><Relationship Id="rId7859686c2e9c7a82d" Type="http://schemas.openxmlformats.org/officeDocument/2006/relationships/hyperlink" Target="https://web.archive.org/web/20210128031450/https://cen.acs.org/physical-chemistry/periodic-table/periodic-table-icon-chemists-still/97/i1" TargetMode="External"/><Relationship Id="rId7770686c2e9c7a9af" Type="http://schemas.openxmlformats.org/officeDocument/2006/relationships/hyperlink" Target="http://en.wikipedia.org/wiki/ISBN_(identifier)" TargetMode="External"/><Relationship Id="rId3967686c2e9c7a9c7" Type="http://schemas.openxmlformats.org/officeDocument/2006/relationships/hyperlink" Target="http://en.wikipedia.org/wiki/Special:BookSources/978-0-8285-5067-3" TargetMode="External"/><Relationship Id="rId7333686c2e9c7aacd" Type="http://schemas.openxmlformats.org/officeDocument/2006/relationships/hyperlink" Target="http://en.wikipedia.org/wiki/ISBN_(identifier)" TargetMode="External"/><Relationship Id="rId8118686c2e9c7aae5" Type="http://schemas.openxmlformats.org/officeDocument/2006/relationships/hyperlink" Target="http://en.wikipedia.org/wiki/Special:BookSources/978-981-12-1850-7" TargetMode="External"/><Relationship Id="rId7216686c2e9c7ab20" Type="http://schemas.openxmlformats.org/officeDocument/2006/relationships/hyperlink" Target="http://en.wikipedia.org/wiki/Jonathan_Clayden" TargetMode="External"/><Relationship Id="rId9001686c2e9c7ab38" Type="http://schemas.openxmlformats.org/officeDocument/2006/relationships/hyperlink" Target="http://en.wikipedia.org/wiki/Stuart_Warren" TargetMode="External"/><Relationship Id="rId5832686c2e9c7ab4e" Type="http://schemas.openxmlformats.org/officeDocument/2006/relationships/hyperlink" Target="http://en.wikipedia.org/wiki/Peter_Wothers" TargetMode="External"/><Relationship Id="rId3239686c2e9c7ab7e" Type="http://schemas.openxmlformats.org/officeDocument/2006/relationships/hyperlink" Target="http://en.wikipedia.org/wiki/ISBN_(identifier)" TargetMode="External"/><Relationship Id="rId8522686c2e9c7ab94" Type="http://schemas.openxmlformats.org/officeDocument/2006/relationships/hyperlink" Target="http://en.wikipedia.org/wiki/Special:BookSources/978-0-19-850346-0" TargetMode="External"/><Relationship Id="rId8909686c2e9c7ac0a" Type="http://schemas.openxmlformats.org/officeDocument/2006/relationships/hyperlink" Target="http://en.wikipedia.org/wiki/Doi_(identifier)" TargetMode="External"/><Relationship Id="rId7484686c2e9c7ac21" Type="http://schemas.openxmlformats.org/officeDocument/2006/relationships/hyperlink" Target="https://doi.org/10.1021%2Fcen-v023n023.p2190" TargetMode="External"/><Relationship Id="rId6752686c2e9c7acab" Type="http://schemas.openxmlformats.org/officeDocument/2006/relationships/hyperlink" Target="https://doi.org/10.1515%2Fci.2003.25.6.14" TargetMode="External"/><Relationship Id="rId9469686c2e9c7ace2" Type="http://schemas.openxmlformats.org/officeDocument/2006/relationships/hyperlink" Target="http://en.wikipedia.org/wiki/Doi_(identifier)" TargetMode="External"/><Relationship Id="rId7360686c2e9c7acfb" Type="http://schemas.openxmlformats.org/officeDocument/2006/relationships/hyperlink" Target="https://doi.org/10.1515%2Fci.2003.25.6.14" TargetMode="External"/><Relationship Id="rId2353686c2e9c7ada5" Type="http://schemas.openxmlformats.org/officeDocument/2006/relationships/hyperlink" Target="http://publications.iupac.org/ci/2004/2603/ud2_scerri.html" TargetMode="External"/><Relationship Id="rId8407686c2e9c7adee" Type="http://schemas.openxmlformats.org/officeDocument/2006/relationships/hyperlink" Target="http://en.wikipedia.org/wiki/Doi_(identifier)" TargetMode="External"/><Relationship Id="rId2151686c2e9c7ae07" Type="http://schemas.openxmlformats.org/officeDocument/2006/relationships/hyperlink" Target="https://doi.org/10.1515%2Fci.2004.26.3.21" TargetMode="External"/><Relationship Id="rId2819686c2e9c7aec3" Type="http://schemas.openxmlformats.org/officeDocument/2006/relationships/hyperlink" Target="http://en.wikipedia.org/wiki/ISBN_(identifier)" TargetMode="External"/><Relationship Id="rId8964686c2e9c7aedb" Type="http://schemas.openxmlformats.org/officeDocument/2006/relationships/hyperlink" Target="http://en.wikipedia.org/wiki/Special:BookSources/978-0-19-061139-2" TargetMode="External"/><Relationship Id="rId3317686c2e9c7af20" Type="http://schemas.openxmlformats.org/officeDocument/2006/relationships/hyperlink" Target="https://www.researchgate.net/publication/342152661" TargetMode="External"/><Relationship Id="rId3334686c2e9c7af66" Type="http://schemas.openxmlformats.org/officeDocument/2006/relationships/hyperlink" Target="http://en.wikipedia.org/wiki/Bibcode_(identifier)" TargetMode="External"/><Relationship Id="rId3072686c2e9c7af7c" Type="http://schemas.openxmlformats.org/officeDocument/2006/relationships/hyperlink" Target="https://ui.adsabs.harvard.edu/abs/2020IUCrJ...7..577K" TargetMode="External"/><Relationship Id="rId5322686c2e9c7af93" Type="http://schemas.openxmlformats.org/officeDocument/2006/relationships/hyperlink" Target="http://en.wikipedia.org/wiki/Doi_(identifier)" TargetMode="External"/><Relationship Id="rId9992686c2e9c7afab" Type="http://schemas.openxmlformats.org/officeDocument/2006/relationships/hyperlink" Target="https://doi.org/10.1107%2FS2052252520007769" TargetMode="External"/><Relationship Id="rId8554686c2e9c7afcb" Type="http://schemas.openxmlformats.org/officeDocument/2006/relationships/hyperlink" Target="http://en.wikipedia.org/wiki/PMC_(identifier)" TargetMode="External"/><Relationship Id="rId7020686c2e9c7afe4" Type="http://schemas.openxmlformats.org/officeDocument/2006/relationships/hyperlink" Target="https://www.ncbi.nlm.nih.gov/pmc/articles/PMC7340260" TargetMode="External"/><Relationship Id="rId7817686c2e9c7affb" Type="http://schemas.openxmlformats.org/officeDocument/2006/relationships/hyperlink" Target="http://en.wikipedia.org/wiki/PMID_(identifier)" TargetMode="External"/><Relationship Id="rId6346686c2e9c7b018" Type="http://schemas.openxmlformats.org/officeDocument/2006/relationships/hyperlink" Target="https://pubmed.ncbi.nlm.nih.gov/32695406" TargetMode="External"/><Relationship Id="rId7193686c2e9c7b02f" Type="http://schemas.openxmlformats.org/officeDocument/2006/relationships/hyperlink" Target="https://web.archive.org/web/20211019202250/https://www.researchgate.net/publication/342152661_Helium's_placement_in_the_Periodic_Table_from_a_crystal_structure_viewpoint" TargetMode="External"/><Relationship Id="rId5340686c2e9c7b170" Type="http://schemas.openxmlformats.org/officeDocument/2006/relationships/hyperlink" Target="https://doi.org/10.1007%2Fs10698-017-9302-7" TargetMode="External"/><Relationship Id="rId3452686c2e9c7b1b7" Type="http://schemas.openxmlformats.org/officeDocument/2006/relationships/hyperlink" Target="http://en.wikipedia.org/wiki/Doi_(identifier)" TargetMode="External"/><Relationship Id="rId8555686c2e9c7b1cf" Type="http://schemas.openxmlformats.org/officeDocument/2006/relationships/hyperlink" Target="https://doi.org/10.1007%2Fs10698-017-9302-7" TargetMode="External"/><Relationship Id="rId4748686c2e9c7b215" Type="http://schemas.openxmlformats.org/officeDocument/2006/relationships/hyperlink" Target="https://cen.acs.org/articles/97/i3/Reactions.html" TargetMode="External"/><Relationship Id="rId4248686c2e9c7b25f" Type="http://schemas.openxmlformats.org/officeDocument/2006/relationships/hyperlink" Target="https://web.archive.org/web/20200201200009/https://cen.acs.org/articles/97/i3/Reactions.html" TargetMode="External"/><Relationship Id="rId4451686c2e9c7b2c7" Type="http://schemas.openxmlformats.org/officeDocument/2006/relationships/hyperlink" Target="https://doi.org/10.1038%2Fnchem.1631" TargetMode="External"/><Relationship Id="rId7807686c2e9c7b2fd" Type="http://schemas.openxmlformats.org/officeDocument/2006/relationships/hyperlink" Target="http://en.wikipedia.org/wiki/Bibcode_(identifier)" TargetMode="External"/><Relationship Id="rId4172686c2e9c7b31b" Type="http://schemas.openxmlformats.org/officeDocument/2006/relationships/hyperlink" Target="https://ui.adsabs.harvard.edu/abs/2013NatCh...5..438G" TargetMode="External"/><Relationship Id="rId7559686c2e9c7b332" Type="http://schemas.openxmlformats.org/officeDocument/2006/relationships/hyperlink" Target="http://en.wikipedia.org/wiki/Doi_(identifier)" TargetMode="External"/><Relationship Id="rId2298686c2e9c7b34b" Type="http://schemas.openxmlformats.org/officeDocument/2006/relationships/hyperlink" Target="https://doi.org/10.1038%2Fnchem.1631" TargetMode="External"/><Relationship Id="rId6620686c2e9c7b362" Type="http://schemas.openxmlformats.org/officeDocument/2006/relationships/hyperlink" Target="http://en.wikipedia.org/wiki/PMID_(identifier)" TargetMode="External"/><Relationship Id="rId5607686c2e9c7b378" Type="http://schemas.openxmlformats.org/officeDocument/2006/relationships/hyperlink" Target="https://pubmed.ncbi.nlm.nih.gov/23609097" TargetMode="External"/><Relationship Id="rId4910686c2e9c7b4c6" Type="http://schemas.openxmlformats.org/officeDocument/2006/relationships/hyperlink" Target="https://books.google.com/books?id=IoFzgBSSCwEC" TargetMode="External"/><Relationship Id="rId6271686c2e9c7b4f0" Type="http://schemas.openxmlformats.org/officeDocument/2006/relationships/hyperlink" Target="http://en.wikipedia.org/wiki/ISBN_(identifier)" TargetMode="External"/><Relationship Id="rId6862686c2e9c7b507" Type="http://schemas.openxmlformats.org/officeDocument/2006/relationships/hyperlink" Target="http://en.wikipedia.org/wiki/Special:BookSources/978-1-4020-6973-4" TargetMode="External"/><Relationship Id="rId3143686c2e9c7b51e" Type="http://schemas.openxmlformats.org/officeDocument/2006/relationships/hyperlink" Target="https://web.archive.org/web/20160519021952/https://books.google.com/books?id=IoFzgBSSCwEC" TargetMode="External"/><Relationship Id="rId7716686c2e9c7b613" Type="http://schemas.openxmlformats.org/officeDocument/2006/relationships/hyperlink" Target="https://doi.org/10.1143%2FPTP.29.1" TargetMode="External"/><Relationship Id="rId5332686c2e9c7b65b" Type="http://schemas.openxmlformats.org/officeDocument/2006/relationships/hyperlink" Target="http://en.wikipedia.org/wiki/Bibcode_(identifier)" TargetMode="External"/><Relationship Id="rId9569686c2e9c7b672" Type="http://schemas.openxmlformats.org/officeDocument/2006/relationships/hyperlink" Target="https://ui.adsabs.harvard.edu/abs/1963PThPh..29....1K" TargetMode="External"/><Relationship Id="rId8255686c2e9c7b688" Type="http://schemas.openxmlformats.org/officeDocument/2006/relationships/hyperlink" Target="http://en.wikipedia.org/wiki/Doi_(identifier)" TargetMode="External"/><Relationship Id="rId8755686c2e9c7b6a8" Type="http://schemas.openxmlformats.org/officeDocument/2006/relationships/hyperlink" Target="https://doi.org/10.1143%2FPTP.29.1" TargetMode="External"/><Relationship Id="rId9646686c2e9c7b6ef" Type="http://schemas.openxmlformats.org/officeDocument/2006/relationships/hyperlink" Target="https://doi.org/10.1351%2FPAC-REP-10-05-01" TargetMode="External"/><Relationship Id="rId5782686c2e9c7b726" Type="http://schemas.openxmlformats.org/officeDocument/2006/relationships/hyperlink" Target="http://en.wikipedia.org/wiki/Doi_(identifier)" TargetMode="External"/><Relationship Id="rId8307686c2e9c7b740" Type="http://schemas.openxmlformats.org/officeDocument/2006/relationships/hyperlink" Target="https://doi.org/10.1351%2FPAC-REP-10-05-01" TargetMode="External"/><Relationship Id="rId1194686c2e9c7b786" Type="http://schemas.openxmlformats.org/officeDocument/2006/relationships/hyperlink" Target="https://doi.org/10.1515%2Fpac-2015-0502" TargetMode="External"/><Relationship Id="rId8724686c2e9c7b7f2" Type="http://schemas.openxmlformats.org/officeDocument/2006/relationships/hyperlink" Target="http://en.wikipedia.org/wiki/Doi_(identifier)" TargetMode="External"/><Relationship Id="rId9637686c2e9c7b814" Type="http://schemas.openxmlformats.org/officeDocument/2006/relationships/hyperlink" Target="https://doi.org/10.1515%2Fpac-2015-0502" TargetMode="External"/><Relationship Id="rId8482686c2e9c7b85c" Type="http://schemas.openxmlformats.org/officeDocument/2006/relationships/hyperlink" Target="http://www.chem.helsinki.fi/~pyykko/pekka/No330b.pdf" TargetMode="External"/><Relationship Id="rId5105686c2e9c7b8b3" Type="http://schemas.openxmlformats.org/officeDocument/2006/relationships/hyperlink" Target="http://en.wikipedia.org/wiki/Doi_(identifier)" TargetMode="External"/><Relationship Id="rId9159686c2e9c7b8cc" Type="http://schemas.openxmlformats.org/officeDocument/2006/relationships/hyperlink" Target="https://doi.org/10.1515%2Fpac-2019-0801" TargetMode="External"/><Relationship Id="rId2369686c2e9c7b8e2" Type="http://schemas.openxmlformats.org/officeDocument/2006/relationships/hyperlink" Target="http://en.wikipedia.org/wiki/S2CID_(identifier)" TargetMode="External"/><Relationship Id="rId1017686c2e9c7b8f9" Type="http://schemas.openxmlformats.org/officeDocument/2006/relationships/hyperlink" Target="https://api.semanticscholar.org/CorpusID:203944816" TargetMode="External"/><Relationship Id="rId1432686c2e9c7ba1f" Type="http://schemas.openxmlformats.org/officeDocument/2006/relationships/hyperlink" Target="http://en.wikipedia.org/wiki/Doi_(identifier)" TargetMode="External"/><Relationship Id="rId9887686c2e9c7ba36" Type="http://schemas.openxmlformats.org/officeDocument/2006/relationships/hyperlink" Target="https://doi.org/10.1038%2Fs42254-023-00668-y" TargetMode="External"/><Relationship Id="rId9247686c2e9c7ba4c" Type="http://schemas.openxmlformats.org/officeDocument/2006/relationships/hyperlink" Target="http://en.wikipedia.org/wiki/OSTI_(identifier)" TargetMode="External"/><Relationship Id="rId4842686c2e9c7ba63" Type="http://schemas.openxmlformats.org/officeDocument/2006/relationships/hyperlink" Target="https://www.osti.gov/biblio/2315603" TargetMode="External"/><Relationship Id="rId4788686c2e9c7ba79" Type="http://schemas.openxmlformats.org/officeDocument/2006/relationships/hyperlink" Target="http://en.wikipedia.org/wiki/S2CID_(identifier)" TargetMode="External"/><Relationship Id="rId2534686c2e9c7ba8e" Type="http://schemas.openxmlformats.org/officeDocument/2006/relationships/hyperlink" Target="https://api.semanticscholar.org/CorpusID:266276980" TargetMode="External"/><Relationship Id="rId5381686c2e9c7bad1" Type="http://schemas.openxmlformats.org/officeDocument/2006/relationships/hyperlink" Target="https://publications.iupac.org/ci/2009/3101/1_leigh.html" TargetMode="External"/><Relationship Id="rId6495686c2e9c7bb24" Type="http://schemas.openxmlformats.org/officeDocument/2006/relationships/hyperlink" Target="http://en.wikipedia.org/wiki/Doi_(identifier)" TargetMode="External"/><Relationship Id="rId2832686c2e9c7bb3b" Type="http://schemas.openxmlformats.org/officeDocument/2006/relationships/hyperlink" Target="https://doi.org/10.1515%2Fci.2009.31.1.4" TargetMode="External"/><Relationship Id="rId7316686c2e9c7bb9a" Type="http://schemas.openxmlformats.org/officeDocument/2006/relationships/hyperlink" Target="https://archive.org/details/nomenclatureofin0000unse/page/282/mode/2up" TargetMode="External"/><Relationship Id="rId6325686c2e9c7bbb4" Type="http://schemas.openxmlformats.org/officeDocument/2006/relationships/hyperlink" Target="http://en.wikipedia.org/wiki/ISBN_(identifier)" TargetMode="External"/><Relationship Id="rId7137686c2e9c7bbd0" Type="http://schemas.openxmlformats.org/officeDocument/2006/relationships/hyperlink" Target="http://en.wikipedia.org/wiki/Special:BookSources/0-632-02319-8" TargetMode="External"/><Relationship Id="rId9609686c2e9c7bc1f" Type="http://schemas.openxmlformats.org/officeDocument/2006/relationships/hyperlink" Target="https://doi.org/10.1007%2Fs10698-020-09384-2" TargetMode="External"/><Relationship Id="rId4572686c2e9c7bc68" Type="http://schemas.openxmlformats.org/officeDocument/2006/relationships/hyperlink" Target="http://en.wikipedia.org/wiki/Doi_(identifier)" TargetMode="External"/><Relationship Id="rId4570686c2e9c7bc80" Type="http://schemas.openxmlformats.org/officeDocument/2006/relationships/hyperlink" Target="https://doi.org/10.1007%2Fs10698-020-09384-2" TargetMode="External"/><Relationship Id="rId2173686c2e9c7bc96" Type="http://schemas.openxmlformats.org/officeDocument/2006/relationships/hyperlink" Target="http://en.wikipedia.org/wiki/S2CID_(identifier)" TargetMode="External"/><Relationship Id="rId2806686c2e9c7bcac" Type="http://schemas.openxmlformats.org/officeDocument/2006/relationships/hyperlink" Target="https://api.semanticscholar.org/CorpusID:254501533" TargetMode="External"/><Relationship Id="rId4947686c2e9c7bcf2" Type="http://schemas.openxmlformats.org/officeDocument/2006/relationships/hyperlink" Target="https://purehost.bath.ac.uk/ws/files/227604162/CCR_SC_Y_Ln_Manuscript_accepted_131221.pdf" TargetMode="External"/><Relationship Id="rId4755686c2e9c7bd3d" Type="http://schemas.openxmlformats.org/officeDocument/2006/relationships/hyperlink" Target="http://en.wikipedia.org/wiki/Doi_(identifier)" TargetMode="External"/><Relationship Id="rId7713686c2e9c7bd53" Type="http://schemas.openxmlformats.org/officeDocument/2006/relationships/hyperlink" Target="https://doi.org/10.1016%2Fj.ccr.2021.214366" TargetMode="External"/><Relationship Id="rId2330686c2e9c7bd69" Type="http://schemas.openxmlformats.org/officeDocument/2006/relationships/hyperlink" Target="http://en.wikipedia.org/wiki/S2CID_(identifier)" TargetMode="External"/><Relationship Id="rId2391686c2e9c7bd7f" Type="http://schemas.openxmlformats.org/officeDocument/2006/relationships/hyperlink" Target="https://api.semanticscholar.org/CorpusID:245712597" TargetMode="External"/><Relationship Id="rId4865686c2e9c7bdc3" Type="http://schemas.openxmlformats.org/officeDocument/2006/relationships/hyperlink" Target="https://doi.org/10.1021%2Fed085p1482" TargetMode="External"/><Relationship Id="rId1916686c2e9c7be16" Type="http://schemas.openxmlformats.org/officeDocument/2006/relationships/hyperlink" Target="http://en.wikipedia.org/wiki/Bibcode_(identifier)" TargetMode="External"/><Relationship Id="rId9393686c2e9c7be2e" Type="http://schemas.openxmlformats.org/officeDocument/2006/relationships/hyperlink" Target="https://ui.adsabs.harvard.edu/abs/2008JChEd..85.1482L" TargetMode="External"/><Relationship Id="rId2336686c2e9c7be44" Type="http://schemas.openxmlformats.org/officeDocument/2006/relationships/hyperlink" Target="http://en.wikipedia.org/wiki/Doi_(identifier)" TargetMode="External"/><Relationship Id="rId1061686c2e9c7be5d" Type="http://schemas.openxmlformats.org/officeDocument/2006/relationships/hyperlink" Target="https://doi.org/10.1021%2Fed085p1482" TargetMode="External"/><Relationship Id="rId1061686c2e9c7bf66" Type="http://schemas.openxmlformats.org/officeDocument/2006/relationships/hyperlink" Target="https://www.rsc.org/images/23_The_Periodic_Law_tcm18-30005.pdf" TargetMode="External"/><Relationship Id="rId3730686c2e9c7bf8a" Type="http://schemas.openxmlformats.org/officeDocument/2006/relationships/hyperlink" Target="http://en.wikipedia.org/wiki/ISBN_(identifier)" TargetMode="External"/><Relationship Id="rId1275686c2e9c7bfa1" Type="http://schemas.openxmlformats.org/officeDocument/2006/relationships/hyperlink" Target="http://en.wikipedia.org/wiki/Special:BookSources/0-85186-428-7" TargetMode="External"/><Relationship Id="rId9724686c2e9c7c014" Type="http://schemas.openxmlformats.org/officeDocument/2006/relationships/hyperlink" Target="http://en.wikipedia.org/wiki/Doi_(identifier)" TargetMode="External"/><Relationship Id="rId5685686c2e9c7c02b" Type="http://schemas.openxmlformats.org/officeDocument/2006/relationships/hyperlink" Target="https://doi.org/10.1007%2FBFb0108579" TargetMode="External"/><Relationship Id="rId8504686c2e9c7c041" Type="http://schemas.openxmlformats.org/officeDocument/2006/relationships/hyperlink" Target="http://en.wikipedia.org/wiki/ISBN_(identifier)" TargetMode="External"/><Relationship Id="rId9325686c2e9c7c05e" Type="http://schemas.openxmlformats.org/officeDocument/2006/relationships/hyperlink" Target="http://en.wikipedia.org/wiki/Special:BookSources/978-3-528-08019-8" TargetMode="External"/><Relationship Id="rId3678686c2e9c7c1c8" Type="http://schemas.openxmlformats.org/officeDocument/2006/relationships/hyperlink" Target="http://en.wikipedia.org/wiki/ISBN_(identifier)" TargetMode="External"/><Relationship Id="rId7794686c2e9c7c1e1" Type="http://schemas.openxmlformats.org/officeDocument/2006/relationships/hyperlink" Target="http://en.wikipedia.org/wiki/Special:BookSources/978-0-7637-7833-0" TargetMode="External"/><Relationship Id="rId9181686c2e9c7c226" Type="http://schemas.openxmlformats.org/officeDocument/2006/relationships/hyperlink" Target="https://archive.org/details/basicschemistry00myer_641" TargetMode="External"/><Relationship Id="rId6073686c2e9c7c24a" Type="http://schemas.openxmlformats.org/officeDocument/2006/relationships/hyperlink" Target="https://archive.org/details/basicschemistry00myer_641/page/n74" TargetMode="External"/><Relationship Id="rId6470686c2e9c7c261" Type="http://schemas.openxmlformats.org/officeDocument/2006/relationships/hyperlink" Target="http://en.wikipedia.org/wiki/ISBN_(identifier)" TargetMode="External"/><Relationship Id="rId1763686c2e9c7c277" Type="http://schemas.openxmlformats.org/officeDocument/2006/relationships/hyperlink" Target="http://en.wikipedia.org/wiki/Special:BookSources/978-0-313-31664-7" TargetMode="External"/><Relationship Id="rId6446686c2e9c7c2bd" Type="http://schemas.openxmlformats.org/officeDocument/2006/relationships/hyperlink" Target="https://archive.org/details/riimchemistry00chan/page/289" TargetMode="External"/><Relationship Id="rId3763686c2e9c7c2e0" Type="http://schemas.openxmlformats.org/officeDocument/2006/relationships/hyperlink" Target="https://archive.org/details/riimchemistry00chan/page/289" TargetMode="External"/><Relationship Id="rId4201686c2e9c7c2ff" Type="http://schemas.openxmlformats.org/officeDocument/2006/relationships/hyperlink" Target="http://en.wikipedia.org/wiki/ISBN_(identifier)" TargetMode="External"/><Relationship Id="rId7547686c2e9c7c316" Type="http://schemas.openxmlformats.org/officeDocument/2006/relationships/hyperlink" Target="http://en.wikipedia.org/wiki/Special:BookSources/978-0-07-112072-2" TargetMode="External"/><Relationship Id="rId2009686c2e9c7c3c2" Type="http://schemas.openxmlformats.org/officeDocument/2006/relationships/hyperlink" Target="https://www.chemguide.co.uk/atoms/properties/atradius.html" TargetMode="External"/><Relationship Id="rId6091686c2e9c7c3e9" Type="http://schemas.openxmlformats.org/officeDocument/2006/relationships/hyperlink" Target="https://web.archive.org/web/20201114002613/https://www.chemguide.co.uk/atoms/properties/atradius.html" TargetMode="External"/><Relationship Id="rId1544686c2e9c7c45b" Type="http://schemas.openxmlformats.org/officeDocument/2006/relationships/hyperlink" Target="https://doi.org/10.1515%2Fpac-2019-0901" TargetMode="External"/><Relationship Id="rId7354686c2e9c7c4a3" Type="http://schemas.openxmlformats.org/officeDocument/2006/relationships/hyperlink" Target="http://en.wikipedia.org/wiki/Doi_(identifier)" TargetMode="External"/><Relationship Id="rId5841686c2e9c7c4bc" Type="http://schemas.openxmlformats.org/officeDocument/2006/relationships/hyperlink" Target="https://doi.org/10.1515%2Fpac-2019-0901" TargetMode="External"/><Relationship Id="rId2352686c2e9c7c4d2" Type="http://schemas.openxmlformats.org/officeDocument/2006/relationships/hyperlink" Target="http://en.wikipedia.org/wiki/S2CID_(identifier)" TargetMode="External"/><Relationship Id="rId1512686c2e9c7c4e9" Type="http://schemas.openxmlformats.org/officeDocument/2006/relationships/hyperlink" Target="https://api.semanticscholar.org/CorpusID:208868546" TargetMode="External"/><Relationship Id="rId1405686c2e9c7c536" Type="http://schemas.openxmlformats.org/officeDocument/2006/relationships/hyperlink" Target="https://doi.org/10.1002%2Fjcc.20522" TargetMode="External"/><Relationship Id="rId8822686c2e9c7c57c" Type="http://schemas.openxmlformats.org/officeDocument/2006/relationships/hyperlink" Target="http://en.wikipedia.org/wiki/Doi_(identifier)" TargetMode="External"/><Relationship Id="rId3139686c2e9c7c595" Type="http://schemas.openxmlformats.org/officeDocument/2006/relationships/hyperlink" Target="https://doi.org/10.1002%2Fjcc.20522" TargetMode="External"/><Relationship Id="rId3752686c2e9c7c5ab" Type="http://schemas.openxmlformats.org/officeDocument/2006/relationships/hyperlink" Target="http://en.wikipedia.org/wiki/PMID_(identifier)" TargetMode="External"/><Relationship Id="rId4979686c2e9c7c5c1" Type="http://schemas.openxmlformats.org/officeDocument/2006/relationships/hyperlink" Target="https://pubmed.ncbi.nlm.nih.gov/17143872" TargetMode="External"/><Relationship Id="rId1624686c2e9c7c5d8" Type="http://schemas.openxmlformats.org/officeDocument/2006/relationships/hyperlink" Target="http://en.wikipedia.org/wiki/S2CID_(identifier)" TargetMode="External"/><Relationship Id="rId7813686c2e9c7c5ee" Type="http://schemas.openxmlformats.org/officeDocument/2006/relationships/hyperlink" Target="https://api.semanticscholar.org/CorpusID:12677737" TargetMode="External"/><Relationship Id="rId6690686c2e9c7c72b" Type="http://schemas.openxmlformats.org/officeDocument/2006/relationships/hyperlink" Target="http://en.wikipedia.org/wiki/Doi_(identifier)" TargetMode="External"/><Relationship Id="rId8184686c2e9c7c74a" Type="http://schemas.openxmlformats.org/officeDocument/2006/relationships/hyperlink" Target="https://doi.org/10.1007%2Fs10698-018-9321-z" TargetMode="External"/><Relationship Id="rId1670686c2e9c7c761" Type="http://schemas.openxmlformats.org/officeDocument/2006/relationships/hyperlink" Target="http://en.wikipedia.org/wiki/S2CID_(identifier)" TargetMode="External"/><Relationship Id="rId4857686c2e9c7c776" Type="http://schemas.openxmlformats.org/officeDocument/2006/relationships/hyperlink" Target="https://api.semanticscholar.org/CorpusID:254514910" TargetMode="External"/><Relationship Id="rId7248686c2e9c7c7d1" Type="http://schemas.openxmlformats.org/officeDocument/2006/relationships/hyperlink" Target="https://archive.org/details/sim_russian-journal-of-general-chemistry_1968-02_38_2/page/212/mode/2up" TargetMode="External"/><Relationship Id="rId4889686c2e9c7c8a0" Type="http://schemas.openxmlformats.org/officeDocument/2006/relationships/hyperlink" Target="http://en.wikipedia.org/wiki/Doi_(identifier)" TargetMode="External"/><Relationship Id="rId9565686c2e9c7c8b7" Type="http://schemas.openxmlformats.org/officeDocument/2006/relationships/hyperlink" Target="https://doi.org/10.1002%2Fchem.200800987" TargetMode="External"/><Relationship Id="rId2312686c2e9c7c8cd" Type="http://schemas.openxmlformats.org/officeDocument/2006/relationships/hyperlink" Target="http://en.wikipedia.org/wiki/PMID_(identifier)" TargetMode="External"/><Relationship Id="rId8179686c2e9c7c8e3" Type="http://schemas.openxmlformats.org/officeDocument/2006/relationships/hyperlink" Target="https://pubmed.ncbi.nlm.nih.gov/19058281" TargetMode="External"/><Relationship Id="rId7622686c2e9c7c985" Type="http://schemas.openxmlformats.org/officeDocument/2006/relationships/hyperlink" Target="http://en.wikipedia.org/wiki/Doi_(identifier)" TargetMode="External"/><Relationship Id="rId2101686c2e9c7c99d" Type="http://schemas.openxmlformats.org/officeDocument/2006/relationships/hyperlink" Target="https://doi.org/10.1021%2Far50140a002" TargetMode="External"/><Relationship Id="rId4106686c2e9c7ca05" Type="http://schemas.openxmlformats.org/officeDocument/2006/relationships/hyperlink" Target="http://en.wikipedia.org/wiki/Bibcode_(identifier)" TargetMode="External"/><Relationship Id="rId9335686c2e9c7ca1d" Type="http://schemas.openxmlformats.org/officeDocument/2006/relationships/hyperlink" Target="https://ui.adsabs.harvard.edu/abs/1991JChEd..68..110N" TargetMode="External"/><Relationship Id="rId6327686c2e9c7ca33" Type="http://schemas.openxmlformats.org/officeDocument/2006/relationships/hyperlink" Target="http://en.wikipedia.org/wiki/Doi_(identifier)" TargetMode="External"/><Relationship Id="rId1380686c2e9c7ca49" Type="http://schemas.openxmlformats.org/officeDocument/2006/relationships/hyperlink" Target="https://doi.org/10.1021%2Fed068p110" TargetMode="External"/><Relationship Id="rId8570686c2e9c7cb3c" Type="http://schemas.openxmlformats.org/officeDocument/2006/relationships/hyperlink" Target="https://kobra.uni-kassel.de/bitstream/handle/123456789/2008100124269/Fricke_theoretical_1971.pdf" TargetMode="External"/><Relationship Id="rId5173686c2e9c7cc03" Type="http://schemas.openxmlformats.org/officeDocument/2006/relationships/hyperlink" Target="http://en.wikipedia.org/wiki/ISBN_(identifier)" TargetMode="External"/><Relationship Id="rId3094686c2e9c7cc1a" Type="http://schemas.openxmlformats.org/officeDocument/2006/relationships/hyperlink" Target="http://en.wikipedia.org/wiki/Special:BookSources/978-1-4020-1250-1" TargetMode="External"/><Relationship Id="rId2198686c2e9c7cc62" Type="http://schemas.openxmlformats.org/officeDocument/2006/relationships/hyperlink" Target="https://www.ncbi.nlm.nih.gov/pmc/articles/PMC11464923" TargetMode="External"/><Relationship Id="rId7947686c2e9c7cc9c" Type="http://schemas.openxmlformats.org/officeDocument/2006/relationships/hyperlink" Target="http://en.wikipedia.org/wiki/Bibcode_(identifier)" TargetMode="External"/><Relationship Id="rId2629686c2e9c7ccbb" Type="http://schemas.openxmlformats.org/officeDocument/2006/relationships/hyperlink" Target="https://ui.adsabs.harvard.edu/abs/2024FrCh...1274820Y" TargetMode="External"/><Relationship Id="rId9680686c2e9c7ccd2" Type="http://schemas.openxmlformats.org/officeDocument/2006/relationships/hyperlink" Target="http://en.wikipedia.org/wiki/Doi_(identifier)" TargetMode="External"/><Relationship Id="rId6358686c2e9c7ccea" Type="http://schemas.openxmlformats.org/officeDocument/2006/relationships/hyperlink" Target="https://doi.org/10.3389%2Ffchem.2024.1474820" TargetMode="External"/><Relationship Id="rId5873686c2e9c7cd00" Type="http://schemas.openxmlformats.org/officeDocument/2006/relationships/hyperlink" Target="http://en.wikipedia.org/wiki/PMC_(identifier)" TargetMode="External"/><Relationship Id="rId3759686c2e9c7cd19" Type="http://schemas.openxmlformats.org/officeDocument/2006/relationships/hyperlink" Target="https://www.ncbi.nlm.nih.gov/pmc/articles/PMC11464923" TargetMode="External"/><Relationship Id="rId9696686c2e9c7cd2f" Type="http://schemas.openxmlformats.org/officeDocument/2006/relationships/hyperlink" Target="http://en.wikipedia.org/wiki/PMID_(identifier)" TargetMode="External"/><Relationship Id="rId4628686c2e9c7cd45" Type="http://schemas.openxmlformats.org/officeDocument/2006/relationships/hyperlink" Target="https://pubmed.ncbi.nlm.nih.gov/39391836" TargetMode="External"/><Relationship Id="rId8640686c2e9c7ce18" Type="http://schemas.openxmlformats.org/officeDocument/2006/relationships/hyperlink" Target="https://www.chemguide.co.uk/atoms/properties/ies.html" TargetMode="External"/><Relationship Id="rId2590686c2e9c7ce40" Type="http://schemas.openxmlformats.org/officeDocument/2006/relationships/hyperlink" Target="https://web.archive.org/web/20210422032340/https://www.chemguide.co.uk/atoms/properties/ies.html" TargetMode="External"/><Relationship Id="rId7116686c2e9c7ced7" Type="http://schemas.openxmlformats.org/officeDocument/2006/relationships/hyperlink" Target="https://www.chemguide.co.uk/atoms/properties/eas.html" TargetMode="External"/><Relationship Id="rId8550686c2e9c7cf08" Type="http://schemas.openxmlformats.org/officeDocument/2006/relationships/hyperlink" Target="https://web.archive.org/web/20210423195854/https://www.chemguide.co.uk/atoms/properties/eas.html" TargetMode="External"/><Relationship Id="rId8957686c2e9c7cf7f" Type="http://schemas.openxmlformats.org/officeDocument/2006/relationships/hyperlink" Target="http://americanae.aecid.es/americanae/es/registros/registro.do?tipoRegistro=MTD&amp;idBib=3332434" TargetMode="External"/><Relationship Id="rId7634686c2e9c7cfc8" Type="http://schemas.openxmlformats.org/officeDocument/2006/relationships/hyperlink" Target="http://en.wikipedia.org/wiki/Doi_(identifier)" TargetMode="External"/><Relationship Id="rId5976686c2e9c7cfdf" Type="http://schemas.openxmlformats.org/officeDocument/2006/relationships/hyperlink" Target="https://doi.org/10.1039%2FC0CP01785J" TargetMode="External"/><Relationship Id="rId7338686c2e9c7cffd" Type="http://schemas.openxmlformats.org/officeDocument/2006/relationships/hyperlink" Target="http://en.wikipedia.org/wiki/PMID_(identifier)" TargetMode="External"/><Relationship Id="rId2904686c2e9c7d015" Type="http://schemas.openxmlformats.org/officeDocument/2006/relationships/hyperlink" Target="https://pubmed.ncbi.nlm.nih.gov/21113528" TargetMode="External"/><Relationship Id="rId5994686c2e9c7d05b" Type="http://schemas.openxmlformats.org/officeDocument/2006/relationships/hyperlink" Target="https://doi.org/10.1088%2F1742-6596%2F388%2F1%2F012006" TargetMode="External"/><Relationship Id="rId5732686c2e9c7d094" Type="http://schemas.openxmlformats.org/officeDocument/2006/relationships/hyperlink" Target="http://en.wikipedia.org/wiki/Bibcode_(identifier)" TargetMode="External"/><Relationship Id="rId7663686c2e9c7d0ab" Type="http://schemas.openxmlformats.org/officeDocument/2006/relationships/hyperlink" Target="https://ui.adsabs.harvard.edu/abs/2012JPhCS.388a2006S" TargetMode="External"/><Relationship Id="rId8163686c2e9c7d0c1" Type="http://schemas.openxmlformats.org/officeDocument/2006/relationships/hyperlink" Target="http://en.wikipedia.org/wiki/Doi_(identifier)" TargetMode="External"/><Relationship Id="rId7547686c2e9c7d0d9" Type="http://schemas.openxmlformats.org/officeDocument/2006/relationships/hyperlink" Target="https://doi.org/10.1088%2F1742-6596%2F388%2F1%2F012006" TargetMode="External"/><Relationship Id="rId3110686c2e9c7d254" Type="http://schemas.openxmlformats.org/officeDocument/2006/relationships/hyperlink" Target="http://en.wikipedia.org/wiki/Doi_(identifier)" TargetMode="External"/><Relationship Id="rId8222686c2e9c7d26b" Type="http://schemas.openxmlformats.org/officeDocument/2006/relationships/hyperlink" Target="https://doi.org/10.1021%2Fic00281a011" TargetMode="External"/><Relationship Id="rId6059686c2e9c7d4c5" Type="http://schemas.openxmlformats.org/officeDocument/2006/relationships/hyperlink" Target="http://en.wikipedia.org/wiki/Bibcode_(identifier)" TargetMode="External"/><Relationship Id="rId7704686c2e9c7d4e3" Type="http://schemas.openxmlformats.org/officeDocument/2006/relationships/hyperlink" Target="https://ui.adsabs.harvard.edu/abs/1989JAChS.111.9003A" TargetMode="External"/><Relationship Id="rId7526686c2e9c7d4fb" Type="http://schemas.openxmlformats.org/officeDocument/2006/relationships/hyperlink" Target="http://en.wikipedia.org/wiki/Doi_(identifier)" TargetMode="External"/><Relationship Id="rId7767686c2e9c7d512" Type="http://schemas.openxmlformats.org/officeDocument/2006/relationships/hyperlink" Target="https://doi.org/10.1021%2Fja00207a003" TargetMode="External"/><Relationship Id="rId3477686c2e9c7d556" Type="http://schemas.openxmlformats.org/officeDocument/2006/relationships/hyperlink" Target="https://books.google.com/books?id=263AXB0Q6tAC" TargetMode="External"/><Relationship Id="rId8282686c2e9c7d58f" Type="http://schemas.openxmlformats.org/officeDocument/2006/relationships/hyperlink" Target="http://en.wikipedia.org/wiki/ISBN_(identifier)" TargetMode="External"/><Relationship Id="rId3984686c2e9c7d5a6" Type="http://schemas.openxmlformats.org/officeDocument/2006/relationships/hyperlink" Target="http://en.wikipedia.org/wiki/Special:BookSources/978-0-470-77296-6" TargetMode="External"/><Relationship Id="rId9542686c2e9c7d5bd" Type="http://schemas.openxmlformats.org/officeDocument/2006/relationships/hyperlink" Target="https://web.archive.org/web/20221017193845/https://books.google.com/books?id=263AXB0Q6tAC" TargetMode="External"/><Relationship Id="rId7400686c2e9c7d634" Type="http://schemas.openxmlformats.org/officeDocument/2006/relationships/hyperlink" Target="https://pubs.aip.org/aip/apl/article/113/23/232104/36404/The-direct-bandgap-of-gray-tin-investigated-by" TargetMode="External"/><Relationship Id="rId5076686c2e9c7d66e" Type="http://schemas.openxmlformats.org/officeDocument/2006/relationships/hyperlink" Target="http://en.wikipedia.org/wiki/Bibcode_(identifier)" TargetMode="External"/><Relationship Id="rId9203686c2e9c7d684" Type="http://schemas.openxmlformats.org/officeDocument/2006/relationships/hyperlink" Target="https://ui.adsabs.harvard.edu/abs/2018ApPhL.113w2104C" TargetMode="External"/><Relationship Id="rId4259686c2e9c7d699" Type="http://schemas.openxmlformats.org/officeDocument/2006/relationships/hyperlink" Target="http://en.wikipedia.org/wiki/Doi_(identifier)" TargetMode="External"/><Relationship Id="rId3856686c2e9c7d6b0" Type="http://schemas.openxmlformats.org/officeDocument/2006/relationships/hyperlink" Target="https://doi.org/10.1063%2F1.5053884" TargetMode="External"/><Relationship Id="rId6520686c2e9c7d6c4" Type="http://schemas.openxmlformats.org/officeDocument/2006/relationships/hyperlink" Target="http://en.wikipedia.org/wiki/S2CID_(identifier)" TargetMode="External"/><Relationship Id="rId4277686c2e9c7d6e2" Type="http://schemas.openxmlformats.org/officeDocument/2006/relationships/hyperlink" Target="https://api.semanticscholar.org/CorpusID:125130534" TargetMode="External"/><Relationship Id="rId3076686c2e9c7d71f" Type="http://schemas.openxmlformats.org/officeDocument/2006/relationships/hyperlink" Target="https://www.chemguide.co.uk/atoms/bonding/vdw.html" TargetMode="External"/><Relationship Id="rId4434686c2e9c7d73e" Type="http://schemas.openxmlformats.org/officeDocument/2006/relationships/hyperlink" Target="https://web.archive.org/web/20220122154740/https://www.chemguide.co.uk/atoms/bonding/vdw.html" TargetMode="External"/><Relationship Id="rId9562686c2e9c7d7a4" Type="http://schemas.openxmlformats.org/officeDocument/2006/relationships/hyperlink" Target="https://www.chemguide.co.uk/atoms/bonding/metallic.html" TargetMode="External"/><Relationship Id="rId1000686c2e9c7d7ca" Type="http://schemas.openxmlformats.org/officeDocument/2006/relationships/hyperlink" Target="https://web.archive.org/web/20210421105423/https://www.chemguide.co.uk/atoms/bonding/metallic.html" TargetMode="External"/><Relationship Id="rId8159686c2e9c7d86a" Type="http://schemas.openxmlformats.org/officeDocument/2006/relationships/hyperlink" Target="http://en.wikipedia.org/wiki/Bibcode_(identifier)" TargetMode="External"/><Relationship Id="rId7324686c2e9c7d881" Type="http://schemas.openxmlformats.org/officeDocument/2006/relationships/hyperlink" Target="https://ui.adsabs.harvard.edu/abs/1988PhyS...38..623P" TargetMode="External"/><Relationship Id="rId9765686c2e9c7d898" Type="http://schemas.openxmlformats.org/officeDocument/2006/relationships/hyperlink" Target="http://en.wikipedia.org/wiki/Doi_(identifier)" TargetMode="External"/><Relationship Id="rId3162686c2e9c7d8af" Type="http://schemas.openxmlformats.org/officeDocument/2006/relationships/hyperlink" Target="https://doi.org/10.1088%2F0031-8949%2F38%2F4%2F022" TargetMode="External"/><Relationship Id="rId4156686c2e9c7d8c5" Type="http://schemas.openxmlformats.org/officeDocument/2006/relationships/hyperlink" Target="http://en.wikipedia.org/wiki/S2CID_(identifier)" TargetMode="External"/><Relationship Id="rId7674686c2e9c7d8e3" Type="http://schemas.openxmlformats.org/officeDocument/2006/relationships/hyperlink" Target="https://api.semanticscholar.org/CorpusID:250842014" TargetMode="External"/><Relationship Id="rId4914686c2e9c7daa8" Type="http://schemas.openxmlformats.org/officeDocument/2006/relationships/hyperlink" Target="http://en.wikipedia.org/wiki/ISBN_(identifier)" TargetMode="External"/><Relationship Id="rId1054686c2e9c7dabf" Type="http://schemas.openxmlformats.org/officeDocument/2006/relationships/hyperlink" Target="http://en.wikipedia.org/wiki/Special:BookSources/978-3-11-057805-8" TargetMode="External"/><Relationship Id="rId4742686c2e9c7db2b" Type="http://schemas.openxmlformats.org/officeDocument/2006/relationships/hyperlink" Target="https://doi.org/10.1103%2FPhysRevLett.114.105305" TargetMode="External"/><Relationship Id="rId7039686c2e9c7db45" Type="http://schemas.openxmlformats.org/officeDocument/2006/relationships/hyperlink" Target="http://en.wikipedia.org/wiki/Physical_Review_Letters" TargetMode="External"/><Relationship Id="rId1592686c2e9c7db66" Type="http://schemas.openxmlformats.org/officeDocument/2006/relationships/hyperlink" Target="http://en.wikipedia.org/wiki/Bibcode_(identifier)" TargetMode="External"/><Relationship Id="rId4206686c2e9c7db89" Type="http://schemas.openxmlformats.org/officeDocument/2006/relationships/hyperlink" Target="https://ui.adsabs.harvard.edu/abs/2015PhRvL.114j5305M" TargetMode="External"/><Relationship Id="rId9561686c2e9c7dba0" Type="http://schemas.openxmlformats.org/officeDocument/2006/relationships/hyperlink" Target="http://en.wikipedia.org/wiki/Doi_(identifier)" TargetMode="External"/><Relationship Id="rId7750686c2e9c7dbb8" Type="http://schemas.openxmlformats.org/officeDocument/2006/relationships/hyperlink" Target="https://doi.org/10.1103%2FPhysRevLett.114.105305" TargetMode="External"/><Relationship Id="rId9130686c2e9c7dbcf" Type="http://schemas.openxmlformats.org/officeDocument/2006/relationships/hyperlink" Target="http://en.wikipedia.org/wiki/PMID_(identifier)" TargetMode="External"/><Relationship Id="rId5678686c2e9c7dbe6" Type="http://schemas.openxmlformats.org/officeDocument/2006/relationships/hyperlink" Target="https://pubmed.ncbi.nlm.nih.gov/25815944" TargetMode="External"/><Relationship Id="rId5581686c2e9c7dc4d" Type="http://schemas.openxmlformats.org/officeDocument/2006/relationships/hyperlink" Target="http://en.wikipedia.org/wiki/Bibcode_(identifier)" TargetMode="External"/><Relationship Id="rId9781686c2e9c7dc64" Type="http://schemas.openxmlformats.org/officeDocument/2006/relationships/hyperlink" Target="https://ui.adsabs.harvard.edu/abs/2001JChEd..78.1686H" TargetMode="External"/><Relationship Id="rId1070686c2e9c7dc81" Type="http://schemas.openxmlformats.org/officeDocument/2006/relationships/hyperlink" Target="http://en.wikipedia.org/wiki/Doi_(identifier)" TargetMode="External"/><Relationship Id="rId9709686c2e9c7dc99" Type="http://schemas.openxmlformats.org/officeDocument/2006/relationships/hyperlink" Target="https://doi.org/10.1021%2Fed078p1686" TargetMode="External"/><Relationship Id="rId3186686c2e9c7dcde" Type="http://schemas.openxmlformats.org/officeDocument/2006/relationships/hyperlink" Target="https://www.ncbi.nlm.nih.gov/pmc/articles/PMC6790653" TargetMode="External"/><Relationship Id="rId3009686c2e9c7dd26" Type="http://schemas.openxmlformats.org/officeDocument/2006/relationships/hyperlink" Target="http://en.wikipedia.org/wiki/Doi_(identifier)" TargetMode="External"/><Relationship Id="rId9183686c2e9c7dd3c" Type="http://schemas.openxmlformats.org/officeDocument/2006/relationships/hyperlink" Target="https://doi.org/10.1002%2Fanie.201908327" TargetMode="External"/><Relationship Id="rId6671686c2e9c7dd52" Type="http://schemas.openxmlformats.org/officeDocument/2006/relationships/hyperlink" Target="http://en.wikipedia.org/wiki/PMC_(identifier)" TargetMode="External"/><Relationship Id="rId7278686c2e9c7dd6a" Type="http://schemas.openxmlformats.org/officeDocument/2006/relationships/hyperlink" Target="https://www.ncbi.nlm.nih.gov/pmc/articles/PMC6790653" TargetMode="External"/><Relationship Id="rId6994686c2e9c7dd8a" Type="http://schemas.openxmlformats.org/officeDocument/2006/relationships/hyperlink" Target="http://en.wikipedia.org/wiki/PMID_(identifier)" TargetMode="External"/><Relationship Id="rId4091686c2e9c7dda1" Type="http://schemas.openxmlformats.org/officeDocument/2006/relationships/hyperlink" Target="https://pubmed.ncbi.nlm.nih.gov/31343819" TargetMode="External"/><Relationship Id="rId3836686c2e9c7de33" Type="http://schemas.openxmlformats.org/officeDocument/2006/relationships/hyperlink" Target="http://en.wikipedia.org/wiki/ISBN_(identifier)" TargetMode="External"/><Relationship Id="rId4184686c2e9c7de4b" Type="http://schemas.openxmlformats.org/officeDocument/2006/relationships/hyperlink" Target="http://en.wikipedia.org/wiki/Special:BookSources/978-1-4292-2434-5" TargetMode="External"/><Relationship Id="rId5414686c2e9c7decc" Type="http://schemas.openxmlformats.org/officeDocument/2006/relationships/hyperlink" Target="https://www.ncbi.nlm.nih.gov/pmc/articles/PMC6916354" TargetMode="External"/><Relationship Id="rId3578686c2e9c7df1e" Type="http://schemas.openxmlformats.org/officeDocument/2006/relationships/hyperlink" Target="http://en.wikipedia.org/wiki/Doi_(identifier)" TargetMode="External"/><Relationship Id="rId6091686c2e9c7df35" Type="http://schemas.openxmlformats.org/officeDocument/2006/relationships/hyperlink" Target="https://doi.org/10.1002%2Fanie.201906966" TargetMode="External"/><Relationship Id="rId3961686c2e9c7df4c" Type="http://schemas.openxmlformats.org/officeDocument/2006/relationships/hyperlink" Target="http://en.wikipedia.org/wiki/PMC_(identifier)" TargetMode="External"/><Relationship Id="rId2893686c2e9c7df64" Type="http://schemas.openxmlformats.org/officeDocument/2006/relationships/hyperlink" Target="https://www.ncbi.nlm.nih.gov/pmc/articles/PMC6916354" TargetMode="External"/><Relationship Id="rId8966686c2e9c7df7b" Type="http://schemas.openxmlformats.org/officeDocument/2006/relationships/hyperlink" Target="http://en.wikipedia.org/wiki/PMID_(identifier)" TargetMode="External"/><Relationship Id="rId1289686c2e9c7df92" Type="http://schemas.openxmlformats.org/officeDocument/2006/relationships/hyperlink" Target="https://pubmed.ncbi.nlm.nih.gov/31596013" TargetMode="External"/><Relationship Id="rId9255686c2e9c7e036" Type="http://schemas.openxmlformats.org/officeDocument/2006/relationships/hyperlink" Target="http://en.wikipedia.org/wiki/Bibcode_(identifier)" TargetMode="External"/><Relationship Id="rId2004686c2e9c7e04d" Type="http://schemas.openxmlformats.org/officeDocument/2006/relationships/hyperlink" Target="https://ui.adsabs.harvard.edu/abs/2022JChPh.157f4304F" TargetMode="External"/><Relationship Id="rId1453686c2e9c7e063" Type="http://schemas.openxmlformats.org/officeDocument/2006/relationships/hyperlink" Target="http://en.wikipedia.org/wiki/Doi_(identifier)" TargetMode="External"/><Relationship Id="rId7350686c2e9c7e07a" Type="http://schemas.openxmlformats.org/officeDocument/2006/relationships/hyperlink" Target="https://doi.org/10.1063%2F5.0097642" TargetMode="External"/><Relationship Id="rId9898686c2e9c7e08f" Type="http://schemas.openxmlformats.org/officeDocument/2006/relationships/hyperlink" Target="http://en.wikipedia.org/wiki/PMID_(identifier)" TargetMode="External"/><Relationship Id="rId5771686c2e9c7e0a6" Type="http://schemas.openxmlformats.org/officeDocument/2006/relationships/hyperlink" Target="https://pubmed.ncbi.nlm.nih.gov/35963734" TargetMode="External"/><Relationship Id="rId3557686c2e9c7e0c5" Type="http://schemas.openxmlformats.org/officeDocument/2006/relationships/hyperlink" Target="http://en.wikipedia.org/wiki/S2CID_(identifier)" TargetMode="External"/><Relationship Id="rId6515686c2e9c7e0db" Type="http://schemas.openxmlformats.org/officeDocument/2006/relationships/hyperlink" Target="https://api.semanticscholar.org/CorpusID:250539378" TargetMode="External"/><Relationship Id="rId1424686c2e9c7e154" Type="http://schemas.openxmlformats.org/officeDocument/2006/relationships/hyperlink" Target="https://web.archive.org/web/20120220090755/https://lch.web.psi.ch/files/lectures/TexasA%26M/TexasA%26M.pdf" TargetMode="External"/><Relationship Id="rId7830686c2e9c7e176" Type="http://schemas.openxmlformats.org/officeDocument/2006/relationships/hyperlink" Target="http://en.wikipedia.org/wiki/Paul_Scherrer_Institute" TargetMode="External"/><Relationship Id="rId6272686c2e9c7e19e" Type="http://schemas.openxmlformats.org/officeDocument/2006/relationships/hyperlink" Target="https://lch.web.psi.ch/files/lectures/TexasA&amp;M/TexasA&amp;M.pdf" TargetMode="External"/><Relationship Id="rId1595686c2e9c7e229" Type="http://schemas.openxmlformats.org/officeDocument/2006/relationships/hyperlink" Target="https://phys.org/news/2022-09-flerovium-volatile-metal-periodic-table.html" TargetMode="External"/><Relationship Id="rId2672686c2e9c7e2c9" Type="http://schemas.openxmlformats.org/officeDocument/2006/relationships/hyperlink" Target="https://www.ncbi.nlm.nih.gov/pmc/articles/PMC9453156" TargetMode="External"/><Relationship Id="rId5246686c2e9c7e312" Type="http://schemas.openxmlformats.org/officeDocument/2006/relationships/hyperlink" Target="http://en.wikipedia.org/wiki/Bibcode_(identifier)" TargetMode="External"/><Relationship Id="rId1238686c2e9c7e32a" Type="http://schemas.openxmlformats.org/officeDocument/2006/relationships/hyperlink" Target="https://ui.adsabs.harvard.edu/abs/2022FrCh...10.6635Y" TargetMode="External"/><Relationship Id="rId8092686c2e9c7e340" Type="http://schemas.openxmlformats.org/officeDocument/2006/relationships/hyperlink" Target="http://en.wikipedia.org/wiki/Doi_(identifier)" TargetMode="External"/><Relationship Id="rId8295686c2e9c7e359" Type="http://schemas.openxmlformats.org/officeDocument/2006/relationships/hyperlink" Target="https://doi.org/10.3389%2Ffchem.2022.976635" TargetMode="External"/><Relationship Id="rId4997686c2e9c7e370" Type="http://schemas.openxmlformats.org/officeDocument/2006/relationships/hyperlink" Target="http://en.wikipedia.org/wiki/PMC_(identifier)" TargetMode="External"/><Relationship Id="rId7357686c2e9c7e388" Type="http://schemas.openxmlformats.org/officeDocument/2006/relationships/hyperlink" Target="https://www.ncbi.nlm.nih.gov/pmc/articles/PMC9453156" TargetMode="External"/><Relationship Id="rId4928686c2e9c7e39f" Type="http://schemas.openxmlformats.org/officeDocument/2006/relationships/hyperlink" Target="http://en.wikipedia.org/wiki/PMID_(identifier)" TargetMode="External"/><Relationship Id="rId3370686c2e9c7e3b5" Type="http://schemas.openxmlformats.org/officeDocument/2006/relationships/hyperlink" Target="https://pubmed.ncbi.nlm.nih.gov/36092655" TargetMode="External"/><Relationship Id="rId1978686c2e9c7e43f" Type="http://schemas.openxmlformats.org/officeDocument/2006/relationships/hyperlink" Target="http://en.wikipedia.org/wiki/Bibcode_(identifier)" TargetMode="External"/><Relationship Id="rId9078686c2e9c7e457" Type="http://schemas.openxmlformats.org/officeDocument/2006/relationships/hyperlink" Target="https://ui.adsabs.harvard.edu/abs/2013PhRvL.111k6404H" TargetMode="External"/><Relationship Id="rId5934686c2e9c7e46d" Type="http://schemas.openxmlformats.org/officeDocument/2006/relationships/hyperlink" Target="http://en.wikipedia.org/wiki/Doi_(identifier)" TargetMode="External"/><Relationship Id="rId4821686c2e9c7e484" Type="http://schemas.openxmlformats.org/officeDocument/2006/relationships/hyperlink" Target="https://doi.org/10.1103%2FPhysRevLett.111.116404" TargetMode="External"/><Relationship Id="rId3940686c2e9c7e499" Type="http://schemas.openxmlformats.org/officeDocument/2006/relationships/hyperlink" Target="http://en.wikipedia.org/wiki/PMID_(identifier)" TargetMode="External"/><Relationship Id="rId1848686c2e9c7e4ad" Type="http://schemas.openxmlformats.org/officeDocument/2006/relationships/hyperlink" Target="https://pubmed.ncbi.nlm.nih.gov/24074111" TargetMode="External"/><Relationship Id="rId9292686c2e9c7e4f2" Type="http://schemas.openxmlformats.org/officeDocument/2006/relationships/hyperlink" Target="https://www.chemistryworld.com/news/metallic-properties-predicted-for-astatine/6582.article" TargetMode="External"/><Relationship Id="rId6464686c2e9c7e59f" Type="http://schemas.openxmlformats.org/officeDocument/2006/relationships/hyperlink" Target="https://www.chemguide.co.uk/atoms/structures/metals.html" TargetMode="External"/><Relationship Id="rId6756686c2e9c7e5c8" Type="http://schemas.openxmlformats.org/officeDocument/2006/relationships/hyperlink" Target="https://web.archive.org/web/20210424070514/https://www.chemguide.co.uk/atoms/structures/metals.html" TargetMode="External"/><Relationship Id="rId8935686c2e9c7e658" Type="http://schemas.openxmlformats.org/officeDocument/2006/relationships/hyperlink" Target="http://en.wikipedia.org/wiki/ISBN_(identifier)" TargetMode="External"/><Relationship Id="rId8848686c2e9c7e66f" Type="http://schemas.openxmlformats.org/officeDocument/2006/relationships/hyperlink" Target="http://en.wikipedia.org/wiki/Special:BookSources/978-3-11-007511-3" TargetMode="External"/><Relationship Id="rId5476686c2e9c7e6cb" Type="http://schemas.openxmlformats.org/officeDocument/2006/relationships/hyperlink" Target="http://en.wikipedia.org/wiki/ISBN_(identifier)" TargetMode="External"/><Relationship Id="rId5427686c2e9c7e6e3" Type="http://schemas.openxmlformats.org/officeDocument/2006/relationships/hyperlink" Target="http://en.wikipedia.org/wiki/Special:BookSources/978-0-12-352651-9" TargetMode="External"/><Relationship Id="rId2342686c2e9c7e729" Type="http://schemas.openxmlformats.org/officeDocument/2006/relationships/hyperlink" Target="https://archive.org/details/crchandbookofche81lide/page/4" TargetMode="External"/><Relationship Id="rId4768686c2e9c7e755" Type="http://schemas.openxmlformats.org/officeDocument/2006/relationships/hyperlink" Target="https://archive.org/details/crchandbookofche81lide/page/4" TargetMode="External"/><Relationship Id="rId1808686c2e9c7e76d" Type="http://schemas.openxmlformats.org/officeDocument/2006/relationships/hyperlink" Target="http://en.wikipedia.org/wiki/ISBN_(identifier)" TargetMode="External"/><Relationship Id="rId2465686c2e9c7e784" Type="http://schemas.openxmlformats.org/officeDocument/2006/relationships/hyperlink" Target="http://en.wikipedia.org/wiki/Special:BookSources/978-0-8493-0485-9" TargetMode="External"/><Relationship Id="rId1292686c2e9c7e7c8" Type="http://schemas.openxmlformats.org/officeDocument/2006/relationships/hyperlink" Target="https://web.archive.org/web/20150402123344/https://ihtik.lib.ru/2011.08_ihtik_nauka-tehnika/2011.08_ihtik_nauka-tehnika_3560.rar" TargetMode="External"/><Relationship Id="rId6350686c2e9c7e7f3" Type="http://schemas.openxmlformats.org/officeDocument/2006/relationships/hyperlink" Target="http://en.wikipedia.org/wiki/Doi_(identifier)" TargetMode="External"/><Relationship Id="rId4395686c2e9c7e809" Type="http://schemas.openxmlformats.org/officeDocument/2006/relationships/hyperlink" Target="https://doi.org/10.1007%2F978-1-4684-6066-7_7" TargetMode="External"/><Relationship Id="rId1819686c2e9c7e81f" Type="http://schemas.openxmlformats.org/officeDocument/2006/relationships/hyperlink" Target="http://en.wikipedia.org/wiki/ISBN_(identifier)" TargetMode="External"/><Relationship Id="rId3131686c2e9c7e834" Type="http://schemas.openxmlformats.org/officeDocument/2006/relationships/hyperlink" Target="http://en.wikipedia.org/wiki/Special:BookSources/978-1-4684-6066-7" TargetMode="External"/><Relationship Id="rId4259686c2e9c7e852" Type="http://schemas.openxmlformats.org/officeDocument/2006/relationships/hyperlink" Target="https://ihtik.lib.ru/2011.08_ihtik_nauka-tehnika/2011.08_ihtik_nauka-tehnika_3560.rar" TargetMode="External"/><Relationship Id="rId2185686c2e9c7e8c9" Type="http://schemas.openxmlformats.org/officeDocument/2006/relationships/hyperlink" Target="http://en.wikipedia.org/wiki/Bibcode_(identifier)" TargetMode="External"/><Relationship Id="rId9272686c2e9c7e8e0" Type="http://schemas.openxmlformats.org/officeDocument/2006/relationships/hyperlink" Target="https://ui.adsabs.harvard.edu/abs/1995Natur.376..238H" TargetMode="External"/><Relationship Id="rId7199686c2e9c7e8f6" Type="http://schemas.openxmlformats.org/officeDocument/2006/relationships/hyperlink" Target="http://en.wikipedia.org/wiki/Doi_(identifier)" TargetMode="External"/><Relationship Id="rId8842686c2e9c7e90c" Type="http://schemas.openxmlformats.org/officeDocument/2006/relationships/hyperlink" Target="https://doi.org/10.1038%2F376238a0" TargetMode="External"/><Relationship Id="rId1471686c2e9c7e921" Type="http://schemas.openxmlformats.org/officeDocument/2006/relationships/hyperlink" Target="http://en.wikipedia.org/wiki/S2CID_(identifier)" TargetMode="External"/><Relationship Id="rId7728686c2e9c7e937" Type="http://schemas.openxmlformats.org/officeDocument/2006/relationships/hyperlink" Target="https://api.semanticscholar.org/CorpusID:4334587" TargetMode="External"/><Relationship Id="rId2575686c2e9c7e9b6" Type="http://schemas.openxmlformats.org/officeDocument/2006/relationships/hyperlink" Target="http://en.wikipedia.org/wiki/Bibcode_(identifier)" TargetMode="External"/><Relationship Id="rId6646686c2e9c7e9cd" Type="http://schemas.openxmlformats.org/officeDocument/2006/relationships/hyperlink" Target="https://ui.adsabs.harvard.edu/abs/1972PhRvB...6.4370J" TargetMode="External"/><Relationship Id="rId7024686c2e9c7e9e4" Type="http://schemas.openxmlformats.org/officeDocument/2006/relationships/hyperlink" Target="http://en.wikipedia.org/wiki/Doi_(identifier)" TargetMode="External"/><Relationship Id="rId4023686c2e9c7e9fb" Type="http://schemas.openxmlformats.org/officeDocument/2006/relationships/hyperlink" Target="https://doi.org/10.1103%2FPhysRevB.6.4370" TargetMode="External"/><Relationship Id="rId7227686c2e9c7ea3e" Type="http://schemas.openxmlformats.org/officeDocument/2006/relationships/hyperlink" Target="https://www.chemguide.co.uk/inorganic/period3/elementsphys.html" TargetMode="External"/><Relationship Id="rId2133686c2e9c7ea6e" Type="http://schemas.openxmlformats.org/officeDocument/2006/relationships/hyperlink" Target="https://web.archive.org/web/20210422142013/https://www.chemguide.co.uk/inorganic/period3/elementsphys.html" TargetMode="External"/><Relationship Id="rId9766686c2e9c7eb1f" Type="http://schemas.openxmlformats.org/officeDocument/2006/relationships/hyperlink" Target="https://www.chemguide.co.uk/inorganic/group4/properties.html" TargetMode="External"/><Relationship Id="rId9521686c2e9c7eb47" Type="http://schemas.openxmlformats.org/officeDocument/2006/relationships/hyperlink" Target="https://web.archive.org/web/20210427234147/https://www.chemguide.co.uk/inorganic/group4/properties.html" TargetMode="External"/><Relationship Id="rId1759686c2e9c7ebee" Type="http://schemas.openxmlformats.org/officeDocument/2006/relationships/hyperlink" Target="http://en.wikipedia.org/wiki/Bibcode_(identifier)" TargetMode="External"/><Relationship Id="rId9207686c2e9c7ec05" Type="http://schemas.openxmlformats.org/officeDocument/2006/relationships/hyperlink" Target="https://ui.adsabs.harvard.edu/abs/1993PhRvL..70.3764W" TargetMode="External"/><Relationship Id="rId9410686c2e9c7ec1c" Type="http://schemas.openxmlformats.org/officeDocument/2006/relationships/hyperlink" Target="http://en.wikipedia.org/wiki/Doi_(identifier)" TargetMode="External"/><Relationship Id="rId8761686c2e9c7ec33" Type="http://schemas.openxmlformats.org/officeDocument/2006/relationships/hyperlink" Target="https://doi.org/10.1103%2FPhysRevLett.70.3764" TargetMode="External"/><Relationship Id="rId8819686c2e9c7ec48" Type="http://schemas.openxmlformats.org/officeDocument/2006/relationships/hyperlink" Target="http://en.wikipedia.org/wiki/PMID_(identifier)" TargetMode="External"/><Relationship Id="rId6988686c2e9c7ec5e" Type="http://schemas.openxmlformats.org/officeDocument/2006/relationships/hyperlink" Target="https://pubmed.ncbi.nlm.nih.gov/10053956" TargetMode="External"/><Relationship Id="rId9899686c2e9c7ed0e" Type="http://schemas.openxmlformats.org/officeDocument/2006/relationships/hyperlink" Target="https://www.acs.org/content/acs/en/education/whatischemistry/periodictable.html" TargetMode="External"/><Relationship Id="rId3411686c2e9c7ed37" Type="http://schemas.openxmlformats.org/officeDocument/2006/relationships/hyperlink" Target="http://en.wikipedia.org/wiki/American_Chemical_Society" TargetMode="External"/><Relationship Id="rId5521686c2e9c7ed4e" Type="http://schemas.openxmlformats.org/officeDocument/2006/relationships/hyperlink" Target="https://web.archive.org/web/20210203123434/https://www.acs.org/content/acs/en/education/whatischemistry/periodictable.html" TargetMode="External"/><Relationship Id="rId7174686c2e9c7edad" Type="http://schemas.openxmlformats.org/officeDocument/2006/relationships/hyperlink" Target="https://www.rsc.org/periodic-table" TargetMode="External"/><Relationship Id="rId6062686c2e9c7eddd" Type="http://schemas.openxmlformats.org/officeDocument/2006/relationships/hyperlink" Target="http://en.wikipedia.org/wiki/Royal_Society_of_Chemistry" TargetMode="External"/><Relationship Id="rId7817686c2e9c7edf4" Type="http://schemas.openxmlformats.org/officeDocument/2006/relationships/hyperlink" Target="https://web.archive.org/web/20210321033913/https://www.rsc.org/periodic-table" TargetMode="External"/><Relationship Id="rId3848686c2e9c7eeea" Type="http://schemas.openxmlformats.org/officeDocument/2006/relationships/hyperlink" Target="https://www.britannica.com/EBchecked/topic/603220/transuranium-element" TargetMode="External"/><Relationship Id="rId9570686c2e9c7ef1c" Type="http://schemas.openxmlformats.org/officeDocument/2006/relationships/hyperlink" Target="https://web.archive.org/web/20101130112151/https://www.britannica.com/EBchecked/topic/603220/transuranium-element" TargetMode="External"/><Relationship Id="rId3080686c2e9c7ef96" Type="http://schemas.openxmlformats.org/officeDocument/2006/relationships/hyperlink" Target="http://en.wikipedia.org/wiki/ISBN_(identifier)" TargetMode="External"/><Relationship Id="rId4418686c2e9c7efad" Type="http://schemas.openxmlformats.org/officeDocument/2006/relationships/hyperlink" Target="http://en.wikipedia.org/wiki/Special:BookSources/978-1-4831-3905-0" TargetMode="External"/><Relationship Id="rId1432686c2e9c7f05f" Type="http://schemas.openxmlformats.org/officeDocument/2006/relationships/hyperlink" Target="http://en.wikipedia.org/wiki/Bibcode_(identifier)" TargetMode="External"/><Relationship Id="rId1530686c2e9c7f076" Type="http://schemas.openxmlformats.org/officeDocument/2006/relationships/hyperlink" Target="https://ui.adsabs.harvard.edu/abs/2001JChEd..78.1686H" TargetMode="External"/><Relationship Id="rId9396686c2e9c7f08d" Type="http://schemas.openxmlformats.org/officeDocument/2006/relationships/hyperlink" Target="http://en.wikipedia.org/wiki/Doi_(identifier)" TargetMode="External"/><Relationship Id="rId5093686c2e9c7f0a3" Type="http://schemas.openxmlformats.org/officeDocument/2006/relationships/hyperlink" Target="https://doi.org/10.1021%2Fed078p1686" TargetMode="External"/><Relationship Id="rId8982686c2e9c7f11c" Type="http://schemas.openxmlformats.org/officeDocument/2006/relationships/hyperlink" Target="https://dx.doi.org/10.1016/0898-1221%2886%2990167-7" TargetMode="External"/><Relationship Id="rId2494686c2e9c7f16f" Type="http://schemas.openxmlformats.org/officeDocument/2006/relationships/hyperlink" Target="http://en.wikipedia.org/wiki/Doi_(identifier)" TargetMode="External"/><Relationship Id="rId2780686c2e9c7f186" Type="http://schemas.openxmlformats.org/officeDocument/2006/relationships/hyperlink" Target="https://doi.org/10.1016%2F0898-1221%2886%2990167-7" TargetMode="External"/><Relationship Id="rId9366686c2e9c7f19d" Type="http://schemas.openxmlformats.org/officeDocument/2006/relationships/hyperlink" Target="https://web.archive.org/web/20170131184706/https://www.che.uc.edu/Jensen/W.%20B.%20Jensen/Reprints/028.%20Periodic%20Table.pdf" TargetMode="External"/><Relationship Id="rId2967686c2e9c7f26f" Type="http://schemas.openxmlformats.org/officeDocument/2006/relationships/hyperlink" Target="http://en.wikipedia.org/wiki/Bibcode_(identifier)" TargetMode="External"/><Relationship Id="rId8250686c2e9c7f28e" Type="http://schemas.openxmlformats.org/officeDocument/2006/relationships/hyperlink" Target="https://ui.adsabs.harvard.edu/abs/1971JChEd..48..730F" TargetMode="External"/><Relationship Id="rId8131686c2e9c7f2af" Type="http://schemas.openxmlformats.org/officeDocument/2006/relationships/hyperlink" Target="http://en.wikipedia.org/wiki/Doi_(identifier)" TargetMode="External"/><Relationship Id="rId5653686c2e9c7f2c6" Type="http://schemas.openxmlformats.org/officeDocument/2006/relationships/hyperlink" Target="https://doi.org/10.1021%2Fed048p730" TargetMode="External"/><Relationship Id="rId9677686c2e9c7f30e" Type="http://schemas.openxmlformats.org/officeDocument/2006/relationships/hyperlink" Target="https://web.archive.org/web/20100611152417/https://www.che.uc.edu/jensen/W.%20B.%20Jensen/Reprints/091.%20Zn-Cd-Hg.pdf" TargetMode="External"/><Relationship Id="rId6532686c2e9c7f369" Type="http://schemas.openxmlformats.org/officeDocument/2006/relationships/hyperlink" Target="http://en.wikipedia.org/wiki/Bibcode_(identifier)" TargetMode="External"/><Relationship Id="rId5228686c2e9c7f380" Type="http://schemas.openxmlformats.org/officeDocument/2006/relationships/hyperlink" Target="https://ui.adsabs.harvard.edu/abs/2003JChEd..80..952J" TargetMode="External"/><Relationship Id="rId9543686c2e9c7f397" Type="http://schemas.openxmlformats.org/officeDocument/2006/relationships/hyperlink" Target="http://en.wikipedia.org/wiki/Doi_(identifier)" TargetMode="External"/><Relationship Id="rId3457686c2e9c7f3ac" Type="http://schemas.openxmlformats.org/officeDocument/2006/relationships/hyperlink" Target="https://doi.org/10.1021%2Fed080p952" TargetMode="External"/><Relationship Id="rId4504686c2e9c7f3c2" Type="http://schemas.openxmlformats.org/officeDocument/2006/relationships/hyperlink" Target="https://www.che.uc.edu/jensen/W.%20B.%20Jensen/Reprints/091.%20Zn-Cd-Hg.pdf" TargetMode="External"/><Relationship Id="rId4953686c2e9c7f430" Type="http://schemas.openxmlformats.org/officeDocument/2006/relationships/hyperlink" Target="https://iupac.org/wp-content/uploads/2021/12/Principles_Leigh2011-compressed.pdf" TargetMode="External"/><Relationship Id="rId6590686c2e9c7f45b" Type="http://schemas.openxmlformats.org/officeDocument/2006/relationships/hyperlink" Target="http://en.wikipedia.org/wiki/ISBN_(identifier)" TargetMode="External"/><Relationship Id="rId5492686c2e9c7f473" Type="http://schemas.openxmlformats.org/officeDocument/2006/relationships/hyperlink" Target="http://en.wikipedia.org/wiki/Special:BookSources/978-1-84973-007-5" TargetMode="External"/><Relationship Id="rId5209686c2e9c7f4b8" Type="http://schemas.openxmlformats.org/officeDocument/2006/relationships/hyperlink" Target="https://www.webelements.com/" TargetMode="External"/><Relationship Id="rId4296686c2e9c7f52d" Type="http://schemas.openxmlformats.org/officeDocument/2006/relationships/hyperlink" Target="http://en.wikipedia.org/wiki/ISBN_(identifier)" TargetMode="External"/><Relationship Id="rId4637686c2e9c7f544" Type="http://schemas.openxmlformats.org/officeDocument/2006/relationships/hyperlink" Target="http://en.wikipedia.org/wiki/Special:BookSources/978-0-520-90615-0" TargetMode="External"/><Relationship Id="rId4716686c2e9c7f5c3" Type="http://schemas.openxmlformats.org/officeDocument/2006/relationships/hyperlink" Target="http://en.wikipedia.org/wiki/Doi_(identifier)" TargetMode="External"/><Relationship Id="rId7323686c2e9c7f5da" Type="http://schemas.openxmlformats.org/officeDocument/2006/relationships/hyperlink" Target="https://doi.org/10.1016%2F0022-1902%2866%2980224-5" TargetMode="External"/><Relationship Id="rId3824686c2e9c7f696" Type="http://schemas.openxmlformats.org/officeDocument/2006/relationships/hyperlink" Target="http://en.wikipedia.org/wiki/Doi_(identifier)" TargetMode="External"/><Relationship Id="rId3937686c2e9c7f6ae" Type="http://schemas.openxmlformats.org/officeDocument/2006/relationships/hyperlink" Target="https://doi.org/10.1039%2FCS9962500219" TargetMode="External"/><Relationship Id="rId5276686c2e9c7f734" Type="http://schemas.openxmlformats.org/officeDocument/2006/relationships/hyperlink" Target="http://en.wikipedia.org/wiki/Doi_(identifier)" TargetMode="External"/><Relationship Id="rId7433686c2e9c7f74b" Type="http://schemas.openxmlformats.org/officeDocument/2006/relationships/hyperlink" Target="https://doi.org/10.1080%2F00958972.2022.2084394" TargetMode="External"/><Relationship Id="rId8277686c2e9c7f761" Type="http://schemas.openxmlformats.org/officeDocument/2006/relationships/hyperlink" Target="http://en.wikipedia.org/wiki/S2CID_(identifier)" TargetMode="External"/><Relationship Id="rId7890686c2e9c7f777" Type="http://schemas.openxmlformats.org/officeDocument/2006/relationships/hyperlink" Target="https://api.semanticscholar.org/CorpusID:254097024" TargetMode="External"/><Relationship Id="rId2392686c2e9c7f7bc" Type="http://schemas.openxmlformats.org/officeDocument/2006/relationships/hyperlink" Target="http://en.wikipedia.org/wiki/Michael_Mingos" TargetMode="External"/><Relationship Id="rId1462686c2e9c7f7e4" Type="http://schemas.openxmlformats.org/officeDocument/2006/relationships/hyperlink" Target="http://en.wikipedia.org/wiki/ISBN_(identifier)" TargetMode="External"/><Relationship Id="rId9342686c2e9c7f7fb" Type="http://schemas.openxmlformats.org/officeDocument/2006/relationships/hyperlink" Target="http://en.wikipedia.org/wiki/Special:BookSources/978-0-19-850109-1" TargetMode="External"/><Relationship Id="rId1349686c2e9c7f836" Type="http://schemas.openxmlformats.org/officeDocument/2006/relationships/hyperlink" Target="https://web.archive.org/web/20231005134013/https://science.osti.gov/-/media/np/nsac/pdf/202310/October-4-LRP-Report.pdf" TargetMode="External"/><Relationship Id="rId9278686c2e9c7f859" Type="http://schemas.openxmlformats.org/officeDocument/2006/relationships/hyperlink" Target="https://science.osti.gov/-/media/np/nsac/pdf/202310/October-4-LRP-Report.pdf" TargetMode="External"/><Relationship Id="rId9531686c2e9c7f8ee" Type="http://schemas.openxmlformats.org/officeDocument/2006/relationships/hyperlink" Target="http://en.wikipedia.org/wiki/ArXiv_(identifier)" TargetMode="External"/><Relationship Id="rId4962686c2e9c7f907" Type="http://schemas.openxmlformats.org/officeDocument/2006/relationships/hyperlink" Target="https://arxiv.org/abs/1708.04064" TargetMode="External"/><Relationship Id="rId2155686c2e9c7f91e" Type="http://schemas.openxmlformats.org/officeDocument/2006/relationships/hyperlink" Target="https://arxiv.org/archive/physics.hist-ph" TargetMode="External"/><Relationship Id="rId4959686c2e9c7f961" Type="http://schemas.openxmlformats.org/officeDocument/2006/relationships/hyperlink" Target="https://icc.dur.ac.uk/~tt/Lectures/Galaxies/TeX/lec/node27.html" TargetMode="External"/><Relationship Id="rId8952686c2e9c7f98a" Type="http://schemas.openxmlformats.org/officeDocument/2006/relationships/hyperlink" Target="https://web.archive.org/web/20210927160927/https://icc.dur.ac.uk/~tt/Lectures/Galaxies/TeX/lec/node27.html" TargetMode="External"/><Relationship Id="rId8424686c2e9c7fa1a" Type="http://schemas.openxmlformats.org/officeDocument/2006/relationships/hyperlink" Target="http://en.wikipedia.org/wiki/ISBN_(identifier)" TargetMode="External"/><Relationship Id="rId6140686c2e9c7fa31" Type="http://schemas.openxmlformats.org/officeDocument/2006/relationships/hyperlink" Target="http://en.wikipedia.org/wiki/Special:BookSources/978-0-12-146070-9" TargetMode="External"/><Relationship Id="rId6213686c2e9c7fa7e" Type="http://schemas.openxmlformats.org/officeDocument/2006/relationships/hyperlink" Target="https://publications.iupac.org/pac/2002/pdf/7405x0793.pdf" TargetMode="External"/><Relationship Id="rId9168686c2e9c7fae4" Type="http://schemas.openxmlformats.org/officeDocument/2006/relationships/hyperlink" Target="http://en.wikipedia.org/wiki/Doi_(identifier)" TargetMode="External"/><Relationship Id="rId6775686c2e9c7fafb" Type="http://schemas.openxmlformats.org/officeDocument/2006/relationships/hyperlink" Target="https://doi.org/10.1351%2Fpac200274050793" TargetMode="External"/><Relationship Id="rId8069686c2e9c7fb12" Type="http://schemas.openxmlformats.org/officeDocument/2006/relationships/hyperlink" Target="http://en.wikipedia.org/wiki/S2CID_(identifier)" TargetMode="External"/><Relationship Id="rId2547686c2e9c7fb27" Type="http://schemas.openxmlformats.org/officeDocument/2006/relationships/hyperlink" Target="https://api.semanticscholar.org/CorpusID:46602106" TargetMode="External"/><Relationship Id="rId6965686c2e9c7fb3d" Type="http://schemas.openxmlformats.org/officeDocument/2006/relationships/hyperlink" Target="https://web.archive.org/web/20210411012337/https://publications.iupac.org/pac/2002/pdf/7405x0793.pdf" TargetMode="External"/><Relationship Id="rId6846686c2e9c7fbb7" Type="http://schemas.openxmlformats.org/officeDocument/2006/relationships/hyperlink" Target="https://rua.ua.es/dspace/bitstream/10045/55935/1/2016_Koppenol_etal_PureApplChem.pdf" TargetMode="External"/><Relationship Id="rId3373686c2e9c7fbe9" Type="http://schemas.openxmlformats.org/officeDocument/2006/relationships/hyperlink" Target="http://en.wikipedia.org/wiki/Doi_(identifier)" TargetMode="External"/><Relationship Id="rId8487686c2e9c7fc00" Type="http://schemas.openxmlformats.org/officeDocument/2006/relationships/hyperlink" Target="https://doi.org/10.1515%2Fpac-2015-0802" TargetMode="External"/><Relationship Id="rId4691686c2e9c7fc16" Type="http://schemas.openxmlformats.org/officeDocument/2006/relationships/hyperlink" Target="http://en.wikipedia.org/wiki/Hdl_(identifier)" TargetMode="External"/><Relationship Id="rId6381686c2e9c7fc2f" Type="http://schemas.openxmlformats.org/officeDocument/2006/relationships/hyperlink" Target="https://hdl.handle.net/10045%2F55935" TargetMode="External"/><Relationship Id="rId4728686c2e9c7fc46" Type="http://schemas.openxmlformats.org/officeDocument/2006/relationships/hyperlink" Target="http://en.wikipedia.org/wiki/S2CID_(identifier)" TargetMode="External"/><Relationship Id="rId2367686c2e9c7fc5b" Type="http://schemas.openxmlformats.org/officeDocument/2006/relationships/hyperlink" Target="https://api.semanticscholar.org/CorpusID:102245448" TargetMode="External"/><Relationship Id="rId2416686c2e9c7fc71" Type="http://schemas.openxmlformats.org/officeDocument/2006/relationships/hyperlink" Target="https://web.archive.org/web/20200511193435/https://rua.ua.es/dspace/bitstream/10045/55935/1/2016_Koppenol_etal_PureApplChem.pdf" TargetMode="External"/><Relationship Id="rId8625686c2e9c7fceb" Type="http://schemas.openxmlformats.org/officeDocument/2006/relationships/hyperlink" Target="https://www.chemistryviews.org/details/ezine/10907570/New_Kids_on_the_Table_Is_Element_118_a_Noble_Gas__Part_1.html" TargetMode="External"/><Relationship Id="rId5130686c2e9c7fd15" Type="http://schemas.openxmlformats.org/officeDocument/2006/relationships/hyperlink" Target="http://en.wikipedia.org/wiki/Doi_(identifier)" TargetMode="External"/><Relationship Id="rId2406686c2e9c7fd2b" Type="http://schemas.openxmlformats.org/officeDocument/2006/relationships/hyperlink" Target="https://doi.org/10.1002%2Fchemv.201800029" TargetMode="External"/><Relationship Id="rId5924686c2e9c7fd42" Type="http://schemas.openxmlformats.org/officeDocument/2006/relationships/hyperlink" Target="https://web.archive.org/web/20210302084128/https://www.chemistryviews.org/details/ezine/10907570/New_Kids_on_the_Table_Is_Element_118_a_Noble_Gas__Part_1.html" TargetMode="External"/><Relationship Id="rId5323686c2e9c7fdaf" Type="http://schemas.openxmlformats.org/officeDocument/2006/relationships/hyperlink" Target="https://www.chemistry.or.jp/news/information/1-2.html" TargetMode="External"/><Relationship Id="rId5805686c2e9c7fddb" Type="http://schemas.openxmlformats.org/officeDocument/2006/relationships/hyperlink" Target="https://web.archive.org/web/20210516062728/https://www.chemistry.or.jp/news/information/1-2.html" TargetMode="External"/><Relationship Id="rId2952686c2e9c7fe5d" Type="http://schemas.openxmlformats.org/officeDocument/2006/relationships/hyperlink" Target="https://babel.hathitrust.org/cgi/pt?id=chi.096071138;view=1up;seq=351" TargetMode="External"/><Relationship Id="rId4128686c2e9c7feb3" Type="http://schemas.openxmlformats.org/officeDocument/2006/relationships/hyperlink" Target="http://en.wikipedia.org/wiki/Bibcode_(identifier)" TargetMode="External"/><Relationship Id="rId2653686c2e9c7feca" Type="http://schemas.openxmlformats.org/officeDocument/2006/relationships/hyperlink" Target="https://ui.adsabs.harvard.edu/abs/1817AnP....56..331." TargetMode="External"/><Relationship Id="rId2115686c2e9c7fee0" Type="http://schemas.openxmlformats.org/officeDocument/2006/relationships/hyperlink" Target="http://en.wikipedia.org/wiki/Doi_(identifier)" TargetMode="External"/><Relationship Id="rId5070686c2e9c7fef6" Type="http://schemas.openxmlformats.org/officeDocument/2006/relationships/hyperlink" Target="https://doi.org/10.1002%2Fandp.18170560709" TargetMode="External"/><Relationship Id="rId9179686c2e9c7ff0c" Type="http://schemas.openxmlformats.org/officeDocument/2006/relationships/hyperlink" Target="https://web.archive.org/web/20211008024621/https://babel.hathitrust.org/cgi/pt?id=chi.096071138;view=1up;seq=351" TargetMode="External"/><Relationship Id="rId3284686c2e9c7ff7b" Type="http://schemas.openxmlformats.org/officeDocument/2006/relationships/hyperlink" Target="https://babel.hathitrust.org/cgi/pt?id=mdp.39015065410634;view=1up;seq=315" TargetMode="External"/><Relationship Id="rId4649686c2e9c7ffcc" Type="http://schemas.openxmlformats.org/officeDocument/2006/relationships/hyperlink" Target="http://en.wikipedia.org/wiki/Bibcode_(identifier)" TargetMode="External"/><Relationship Id="rId1322686c2e9c7ffe3" Type="http://schemas.openxmlformats.org/officeDocument/2006/relationships/hyperlink" Target="https://ui.adsabs.harvard.edu/abs/1829AnP....91..301D" TargetMode="External"/><Relationship Id="rId8196686c2e9c7fffa" Type="http://schemas.openxmlformats.org/officeDocument/2006/relationships/hyperlink" Target="http://en.wikipedia.org/wiki/Doi_(identifier)" TargetMode="External"/><Relationship Id="rId5970686c2e9c8000f" Type="http://schemas.openxmlformats.org/officeDocument/2006/relationships/hyperlink" Target="https://doi.org/10.1002%2Fandp.18290910217" TargetMode="External"/><Relationship Id="rId3401686c2e9c80025" Type="http://schemas.openxmlformats.org/officeDocument/2006/relationships/hyperlink" Target="https://web.archive.org/web/20211008024625/https://babel.hathitrust.org/cgi/pt?id=mdp.39015065410634;view=1up;seq=315" TargetMode="External"/><Relationship Id="rId9518686c2e9c8006e" Type="http://schemas.openxmlformats.org/officeDocument/2006/relationships/hyperlink" Target="https://web.lemoyne.edu/~giunta/dobereiner.html" TargetMode="External"/><Relationship Id="rId5757686c2e9c80080" Type="http://schemas.openxmlformats.org/officeDocument/2006/relationships/hyperlink" Target="https://web.archive.org/web/20190309161429/https://web.lemoyne.edu/~GIUNTA/dobereiner.html" TargetMode="External"/><Relationship Id="rId2031686c2e9c80097" Type="http://schemas.openxmlformats.org/officeDocument/2006/relationships/hyperlink" Target="http://en.wikipedia.org/wiki/Wayback_Machine" TargetMode="External"/><Relationship Id="rId5176686c2e9c800e5" Type="http://schemas.openxmlformats.org/officeDocument/2006/relationships/hyperlink" Target="http://en.wikipedia.org/wiki/Bibcode_(identifier)" TargetMode="External"/><Relationship Id="rId3004686c2e9c800fd" Type="http://schemas.openxmlformats.org/officeDocument/2006/relationships/hyperlink" Target="https://ui.adsabs.harvard.edu/abs/2001esbt.book.....H" TargetMode="External"/><Relationship Id="rId2880686c2e9c80113" Type="http://schemas.openxmlformats.org/officeDocument/2006/relationships/hyperlink" Target="http://en.wikipedia.org/wiki/ISBN_(identifier)" TargetMode="External"/><Relationship Id="rId7968686c2e9c80129" Type="http://schemas.openxmlformats.org/officeDocument/2006/relationships/hyperlink" Target="http://en.wikipedia.org/wiki/Special:BookSources/978-0-471-23341-1" TargetMode="External"/><Relationship Id="rId3204686c2e9c8013f" Type="http://schemas.openxmlformats.org/officeDocument/2006/relationships/hyperlink" Target="http://en.wikipedia.org/wiki/OCLC_(identifier)" TargetMode="External"/><Relationship Id="rId6889686c2e9c80155" Type="http://schemas.openxmlformats.org/officeDocument/2006/relationships/hyperlink" Target="https://search.worldcat.org/oclc/50766822" TargetMode="External"/><Relationship Id="rId7182686c2e9c801c1" Type="http://schemas.openxmlformats.org/officeDocument/2006/relationships/hyperlink" Target="http://en.wikipedia.org/wiki/Philip_Ball" TargetMode="External"/><Relationship Id="rId7509686c2e9c801ea" Type="http://schemas.openxmlformats.org/officeDocument/2006/relationships/hyperlink" Target="http://en.wikipedia.org/wiki/ISBN_(identifier)" TargetMode="External"/><Relationship Id="rId7803686c2e9c80200" Type="http://schemas.openxmlformats.org/officeDocument/2006/relationships/hyperlink" Target="http://en.wikipedia.org/wiki/Special:BookSources/978-0-19-284100-1" TargetMode="External"/><Relationship Id="rId3086686c2e9c80278" Type="http://schemas.openxmlformats.org/officeDocument/2006/relationships/hyperlink" Target="http://en.wikipedia.org/wiki/Hugh_Chisholm" TargetMode="External"/><Relationship Id="rId9570686c2e9c80292" Type="http://schemas.openxmlformats.org/officeDocument/2006/relationships/hyperlink" Target="https://en.wikisource.org/wiki/1911_Encyclop%C3%A6dia_Britannica/Newlands,_John_Alexander_Reina" TargetMode="External"/><Relationship Id="rId5609686c2e9c802b5" Type="http://schemas.openxmlformats.org/officeDocument/2006/relationships/hyperlink" Target="http://en.wikipedia.org/wiki/Encyclop%C3%A6dia_Britannica_Eleventh_Edition" TargetMode="External"/><Relationship Id="rId2044686c2e9c802fa" Type="http://schemas.openxmlformats.org/officeDocument/2006/relationships/hyperlink" Target="https://reader.digitale-sammlungen.de/de/fs1/object/goToPage/bsb10073411.html?pageNo=147" TargetMode="External"/><Relationship Id="rId1257686c2e9c8030a" Type="http://schemas.openxmlformats.org/officeDocument/2006/relationships/hyperlink" Target="https://web.archive.org/web/20190102050414/https://reader.digitale-sammlungen.de/de/fs1/object/goToPage/bsb10073411.html?pageNo=147" TargetMode="External"/><Relationship Id="rId3006686c2e9c80323" Type="http://schemas.openxmlformats.org/officeDocument/2006/relationships/hyperlink" Target="http://en.wikipedia.org/wiki/Wayback_Machine" TargetMode="External"/><Relationship Id="rId4843686c2e9c80414" Type="http://schemas.openxmlformats.org/officeDocument/2006/relationships/hyperlink" Target="https://web.archive.org/web/20170813142644/https://www.knigafund.ru/books/56718/read#page31" TargetMode="External"/><Relationship Id="rId6272686c2e9c8045e" Type="http://schemas.openxmlformats.org/officeDocument/2006/relationships/hyperlink" Target="https://www.knigafund.ru/books/56718/read#page31" TargetMode="External"/><Relationship Id="rId9868686c2e9c8051f" Type="http://schemas.openxmlformats.org/officeDocument/2006/relationships/hyperlink" Target="https://www.newscientist.com/people/dmitri-mendeleev/" TargetMode="External"/><Relationship Id="rId9381686c2e9c80546" Type="http://schemas.openxmlformats.org/officeDocument/2006/relationships/hyperlink" Target="https://web.archive.org/web/20210815074119/https://www.newscientist.com/people/dmitri-mendeleev/" TargetMode="External"/><Relationship Id="rId9838686c2e9c80633" Type="http://schemas.openxmlformats.org/officeDocument/2006/relationships/hyperlink" Target="https://web.archive.org/web/20190716215907/https://pdfs.semanticscholar.org/afe4/8822cd0871e65dc5401166e7df68dc0ecb7f.pdf" TargetMode="External"/><Relationship Id="rId2729686c2e9c80667" Type="http://schemas.openxmlformats.org/officeDocument/2006/relationships/hyperlink" Target="http://en.wikipedia.org/wiki/Alpha_Chi_Sigma" TargetMode="External"/><Relationship Id="rId2889686c2e9c8068f" Type="http://schemas.openxmlformats.org/officeDocument/2006/relationships/hyperlink" Target="http://en.wikipedia.org/wiki/S2CID_(identifier)" TargetMode="External"/><Relationship Id="rId8003686c2e9c806a6" Type="http://schemas.openxmlformats.org/officeDocument/2006/relationships/hyperlink" Target="https://api.semanticscholar.org/CorpusID:94398490" TargetMode="External"/><Relationship Id="rId8659686c2e9c806bc" Type="http://schemas.openxmlformats.org/officeDocument/2006/relationships/hyperlink" Target="https://pdfs.semanticscholar.org/afe4/8822cd0871e65dc5401166e7df68dc0ecb7f.pdf" TargetMode="External"/><Relationship Id="rId3864686c2e9c80733" Type="http://schemas.openxmlformats.org/officeDocument/2006/relationships/hyperlink" Target="http://en.wikipedia.org/wiki/Physikalische_Zeitschrift" TargetMode="External"/><Relationship Id="rId2131686c2e9c807ec" Type="http://schemas.openxmlformats.org/officeDocument/2006/relationships/hyperlink" Target="http://en.wikipedia.org/wiki/P._W._Atkins" TargetMode="External"/><Relationship Id="rId8716686c2e9c80804" Type="http://schemas.openxmlformats.org/officeDocument/2006/relationships/hyperlink" Target="https://archive.org/details/periodickingdomj00atki/page/87" TargetMode="External"/><Relationship Id="rId8339686c2e9c80826" Type="http://schemas.openxmlformats.org/officeDocument/2006/relationships/hyperlink" Target="https://archive.org/details/periodickingdomj00atki/page/87" TargetMode="External"/><Relationship Id="rId4240686c2e9c8083d" Type="http://schemas.openxmlformats.org/officeDocument/2006/relationships/hyperlink" Target="http://en.wikipedia.org/wiki/ISBN_(identifier)" TargetMode="External"/><Relationship Id="rId8991686c2e9c80854" Type="http://schemas.openxmlformats.org/officeDocument/2006/relationships/hyperlink" Target="http://en.wikipedia.org/wiki/Special:BookSources/978-0-465-07265-1" TargetMode="External"/><Relationship Id="rId2400686c2e9c8089a" Type="http://schemas.openxmlformats.org/officeDocument/2006/relationships/hyperlink" Target="https://doi.org/10.1002%2Fchem.202004775" TargetMode="External"/><Relationship Id="rId4752686c2e9c808d3" Type="http://schemas.openxmlformats.org/officeDocument/2006/relationships/hyperlink" Target="http://en.wikipedia.org/wiki/Doi_(identifier)" TargetMode="External"/><Relationship Id="rId1286686c2e9c808ec" Type="http://schemas.openxmlformats.org/officeDocument/2006/relationships/hyperlink" Target="https://doi.org/10.1002%2Fchem.202004775" TargetMode="External"/><Relationship Id="rId2193686c2e9c80903" Type="http://schemas.openxmlformats.org/officeDocument/2006/relationships/hyperlink" Target="http://en.wikipedia.org/wiki/PMID_(identifier)" TargetMode="External"/><Relationship Id="rId7010686c2e9c80921" Type="http://schemas.openxmlformats.org/officeDocument/2006/relationships/hyperlink" Target="https://pubmed.ncbi.nlm.nih.gov/32811359" TargetMode="External"/><Relationship Id="rId1888686c2e9c80968" Type="http://schemas.openxmlformats.org/officeDocument/2006/relationships/hyperlink" Target="https://doi.org/10.1007%2Fs10698-021-09410-x" TargetMode="External"/><Relationship Id="rId9650686c2e9c809ae" Type="http://schemas.openxmlformats.org/officeDocument/2006/relationships/hyperlink" Target="http://en.wikipedia.org/wiki/Doi_(identifier)" TargetMode="External"/><Relationship Id="rId4546686c2e9c809c6" Type="http://schemas.openxmlformats.org/officeDocument/2006/relationships/hyperlink" Target="https://doi.org/10.1007%2Fs10698-021-09410-x" TargetMode="External"/><Relationship Id="rId7270686c2e9c80a90" Type="http://schemas.openxmlformats.org/officeDocument/2006/relationships/hyperlink" Target="http://en.wikipedia.org/wiki/ISBN_(identifier)" TargetMode="External"/><Relationship Id="rId8176686c2e9c80aa8" Type="http://schemas.openxmlformats.org/officeDocument/2006/relationships/hyperlink" Target="http://en.wikipedia.org/wiki/Special:BookSources/978-0-19-539131-2" TargetMode="External"/><Relationship Id="rId9104686c2e9c80b9f" Type="http://schemas.openxmlformats.org/officeDocument/2006/relationships/hyperlink" Target="https://online.ucpress.edu/hsns/article/doi/10.2307/27757389/47571/Niels-Bohr-s-Second-Atomic-Theory" TargetMode="External"/><Relationship Id="rId9565686c2e9c80be9" Type="http://schemas.openxmlformats.org/officeDocument/2006/relationships/hyperlink" Target="http://en.wikipedia.org/wiki/Doi_(identifier)" TargetMode="External"/><Relationship Id="rId5259686c2e9c80bff" Type="http://schemas.openxmlformats.org/officeDocument/2006/relationships/hyperlink" Target="https://doi.org/10.2307%2F27757389" TargetMode="External"/><Relationship Id="rId4553686c2e9c80c15" Type="http://schemas.openxmlformats.org/officeDocument/2006/relationships/hyperlink" Target="http://en.wikipedia.org/wiki/ISSN_(identifier)" TargetMode="External"/><Relationship Id="rId9414686c2e9c80c2a" Type="http://schemas.openxmlformats.org/officeDocument/2006/relationships/hyperlink" Target="https://search.worldcat.org/issn/0073-2672" TargetMode="External"/><Relationship Id="rId8332686c2e9c80c41" Type="http://schemas.openxmlformats.org/officeDocument/2006/relationships/hyperlink" Target="http://en.wikipedia.org/wiki/JSTOR_(identifier)" TargetMode="External"/><Relationship Id="rId5682686c2e9c80c5d" Type="http://schemas.openxmlformats.org/officeDocument/2006/relationships/hyperlink" Target="https://www.jstor.org/stable/27757389" TargetMode="External"/><Relationship Id="rId2482686c2e9c80ced" Type="http://schemas.openxmlformats.org/officeDocument/2006/relationships/hyperlink" Target="http://en.wikipedia.org/wiki/Irving_Langmuir" TargetMode="External"/><Relationship Id="rId6319686c2e9c80d06" Type="http://schemas.openxmlformats.org/officeDocument/2006/relationships/hyperlink" Target="https://pubs.acs.org/doi/abs/10.1021/ja02227a002" TargetMode="External"/><Relationship Id="rId4717686c2e9c80d20" Type="http://schemas.openxmlformats.org/officeDocument/2006/relationships/hyperlink" Target="http://en.wikipedia.org/wiki/Journal_of_the_American_Chemical_Society" TargetMode="External"/><Relationship Id="rId8348686c2e9c80d58" Type="http://schemas.openxmlformats.org/officeDocument/2006/relationships/hyperlink" Target="http://en.wikipedia.org/wiki/Bibcode_(identifier)" TargetMode="External"/><Relationship Id="rId4101686c2e9c80d77" Type="http://schemas.openxmlformats.org/officeDocument/2006/relationships/hyperlink" Target="https://ui.adsabs.harvard.edu/abs/1919JAChS..41..868L" TargetMode="External"/><Relationship Id="rId2721686c2e9c80d8d" Type="http://schemas.openxmlformats.org/officeDocument/2006/relationships/hyperlink" Target="http://en.wikipedia.org/wiki/Doi_(identifier)" TargetMode="External"/><Relationship Id="rId6739686c2e9c80da4" Type="http://schemas.openxmlformats.org/officeDocument/2006/relationships/hyperlink" Target="https://doi.org/10.1021%2Fja02227a002" TargetMode="External"/><Relationship Id="rId5133686c2e9c80dba" Type="http://schemas.openxmlformats.org/officeDocument/2006/relationships/hyperlink" Target="http://en.wikipedia.org/wiki/ISSN_(identifier)" TargetMode="External"/><Relationship Id="rId2240686c2e9c80dd0" Type="http://schemas.openxmlformats.org/officeDocument/2006/relationships/hyperlink" Target="https://search.worldcat.org/issn/0002-7863" TargetMode="External"/><Relationship Id="rId8602686c2e9c80ded" Type="http://schemas.openxmlformats.org/officeDocument/2006/relationships/hyperlink" Target="https://web.archive.org/web/20210126003324/https://zenodo.org/record/1429026" TargetMode="External"/><Relationship Id="rId7240686c2e9c80e7f" Type="http://schemas.openxmlformats.org/officeDocument/2006/relationships/hyperlink" Target="http://en.wikipedia.org/wiki/Charles_Rugeley_Bury" TargetMode="External"/><Relationship Id="rId5963686c2e9c80ea1" Type="http://schemas.openxmlformats.org/officeDocument/2006/relationships/hyperlink" Target="https://pubs.acs.org/doi/abs/10.1021/ja01440a023" TargetMode="External"/><Relationship Id="rId5816686c2e9c80eba" Type="http://schemas.openxmlformats.org/officeDocument/2006/relationships/hyperlink" Target="http://en.wikipedia.org/wiki/Journal_of_the_American_Chemical_Society" TargetMode="External"/><Relationship Id="rId5157686c2e9c80ef3" Type="http://schemas.openxmlformats.org/officeDocument/2006/relationships/hyperlink" Target="http://en.wikipedia.org/wiki/Bibcode_(identifier)" TargetMode="External"/><Relationship Id="rId1324686c2e9c80f09" Type="http://schemas.openxmlformats.org/officeDocument/2006/relationships/hyperlink" Target="https://ui.adsabs.harvard.edu/abs/1921JAChS..43.1602B" TargetMode="External"/><Relationship Id="rId7920686c2e9c80f20" Type="http://schemas.openxmlformats.org/officeDocument/2006/relationships/hyperlink" Target="http://en.wikipedia.org/wiki/Doi_(identifier)" TargetMode="External"/><Relationship Id="rId7670686c2e9c80f36" Type="http://schemas.openxmlformats.org/officeDocument/2006/relationships/hyperlink" Target="https://doi.org/10.1021%2Fja01440a023" TargetMode="External"/><Relationship Id="rId3089686c2e9c80f4b" Type="http://schemas.openxmlformats.org/officeDocument/2006/relationships/hyperlink" Target="http://en.wikipedia.org/wiki/ISSN_(identifier)" TargetMode="External"/><Relationship Id="rId7521686c2e9c80f61" Type="http://schemas.openxmlformats.org/officeDocument/2006/relationships/hyperlink" Target="https://search.worldcat.org/issn/0002-7863" TargetMode="External"/><Relationship Id="rId7067686c2e9c80f7e" Type="http://schemas.openxmlformats.org/officeDocument/2006/relationships/hyperlink" Target="https://web.archive.org/web/20211030145903/https://zenodo.org/record/1428812" TargetMode="External"/><Relationship Id="rId7084686c2e9c80fe5" Type="http://schemas.openxmlformats.org/officeDocument/2006/relationships/hyperlink" Target="https://www.uv.es/~borrasj/ingenieria_web/temas/tema_1/lecturas_comp/p952.pdf" TargetMode="External"/><Relationship Id="rId4052686c2e9c81036" Type="http://schemas.openxmlformats.org/officeDocument/2006/relationships/hyperlink" Target="http://en.wikipedia.org/wiki/Bibcode_(identifier)" TargetMode="External"/><Relationship Id="rId1030686c2e9c8104d" Type="http://schemas.openxmlformats.org/officeDocument/2006/relationships/hyperlink" Target="https://ui.adsabs.harvard.edu/abs/2003JChEd..80..952J" TargetMode="External"/><Relationship Id="rId9440686c2e9c81063" Type="http://schemas.openxmlformats.org/officeDocument/2006/relationships/hyperlink" Target="http://en.wikipedia.org/wiki/Doi_(identifier)" TargetMode="External"/><Relationship Id="rId2011686c2e9c81082" Type="http://schemas.openxmlformats.org/officeDocument/2006/relationships/hyperlink" Target="https://doi.org/10.1021%2Fed080p952" TargetMode="External"/><Relationship Id="rId4336686c2e9c81098" Type="http://schemas.openxmlformats.org/officeDocument/2006/relationships/hyperlink" Target="https://web.archive.org/web/20120419082806/https://www.uv.es/~borrasj/ingenieria_web/temas/tema_1/lecturas_comp/p952.pdf" TargetMode="External"/><Relationship Id="rId1547686c2e9c81116" Type="http://schemas.openxmlformats.org/officeDocument/2006/relationships/hyperlink" Target="https://doi.org/10.1038%2F111079a0" TargetMode="External"/><Relationship Id="rId5408686c2e9c8114c" Type="http://schemas.openxmlformats.org/officeDocument/2006/relationships/hyperlink" Target="http://en.wikipedia.org/wiki/Bibcode_(identifier)" TargetMode="External"/><Relationship Id="rId6038686c2e9c8116c" Type="http://schemas.openxmlformats.org/officeDocument/2006/relationships/hyperlink" Target="https://ui.adsabs.harvard.edu/abs/1923Natur.111...79C" TargetMode="External"/><Relationship Id="rId9700686c2e9c81184" Type="http://schemas.openxmlformats.org/officeDocument/2006/relationships/hyperlink" Target="http://en.wikipedia.org/wiki/Doi_(identifier)" TargetMode="External"/><Relationship Id="rId6899686c2e9c8119c" Type="http://schemas.openxmlformats.org/officeDocument/2006/relationships/hyperlink" Target="https://doi.org/10.1038%2F111079a0" TargetMode="External"/><Relationship Id="rId1306686c2e9c811e9" Type="http://schemas.openxmlformats.org/officeDocument/2006/relationships/hyperlink" Target="https://web.archive.org/web/20200315031648/http://www.jce.divched.org/Journal/Issues/1982/Mar/jceSubscriber/JCE1982p0242.pdf" TargetMode="External"/><Relationship Id="rId7906686c2e9c8122d" Type="http://schemas.openxmlformats.org/officeDocument/2006/relationships/hyperlink" Target="http://en.wikipedia.org/wiki/Bibcode_(identifier)" TargetMode="External"/><Relationship Id="rId5016686c2e9c81243" Type="http://schemas.openxmlformats.org/officeDocument/2006/relationships/hyperlink" Target="https://ui.adsabs.harvard.edu/abs/1982JChEd..59..242F" TargetMode="External"/><Relationship Id="rId4524686c2e9c8125a" Type="http://schemas.openxmlformats.org/officeDocument/2006/relationships/hyperlink" Target="http://en.wikipedia.org/wiki/Doi_(identifier)" TargetMode="External"/><Relationship Id="rId7272686c2e9c81270" Type="http://schemas.openxmlformats.org/officeDocument/2006/relationships/hyperlink" Target="https://doi.org/10.1021%2Fed059p242" TargetMode="External"/><Relationship Id="rId1066686c2e9c8128f" Type="http://schemas.openxmlformats.org/officeDocument/2006/relationships/hyperlink" Target="http://www.jce.divched.org/Journal/Issues/1982/Mar/jceSubscriber/JCE1982p0242.pdf" TargetMode="External"/><Relationship Id="rId2117686c2e9c81301" Type="http://schemas.openxmlformats.org/officeDocument/2006/relationships/hyperlink" Target="https://www.nature.com/articles/s41557-018-0140-6" TargetMode="External"/><Relationship Id="rId6918686c2e9c81338" Type="http://schemas.openxmlformats.org/officeDocument/2006/relationships/hyperlink" Target="http://en.wikipedia.org/wiki/Bibcode_(identifier)" TargetMode="External"/><Relationship Id="rId8165686c2e9c8134e" Type="http://schemas.openxmlformats.org/officeDocument/2006/relationships/hyperlink" Target="https://ui.adsabs.harvard.edu/abs/2018NatCh..10.1074B" TargetMode="External"/><Relationship Id="rId2347686c2e9c81365" Type="http://schemas.openxmlformats.org/officeDocument/2006/relationships/hyperlink" Target="http://en.wikipedia.org/wiki/Doi_(identifier)" TargetMode="External"/><Relationship Id="rId3049686c2e9c81383" Type="http://schemas.openxmlformats.org/officeDocument/2006/relationships/hyperlink" Target="https://doi.org/10.1038%2Fs41557-018-0140-6" TargetMode="External"/><Relationship Id="rId8878686c2e9c8139a" Type="http://schemas.openxmlformats.org/officeDocument/2006/relationships/hyperlink" Target="http://en.wikipedia.org/wiki/PMID_(identifier)" TargetMode="External"/><Relationship Id="rId8714686c2e9c813b1" Type="http://schemas.openxmlformats.org/officeDocument/2006/relationships/hyperlink" Target="https://pubmed.ncbi.nlm.nih.gov/30237529" TargetMode="External"/><Relationship Id="rId6982686c2e9c8143a" Type="http://schemas.openxmlformats.org/officeDocument/2006/relationships/hyperlink" Target="https://web.archive.org/web/20181123140649/https://www.che.uc.edu/jensen/w.%20b.%20jensen/reprints/137.%20s,%20p,%20d,%20f.pdf" TargetMode="External"/><Relationship Id="rId9859686c2e9c81495" Type="http://schemas.openxmlformats.org/officeDocument/2006/relationships/hyperlink" Target="http://en.wikipedia.org/wiki/Bibcode_(identifier)" TargetMode="External"/><Relationship Id="rId1470686c2e9c814ad" Type="http://schemas.openxmlformats.org/officeDocument/2006/relationships/hyperlink" Target="https://ui.adsabs.harvard.edu/abs/2007JChEd..84..757J" TargetMode="External"/><Relationship Id="rId9430686c2e9c814c5" Type="http://schemas.openxmlformats.org/officeDocument/2006/relationships/hyperlink" Target="http://en.wikipedia.org/wiki/Doi_(identifier)" TargetMode="External"/><Relationship Id="rId8811686c2e9c814db" Type="http://schemas.openxmlformats.org/officeDocument/2006/relationships/hyperlink" Target="https://doi.org/10.1021%2Fed084p757" TargetMode="External"/><Relationship Id="rId2047686c2e9c814f0" Type="http://schemas.openxmlformats.org/officeDocument/2006/relationships/hyperlink" Target="https://www.che.uc.edu/jensen/w.%20b.%20jensen/reprints/137.%20s,%20p,%20d,%20f.pdf" TargetMode="External"/><Relationship Id="rId4085686c2e9c8159b" Type="http://schemas.openxmlformats.org/officeDocument/2006/relationships/hyperlink" Target="http://en.wikipedia.org/wiki/Doi_(identifier)" TargetMode="External"/><Relationship Id="rId3545686c2e9c815b9" Type="http://schemas.openxmlformats.org/officeDocument/2006/relationships/hyperlink" Target="https://doi.org/10.1016%2FS0016-0032%2830%2991131-3" TargetMode="External"/><Relationship Id="rId7142686c2e9c8162f" Type="http://schemas.openxmlformats.org/officeDocument/2006/relationships/hyperlink" Target="http://en.wikipedia.org/wiki/Bibcode_(identifier)" TargetMode="External"/><Relationship Id="rId7486686c2e9c81646" Type="http://schemas.openxmlformats.org/officeDocument/2006/relationships/hyperlink" Target="https://ui.adsabs.harvard.edu/abs/2003NYASA.988..182O" TargetMode="External"/><Relationship Id="rId3421686c2e9c8165c" Type="http://schemas.openxmlformats.org/officeDocument/2006/relationships/hyperlink" Target="http://en.wikipedia.org/wiki/Doi_(identifier)" TargetMode="External"/><Relationship Id="rId4596686c2e9c81673" Type="http://schemas.openxmlformats.org/officeDocument/2006/relationships/hyperlink" Target="https://doi.org/10.1111%2Fj.1749-6632.2003.tb06097.x" TargetMode="External"/><Relationship Id="rId7535686c2e9c81691" Type="http://schemas.openxmlformats.org/officeDocument/2006/relationships/hyperlink" Target="http://en.wikipedia.org/wiki/PMID_(identifier)" TargetMode="External"/><Relationship Id="rId1475686c2e9c816a8" Type="http://schemas.openxmlformats.org/officeDocument/2006/relationships/hyperlink" Target="https://pubmed.ncbi.nlm.nih.gov/12796101" TargetMode="External"/><Relationship Id="rId6791686c2e9c816be" Type="http://schemas.openxmlformats.org/officeDocument/2006/relationships/hyperlink" Target="http://en.wikipedia.org/wiki/S2CID_(identifier)" TargetMode="External"/><Relationship Id="rId3709686c2e9c816d4" Type="http://schemas.openxmlformats.org/officeDocument/2006/relationships/hyperlink" Target="https://api.semanticscholar.org/CorpusID:21629328" TargetMode="External"/><Relationship Id="rId3363686c2e9c81719" Type="http://schemas.openxmlformats.org/officeDocument/2006/relationships/hyperlink" Target="http://jetp.ras.ru/cgi-bin/e/index?t=&amp;au=+Klechkovskii&amp;yf=2022&amp;yt=2022&amp;se=1&amp;a=s" TargetMode="External"/><Relationship Id="rId3876686c2e9c817df" Type="http://schemas.openxmlformats.org/officeDocument/2006/relationships/hyperlink" Target="http://jetp.ras.ru/cgi-bin/e/index/e/35/1/p66?a=list" TargetMode="External"/><Relationship Id="rId2051686c2e9c81827" Type="http://schemas.openxmlformats.org/officeDocument/2006/relationships/hyperlink" Target="http://en.wikipedia.org/wiki/Bibcode_(identifier)" TargetMode="External"/><Relationship Id="rId1791686c2e9c8183e" Type="http://schemas.openxmlformats.org/officeDocument/2006/relationships/hyperlink" Target="https://ui.adsabs.harvard.edu/abs/1972JETP...35...66D" TargetMode="External"/><Relationship Id="rId8198686c2e9c8192d" Type="http://schemas.openxmlformats.org/officeDocument/2006/relationships/hyperlink" Target="https://fas.org/sgp/othergov/doe/lanl/orgs/nmt/97summer.pdf" TargetMode="External"/><Relationship Id="rId9761686c2e9c8195e" Type="http://schemas.openxmlformats.org/officeDocument/2006/relationships/hyperlink" Target="https://web.archive.org/web/20210815074120/https://fas.org/sgp/othergov/doe/lanl/orgs/nmt/97summer.pdf" TargetMode="External"/><Relationship Id="rId1428686c2e9c81a0a" Type="http://schemas.openxmlformats.org/officeDocument/2006/relationships/hyperlink" Target="https://doi.org/10.1515%2Fci-2016-0204" TargetMode="External"/><Relationship Id="rId3061686c2e9c81a4f" Type="http://schemas.openxmlformats.org/officeDocument/2006/relationships/hyperlink" Target="http://en.wikipedia.org/wiki/Doi_(identifier)" TargetMode="External"/><Relationship Id="rId3427686c2e9c81a69" Type="http://schemas.openxmlformats.org/officeDocument/2006/relationships/hyperlink" Target="https://doi.org/10.1515%2Fci-2016-0204" TargetMode="External"/><Relationship Id="rId2207686c2e9c81a7f" Type="http://schemas.openxmlformats.org/officeDocument/2006/relationships/hyperlink" Target="http://en.wikipedia.org/wiki/S2CID_(identifier)" TargetMode="External"/><Relationship Id="rId8180686c2e9c81a96" Type="http://schemas.openxmlformats.org/officeDocument/2006/relationships/hyperlink" Target="https://api.semanticscholar.org/CorpusID:124737708" TargetMode="External"/><Relationship Id="rId8860686c2e9c81ae8" Type="http://schemas.openxmlformats.org/officeDocument/2006/relationships/hyperlink" Target="https://old.iupac.org/reports/1991/6306wapstra/index.html" TargetMode="External"/><Relationship Id="rId2343686c2e9c81b30" Type="http://schemas.openxmlformats.org/officeDocument/2006/relationships/hyperlink" Target="http://en.wikipedia.org/wiki/Doi_(identifier)" TargetMode="External"/><Relationship Id="rId4137686c2e9c81b47" Type="http://schemas.openxmlformats.org/officeDocument/2006/relationships/hyperlink" Target="https://doi.org/10.1351%2Fpac199163060879" TargetMode="External"/><Relationship Id="rId6844686c2e9c81b5e" Type="http://schemas.openxmlformats.org/officeDocument/2006/relationships/hyperlink" Target="http://en.wikipedia.org/wiki/S2CID_(identifier)" TargetMode="External"/><Relationship Id="rId5044686c2e9c81b75" Type="http://schemas.openxmlformats.org/officeDocument/2006/relationships/hyperlink" Target="https://api.semanticscholar.org/CorpusID:95737691" TargetMode="External"/><Relationship Id="rId1089686c2e9c81bc9" Type="http://schemas.openxmlformats.org/officeDocument/2006/relationships/hyperlink" Target="https://doi.org/10.1351%2Fpac199769122471" TargetMode="External"/><Relationship Id="rId3237686c2e9c81c1b" Type="http://schemas.openxmlformats.org/officeDocument/2006/relationships/hyperlink" Target="http://en.wikipedia.org/wiki/Doi_(identifier)" TargetMode="External"/><Relationship Id="rId4664686c2e9c81c33" Type="http://schemas.openxmlformats.org/officeDocument/2006/relationships/hyperlink" Target="https://doi.org/10.1351%2Fpac199769122471" TargetMode="External"/><Relationship Id="rId1906686c2e9c81c78" Type="http://schemas.openxmlformats.org/officeDocument/2006/relationships/hyperlink" Target="https://doi.org/10.1515%2Fci-2019-0103" TargetMode="External"/><Relationship Id="rId6729686c2e9c81cbc" Type="http://schemas.openxmlformats.org/officeDocument/2006/relationships/hyperlink" Target="http://en.wikipedia.org/wiki/Doi_(identifier)" TargetMode="External"/><Relationship Id="rId7636686c2e9c81cdd" Type="http://schemas.openxmlformats.org/officeDocument/2006/relationships/hyperlink" Target="https://doi.org/10.1515%2Fci-2019-0103" TargetMode="External"/><Relationship Id="rId8474686c2e9c81d1b" Type="http://schemas.openxmlformats.org/officeDocument/2006/relationships/hyperlink" Target="http://en.wikipedia.org/wiki/Eric_Scerri" TargetMode="External"/><Relationship Id="rId3620686c2e9c81d32" Type="http://schemas.openxmlformats.org/officeDocument/2006/relationships/hyperlink" Target="https://www.iupac.org/publications/ci/2012/3404/ud.html" TargetMode="External"/><Relationship Id="rId1737686c2e9c81d68" Type="http://schemas.openxmlformats.org/officeDocument/2006/relationships/hyperlink" Target="http://en.wikipedia.org/wiki/Doi_(identifier)" TargetMode="External"/><Relationship Id="rId4570686c2e9c81d87" Type="http://schemas.openxmlformats.org/officeDocument/2006/relationships/hyperlink" Target="https://doi.org/10.1515%2Fci.2012.34.4.28" TargetMode="External"/><Relationship Id="rId8270686c2e9c81d9e" Type="http://schemas.openxmlformats.org/officeDocument/2006/relationships/hyperlink" Target="https://web.archive.org/web/20170705051357/https://www.iupac.org/publications/ci/2012/3404/ud.html" TargetMode="External"/><Relationship Id="rId9910686c2e9c81e4b" Type="http://schemas.openxmlformats.org/officeDocument/2006/relationships/hyperlink" Target="https://www.chemistryworld.com/what-it-takes-to-make-a-new-element/1017677.article" TargetMode="External"/><Relationship Id="rId2803686c2e9c81e64" Type="http://schemas.openxmlformats.org/officeDocument/2006/relationships/hyperlink" Target="http://en.wikipedia.org/wiki/Chemistry_World" TargetMode="External"/><Relationship Id="rId8856686c2e9c81e7b" Type="http://schemas.openxmlformats.org/officeDocument/2006/relationships/hyperlink" Target="http://en.wikipedia.org/wiki/Royal_Society_of_Chemistry" TargetMode="External"/><Relationship Id="rId6457686c2e9c81e91" Type="http://schemas.openxmlformats.org/officeDocument/2006/relationships/hyperlink" Target="https://web.archive.org/web/20171028122035/https://www.chemistryworld.com/what-it-takes-to-make-a-new-element/1017677.article" TargetMode="External"/><Relationship Id="rId8447686c2e9c81ef7" Type="http://schemas.openxmlformats.org/officeDocument/2006/relationships/hyperlink" Target="https://www.bbc.com/news/science-environment-47008289" TargetMode="External"/><Relationship Id="rId7790686c2e9c81f17" Type="http://schemas.openxmlformats.org/officeDocument/2006/relationships/hyperlink" Target="https://web.archive.org/web/20190209210210/https://www.bbc.com/news/science-environment-47008289" TargetMode="External"/><Relationship Id="rId7382686c2e9c81f7f" Type="http://schemas.openxmlformats.org/officeDocument/2006/relationships/hyperlink" Target="https://doi.org/10.1515%2Fpac-2020-2926" TargetMode="External"/><Relationship Id="rId4917686c2e9c81fc4" Type="http://schemas.openxmlformats.org/officeDocument/2006/relationships/hyperlink" Target="http://en.wikipedia.org/wiki/Doi_(identifier)" TargetMode="External"/><Relationship Id="rId3288686c2e9c81fdc" Type="http://schemas.openxmlformats.org/officeDocument/2006/relationships/hyperlink" Target="https://doi.org/10.1515%2Fpac-2020-2926" TargetMode="External"/><Relationship Id="rId9158686c2e9c81ffc" Type="http://schemas.openxmlformats.org/officeDocument/2006/relationships/hyperlink" Target="http://en.wikipedia.org/wiki/S2CID_(identifier)" TargetMode="External"/><Relationship Id="rId7192686c2e9c82015" Type="http://schemas.openxmlformats.org/officeDocument/2006/relationships/hyperlink" Target="https://api.semanticscholar.org/CorpusID:225377737" TargetMode="External"/><Relationship Id="rId5079686c2e9c82094" Type="http://schemas.openxmlformats.org/officeDocument/2006/relationships/hyperlink" Target="https://archive.org/details/recentimpactofph0000unse/page/89" TargetMode="External"/><Relationship Id="rId6785686c2e9c820cc" Type="http://schemas.openxmlformats.org/officeDocument/2006/relationships/hyperlink" Target="https://archive.org/details/recentimpactofph0000unse/page/89" TargetMode="External"/><Relationship Id="rId1778686c2e9c820e3" Type="http://schemas.openxmlformats.org/officeDocument/2006/relationships/hyperlink" Target="http://en.wikipedia.org/wiki/Doi_(identifier)" TargetMode="External"/><Relationship Id="rId4552686c2e9c820f9" Type="http://schemas.openxmlformats.org/officeDocument/2006/relationships/hyperlink" Target="https://doi.org/10.1007%2FBFb0116498" TargetMode="External"/><Relationship Id="rId1235686c2e9c82116" Type="http://schemas.openxmlformats.org/officeDocument/2006/relationships/hyperlink" Target="http://en.wikipedia.org/wiki/ISBN_(identifier)" TargetMode="External"/><Relationship Id="rId2131686c2e9c8212f" Type="http://schemas.openxmlformats.org/officeDocument/2006/relationships/hyperlink" Target="http://en.wikipedia.org/wiki/Special:BookSources/978-3-540-07109-9" TargetMode="External"/><Relationship Id="rId4077686c2e9c821e8" Type="http://schemas.openxmlformats.org/officeDocument/2006/relationships/hyperlink" Target="https://web.archive.org/web/20160322072636/http://kobra.bibliothek.uni-kassel.de/bitstream/urn:nbn:de:hebis:34-2008071622807/1/Fricke_Dirac_1977.pdf" TargetMode="External"/><Relationship Id="rId9647686c2e9c82239" Type="http://schemas.openxmlformats.org/officeDocument/2006/relationships/hyperlink" Target="http://en.wikipedia.org/wiki/Bibcode_(identifier)" TargetMode="External"/><Relationship Id="rId6459686c2e9c82258" Type="http://schemas.openxmlformats.org/officeDocument/2006/relationships/hyperlink" Target="https://ui.adsabs.harvard.edu/abs/1977ADNDT..19...83F" TargetMode="External"/><Relationship Id="rId6711686c2e9c8226f" Type="http://schemas.openxmlformats.org/officeDocument/2006/relationships/hyperlink" Target="http://en.wikipedia.org/wiki/Doi_(identifier)" TargetMode="External"/><Relationship Id="rId6938686c2e9c82285" Type="http://schemas.openxmlformats.org/officeDocument/2006/relationships/hyperlink" Target="https://doi.org/10.1016%2F0092-640X%2877%2990010-9" TargetMode="External"/><Relationship Id="rId9706686c2e9c8229b" Type="http://schemas.openxmlformats.org/officeDocument/2006/relationships/hyperlink" Target="http://kobra.bibliothek.uni-kassel.de/bitstream/urn:nbn:de:hebis:34-2008071622807/1/Fricke_Dirac_1977.pdf" TargetMode="External"/><Relationship Id="rId5227686c2e9c8233f" Type="http://schemas.openxmlformats.org/officeDocument/2006/relationships/hyperlink" Target="https://doi.org/10.1038%2Fd41586-019-00285-9" TargetMode="External"/><Relationship Id="rId4616686c2e9c82390" Type="http://schemas.openxmlformats.org/officeDocument/2006/relationships/hyperlink" Target="http://en.wikipedia.org/wiki/Bibcode_(identifier)" TargetMode="External"/><Relationship Id="rId6852686c2e9c823a7" Type="http://schemas.openxmlformats.org/officeDocument/2006/relationships/hyperlink" Target="https://ui.adsabs.harvard.edu/abs/2019Natur.565..552B" TargetMode="External"/><Relationship Id="rId5825686c2e9c823bd" Type="http://schemas.openxmlformats.org/officeDocument/2006/relationships/hyperlink" Target="http://en.wikipedia.org/wiki/Doi_(identifier)" TargetMode="External"/><Relationship Id="rId2358686c2e9c823d5" Type="http://schemas.openxmlformats.org/officeDocument/2006/relationships/hyperlink" Target="https://doi.org/10.1038%2Fd41586-019-00285-9" TargetMode="External"/><Relationship Id="rId4736686c2e9c823ec" Type="http://schemas.openxmlformats.org/officeDocument/2006/relationships/hyperlink" Target="http://en.wikipedia.org/wiki/ISSN_(identifier)" TargetMode="External"/><Relationship Id="rId3225686c2e9c82402" Type="http://schemas.openxmlformats.org/officeDocument/2006/relationships/hyperlink" Target="https://search.worldcat.org/issn/1476-4687" TargetMode="External"/><Relationship Id="rId1898686c2e9c82418" Type="http://schemas.openxmlformats.org/officeDocument/2006/relationships/hyperlink" Target="http://en.wikipedia.org/wiki/PMID_(identifier)" TargetMode="External"/><Relationship Id="rId8678686c2e9c8242f" Type="http://schemas.openxmlformats.org/officeDocument/2006/relationships/hyperlink" Target="https://pubmed.ncbi.nlm.nih.gov/30700884" TargetMode="External"/><Relationship Id="rId3031686c2e9c8247d" Type="http://schemas.openxmlformats.org/officeDocument/2006/relationships/hyperlink" Target="https://www.epj-conferences.org/articles/epjconf/pdf/2016/26/epjconf-NS160-08001.pdf" TargetMode="External"/><Relationship Id="rId9923686c2e9c824a2" Type="http://schemas.openxmlformats.org/officeDocument/2006/relationships/hyperlink" Target="http://en.wikipedia.org/wiki/Doi_(identifier)" TargetMode="External"/><Relationship Id="rId6379686c2e9c824b8" Type="http://schemas.openxmlformats.org/officeDocument/2006/relationships/hyperlink" Target="https://doi.org/10.1051%2Fepjconf%2F201613108001" TargetMode="External"/><Relationship Id="rId1842686c2e9c824cd" Type="http://schemas.openxmlformats.org/officeDocument/2006/relationships/hyperlink" Target="https://web.archive.org/web/20210828071031/https://www.epj-conferences.org/articles/epjconf/pdf/2016/26/epjconf-NS160-08001.pdf" TargetMode="External"/><Relationship Id="rId7434686c2e9c8253e" Type="http://schemas.openxmlformats.org/officeDocument/2006/relationships/hyperlink" Target="https://www.jinr.ru/posts/how-are-new-chemical-elements-born/" TargetMode="External"/><Relationship Id="rId5795686c2e9c82576" Type="http://schemas.openxmlformats.org/officeDocument/2006/relationships/hyperlink" Target="https://web.archive.org/web/20211104173902/https://www.jinr.ru/posts/how-are-new-chemical-elements-born/" TargetMode="External"/><Relationship Id="rId6848686c2e9c825dd" Type="http://schemas.openxmlformats.org/officeDocument/2006/relationships/hyperlink" Target="https://www.chemistryworld.com/news/berkeley-lab-to-lead-us-hunt-for-element-120-after-breakdown-of-collaboration-with-russia/4018207.article" TargetMode="External"/><Relationship Id="rId5623686c2e9c8264a" Type="http://schemas.openxmlformats.org/officeDocument/2006/relationships/hyperlink" Target="https://physicalsciences.lbl.gov/2023/10/16/berkeley-lab-to-test-new-approach-to-making-superheavy-elements/" TargetMode="External"/><Relationship Id="rId8342686c2e9c8267b" Type="http://schemas.openxmlformats.org/officeDocument/2006/relationships/hyperlink" Target="http://en.wikipedia.org/wiki/Lawrence_Berkeley_National_Laboratory" TargetMode="External"/><Relationship Id="rId8053686c2e9c826fe" Type="http://schemas.openxmlformats.org/officeDocument/2006/relationships/hyperlink" Target="http://en.wikipedia.org/wiki/Bibcode_(identifier)" TargetMode="External"/><Relationship Id="rId8196686c2e9c82715" Type="http://schemas.openxmlformats.org/officeDocument/2006/relationships/hyperlink" Target="https://ui.adsabs.harvard.edu/abs/2022EPJA...58..158G" TargetMode="External"/><Relationship Id="rId5482686c2e9c8272c" Type="http://schemas.openxmlformats.org/officeDocument/2006/relationships/hyperlink" Target="http://en.wikipedia.org/wiki/Doi_(identifier)" TargetMode="External"/><Relationship Id="rId5515686c2e9c82742" Type="http://schemas.openxmlformats.org/officeDocument/2006/relationships/hyperlink" Target="https://doi.org/10.1140%2Fepja%2Fs10050-022-00811-w" TargetMode="External"/><Relationship Id="rId9801686c2e9c827c5" Type="http://schemas.openxmlformats.org/officeDocument/2006/relationships/hyperlink" Target="https://doi.org/10.1098%2Frsta.2019.0300" TargetMode="External"/><Relationship Id="rId2491686c2e9c827ff" Type="http://schemas.openxmlformats.org/officeDocument/2006/relationships/hyperlink" Target="http://en.wikipedia.org/wiki/Bibcode_(identifier)" TargetMode="External"/><Relationship Id="rId9768686c2e9c82815" Type="http://schemas.openxmlformats.org/officeDocument/2006/relationships/hyperlink" Target="https://ui.adsabs.harvard.edu/abs/2020RSPTA.37890300S" TargetMode="External"/><Relationship Id="rId9729686c2e9c8282b" Type="http://schemas.openxmlformats.org/officeDocument/2006/relationships/hyperlink" Target="http://en.wikipedia.org/wiki/Doi_(identifier)" TargetMode="External"/><Relationship Id="rId7905686c2e9c82844" Type="http://schemas.openxmlformats.org/officeDocument/2006/relationships/hyperlink" Target="https://doi.org/10.1098%2Frsta.2019.0300" TargetMode="External"/><Relationship Id="rId1162686c2e9c8285a" Type="http://schemas.openxmlformats.org/officeDocument/2006/relationships/hyperlink" Target="http://en.wikipedia.org/wiki/PMID_(identifier)" TargetMode="External"/><Relationship Id="rId7611686c2e9c82870" Type="http://schemas.openxmlformats.org/officeDocument/2006/relationships/hyperlink" Target="https://pubmed.ncbi.nlm.nih.gov/32811365" TargetMode="External"/><Relationship Id="rId2512686c2e9c8288e" Type="http://schemas.openxmlformats.org/officeDocument/2006/relationships/hyperlink" Target="http://en.wikipedia.org/wiki/S2CID_(identifier)" TargetMode="External"/><Relationship Id="rId9483686c2e9c828a5" Type="http://schemas.openxmlformats.org/officeDocument/2006/relationships/hyperlink" Target="https://api.semanticscholar.org/CorpusID:221136189" TargetMode="External"/><Relationship Id="rId3114686c2e9c82918" Type="http://schemas.openxmlformats.org/officeDocument/2006/relationships/hyperlink" Target="http://en.wikipedia.org/wiki/Doi_(identifier)" TargetMode="External"/><Relationship Id="rId7567686c2e9c82936" Type="http://schemas.openxmlformats.org/officeDocument/2006/relationships/hyperlink" Target="https://doi.org/10.2307%2F3963006" TargetMode="External"/><Relationship Id="rId6654686c2e9c8294c" Type="http://schemas.openxmlformats.org/officeDocument/2006/relationships/hyperlink" Target="http://en.wikipedia.org/wiki/JSTOR_(identifier)" TargetMode="External"/><Relationship Id="rId6345686c2e9c82962" Type="http://schemas.openxmlformats.org/officeDocument/2006/relationships/hyperlink" Target="https://www.jstor.org/stable/3963006" TargetMode="External"/><Relationship Id="rId6684686c2e9c82a33" Type="http://schemas.openxmlformats.org/officeDocument/2006/relationships/hyperlink" Target="http://en.wikipedia.org/wiki/Doi_(identifier)" TargetMode="External"/><Relationship Id="rId1703686c2e9c82a4b" Type="http://schemas.openxmlformats.org/officeDocument/2006/relationships/hyperlink" Target="https://doi.org/10.1007%2FBF01172015" TargetMode="External"/><Relationship Id="rId9107686c2e9c82a61" Type="http://schemas.openxmlformats.org/officeDocument/2006/relationships/hyperlink" Target="http://en.wikipedia.org/wiki/S2CID_(identifier)" TargetMode="External"/><Relationship Id="rId2930686c2e9c82a77" Type="http://schemas.openxmlformats.org/officeDocument/2006/relationships/hyperlink" Target="https://api.semanticscholar.org/CorpusID:117157377" TargetMode="External"/><Relationship Id="rId1074686c2e9c82af2" Type="http://schemas.openxmlformats.org/officeDocument/2006/relationships/hyperlink" Target="http://en.wikipedia.org/wiki/Pekka_Pyykk%C3%B6" TargetMode="External"/><Relationship Id="rId1175686c2e9c82b3e" Type="http://schemas.openxmlformats.org/officeDocument/2006/relationships/hyperlink" Target="http://en.wikipedia.org/wiki/Bibcode_(identifier)" TargetMode="External"/><Relationship Id="rId6917686c2e9c82b55" Type="http://schemas.openxmlformats.org/officeDocument/2006/relationships/hyperlink" Target="https://ui.adsabs.harvard.edu/abs/2011PCCP...13..161P" TargetMode="External"/><Relationship Id="rId8145686c2e9c82b6c" Type="http://schemas.openxmlformats.org/officeDocument/2006/relationships/hyperlink" Target="http://en.wikipedia.org/wiki/Doi_(identifier)" TargetMode="External"/><Relationship Id="rId5811686c2e9c82b82" Type="http://schemas.openxmlformats.org/officeDocument/2006/relationships/hyperlink" Target="https://doi.org/10.1039%2Fc0cp01575j" TargetMode="External"/><Relationship Id="rId1927686c2e9c82b98" Type="http://schemas.openxmlformats.org/officeDocument/2006/relationships/hyperlink" Target="http://en.wikipedia.org/wiki/PMID_(identifier)" TargetMode="External"/><Relationship Id="rId3258686c2e9c82bae" Type="http://schemas.openxmlformats.org/officeDocument/2006/relationships/hyperlink" Target="https://pubmed.ncbi.nlm.nih.gov/20967377" TargetMode="External"/><Relationship Id="rId4555686c2e9c82bcc" Type="http://schemas.openxmlformats.org/officeDocument/2006/relationships/hyperlink" Target="http://en.wikipedia.org/wiki/S2CID_(identifier)" TargetMode="External"/><Relationship Id="rId2967686c2e9c82be3" Type="http://schemas.openxmlformats.org/officeDocument/2006/relationships/hyperlink" Target="https://api.semanticscholar.org/CorpusID:31590563" TargetMode="External"/><Relationship Id="rId2776686c2e9c82c4b" Type="http://schemas.openxmlformats.org/officeDocument/2006/relationships/hyperlink" Target="http://en.wikipedia.org/wiki/ArXiv_(identifier)" TargetMode="External"/><Relationship Id="rId9787686c2e9c82c64" Type="http://schemas.openxmlformats.org/officeDocument/2006/relationships/hyperlink" Target="https://arxiv.org/abs/1707.08710" TargetMode="External"/><Relationship Id="rId4645686c2e9c82c7c" Type="http://schemas.openxmlformats.org/officeDocument/2006/relationships/hyperlink" Target="http://en.wikipedia.org/wiki/Bibcode_(identifier)" TargetMode="External"/><Relationship Id="rId4495686c2e9c82c92" Type="http://schemas.openxmlformats.org/officeDocument/2006/relationships/hyperlink" Target="https://ui.adsabs.harvard.edu/abs/2018PhRvL.120e3001J" TargetMode="External"/><Relationship Id="rId2249686c2e9c82ca7" Type="http://schemas.openxmlformats.org/officeDocument/2006/relationships/hyperlink" Target="http://en.wikipedia.org/wiki/Doi_(identifier)" TargetMode="External"/><Relationship Id="rId7042686c2e9c82cc5" Type="http://schemas.openxmlformats.org/officeDocument/2006/relationships/hyperlink" Target="https://doi.org/10.1103%2FPhysRevLett.120.053001" TargetMode="External"/><Relationship Id="rId2537686c2e9c82cdc" Type="http://schemas.openxmlformats.org/officeDocument/2006/relationships/hyperlink" Target="http://en.wikipedia.org/wiki/PMID_(identifier)" TargetMode="External"/><Relationship Id="rId2055686c2e9c82cf2" Type="http://schemas.openxmlformats.org/officeDocument/2006/relationships/hyperlink" Target="https://pubmed.ncbi.nlm.nih.gov/29481184" TargetMode="External"/><Relationship Id="rId6786686c2e9c82d08" Type="http://schemas.openxmlformats.org/officeDocument/2006/relationships/hyperlink" Target="http://en.wikipedia.org/wiki/S2CID_(identifier)" TargetMode="External"/><Relationship Id="rId1272686c2e9c82d25" Type="http://schemas.openxmlformats.org/officeDocument/2006/relationships/hyperlink" Target="https://api.semanticscholar.org/CorpusID:3575243" TargetMode="External"/><Relationship Id="rId2666686c2e9c82d7c" Type="http://schemas.openxmlformats.org/officeDocument/2006/relationships/hyperlink" Target="http://en.wikipedia.org/wiki/ISBN_(identifier)" TargetMode="External"/><Relationship Id="rId6339686c2e9c82d93" Type="http://schemas.openxmlformats.org/officeDocument/2006/relationships/hyperlink" Target="http://en.wikipedia.org/wiki/Special:BookSources/978-0-19-965272-3" TargetMode="External"/><Relationship Id="rId5551686c2e9c82e61" Type="http://schemas.openxmlformats.org/officeDocument/2006/relationships/hyperlink" Target="http://en.wikipedia.org/wiki/ArXiv_(identifier)" TargetMode="External"/><Relationship Id="rId5888686c2e9c82e7a" Type="http://schemas.openxmlformats.org/officeDocument/2006/relationships/hyperlink" Target="https://arxiv.org/abs/2301.02553" TargetMode="External"/><Relationship Id="rId9286686c2e9c82e91" Type="http://schemas.openxmlformats.org/officeDocument/2006/relationships/hyperlink" Target="http://en.wikipedia.org/wiki/Bibcode_(identifier)" TargetMode="External"/><Relationship Id="rId1763686c2e9c82ea7" Type="http://schemas.openxmlformats.org/officeDocument/2006/relationships/hyperlink" Target="https://ui.adsabs.harvard.edu/abs/2023PhR..1035....1S" TargetMode="External"/><Relationship Id="rId9170686c2e9c82ebd" Type="http://schemas.openxmlformats.org/officeDocument/2006/relationships/hyperlink" Target="http://en.wikipedia.org/wiki/Doi_(identifier)" TargetMode="External"/><Relationship Id="rId7431686c2e9c82ed3" Type="http://schemas.openxmlformats.org/officeDocument/2006/relationships/hyperlink" Target="https://doi.org/10.1016%2Fj.physrep.2023.09.004" TargetMode="External"/><Relationship Id="rId6095686c2e9c82f22" Type="http://schemas.openxmlformats.org/officeDocument/2006/relationships/hyperlink" Target="https://comptes-rendus.academie-sciences.fr/chimie/article/CRCHIM_2020__23_3_255_0.pdf" TargetMode="External"/><Relationship Id="rId6069686c2e9c82f75" Type="http://schemas.openxmlformats.org/officeDocument/2006/relationships/hyperlink" Target="http://en.wikipedia.org/wiki/Doi_(identifier)" TargetMode="External"/><Relationship Id="rId3926686c2e9c82f8c" Type="http://schemas.openxmlformats.org/officeDocument/2006/relationships/hyperlink" Target="https://doi.org/10.5802%2Fcrchim.25" TargetMode="External"/><Relationship Id="rId8074686c2e9c82fa2" Type="http://schemas.openxmlformats.org/officeDocument/2006/relationships/hyperlink" Target="http://en.wikipedia.org/wiki/S2CID_(identifier)" TargetMode="External"/><Relationship Id="rId3929686c2e9c82fb8" Type="http://schemas.openxmlformats.org/officeDocument/2006/relationships/hyperlink" Target="https://api.semanticscholar.org/CorpusID:222225772" TargetMode="External"/><Relationship Id="rId5850686c2e9c82fce" Type="http://schemas.openxmlformats.org/officeDocument/2006/relationships/hyperlink" Target="https://web.archive.org/web/20201211103843/https://comptes-rendus.academie-sciences.fr/chimie/article/CRCHIM_2020__23_3_255_0.pdf" TargetMode="External"/><Relationship Id="rId2316686c2e9c8303f" Type="http://schemas.openxmlformats.org/officeDocument/2006/relationships/hyperlink" Target="https://newscenter.lbl.gov/2009/09/24/114-confirmed/" TargetMode="External"/><Relationship Id="rId3587686c2e9c83057" Type="http://schemas.openxmlformats.org/officeDocument/2006/relationships/hyperlink" Target="http://en.wikipedia.org/wiki/Lawrence_Berkeley_National_Laboratory" TargetMode="External"/><Relationship Id="rId7551686c2e9c8306e" Type="http://schemas.openxmlformats.org/officeDocument/2006/relationships/hyperlink" Target="https://web.archive.org/web/20190720200414/https://newscenter.lbl.gov/2009/09/24/114-confirmed/" TargetMode="External"/><Relationship Id="rId2532686c2e9c830d5" Type="http://schemas.openxmlformats.org/officeDocument/2006/relationships/hyperlink" Target="https://doi.org/10.1088%2F1742-6596%2F337%2F1%2F012005" TargetMode="External"/><Relationship Id="rId1450686c2e9c830f7" Type="http://schemas.openxmlformats.org/officeDocument/2006/relationships/hyperlink" Target="http://en.wikipedia.org/wiki/Journal_of_Physics:_Conference_Series" TargetMode="External"/><Relationship Id="rId4514686c2e9c83128" Type="http://schemas.openxmlformats.org/officeDocument/2006/relationships/hyperlink" Target="http://en.wikipedia.org/wiki/Bibcode_(identifier)" TargetMode="External"/><Relationship Id="rId5362686c2e9c8313f" Type="http://schemas.openxmlformats.org/officeDocument/2006/relationships/hyperlink" Target="https://ui.adsabs.harvard.edu/abs/2012JPhCS.337a2005O" TargetMode="External"/><Relationship Id="rId1373686c2e9c83156" Type="http://schemas.openxmlformats.org/officeDocument/2006/relationships/hyperlink" Target="http://en.wikipedia.org/wiki/Doi_(identifier)" TargetMode="External"/><Relationship Id="rId8511686c2e9c8316d" Type="http://schemas.openxmlformats.org/officeDocument/2006/relationships/hyperlink" Target="https://doi.org/10.1088%2F1742-6596%2F337%2F1%2F012005" TargetMode="External"/><Relationship Id="rId9281686c2e9c83224" Type="http://schemas.openxmlformats.org/officeDocument/2006/relationships/hyperlink" Target="http://en.wikipedia.org/wiki/Bibcode_(identifier)" TargetMode="External"/><Relationship Id="rId4514686c2e9c8323c" Type="http://schemas.openxmlformats.org/officeDocument/2006/relationships/hyperlink" Target="https://ui.adsabs.harvard.edu/abs/2015NuPhA.944..551S" TargetMode="External"/><Relationship Id="rId7493686c2e9c83253" Type="http://schemas.openxmlformats.org/officeDocument/2006/relationships/hyperlink" Target="http://en.wikipedia.org/wiki/Doi_(identifier)" TargetMode="External"/><Relationship Id="rId2227686c2e9c83269" Type="http://schemas.openxmlformats.org/officeDocument/2006/relationships/hyperlink" Target="https://doi.org/10.1016%2Fj.nuclphysa.2015.02.005" TargetMode="External"/><Relationship Id="rId3127686c2e9c832e1" Type="http://schemas.openxmlformats.org/officeDocument/2006/relationships/hyperlink" Target="https://inspirehep.net/record/1221632/files/jpconf13_413_012002.pdf" TargetMode="External"/><Relationship Id="rId2663686c2e9c83346" Type="http://schemas.openxmlformats.org/officeDocument/2006/relationships/hyperlink" Target="http://en.wikipedia.org/wiki/Bibcode_(identifier)" TargetMode="External"/><Relationship Id="rId6246686c2e9c8335d" Type="http://schemas.openxmlformats.org/officeDocument/2006/relationships/hyperlink" Target="https://ui.adsabs.harvard.edu/abs/2013JPhCS.413a2002G" TargetMode="External"/><Relationship Id="rId1274686c2e9c83373" Type="http://schemas.openxmlformats.org/officeDocument/2006/relationships/hyperlink" Target="http://en.wikipedia.org/wiki/Doi_(identifier)" TargetMode="External"/><Relationship Id="rId4005686c2e9c8338c" Type="http://schemas.openxmlformats.org/officeDocument/2006/relationships/hyperlink" Target="https://doi.org/10.1088%2F1742-6596%2F413%2F1%2F012002" TargetMode="External"/><Relationship Id="rId5391686c2e9c833a2" Type="http://schemas.openxmlformats.org/officeDocument/2006/relationships/hyperlink" Target="https://web.archive.org/web/20190330183222/https://inspirehep.net/record/1221632/files/jpconf13_413_012002.pdf" TargetMode="External"/><Relationship Id="rId3766686c2e9c8345c" Type="http://schemas.openxmlformats.org/officeDocument/2006/relationships/hyperlink" Target="http://en.wikipedia.org/wiki/Doi_(identifier)" TargetMode="External"/><Relationship Id="rId3179686c2e9c83473" Type="http://schemas.openxmlformats.org/officeDocument/2006/relationships/hyperlink" Target="https://doi.org/10.1515%2Fract-2019-3104" TargetMode="External"/><Relationship Id="rId6755686c2e9c8348a" Type="http://schemas.openxmlformats.org/officeDocument/2006/relationships/hyperlink" Target="http://en.wikipedia.org/wiki/S2CID_(identifier)" TargetMode="External"/><Relationship Id="rId3271686c2e9c8349f" Type="http://schemas.openxmlformats.org/officeDocument/2006/relationships/hyperlink" Target="https://api.semanticscholar.org/CorpusID:203848120" TargetMode="External"/><Relationship Id="rId3152686c2e9c83514" Type="http://schemas.openxmlformats.org/officeDocument/2006/relationships/hyperlink" Target="https://www.epj-conferences.org/articles/epjconf/abs/2016/26/epjconf-NS160-03002/epjconf-NS160-03002.html" TargetMode="External"/><Relationship Id="rId5299686c2e9c83557" Type="http://schemas.openxmlformats.org/officeDocument/2006/relationships/hyperlink" Target="http://en.wikipedia.org/wiki/Bibcode_(identifier)" TargetMode="External"/><Relationship Id="rId6241686c2e9c8356e" Type="http://schemas.openxmlformats.org/officeDocument/2006/relationships/hyperlink" Target="https://ui.adsabs.harvard.edu/abs/2016EPJWC.13103002M" TargetMode="External"/><Relationship Id="rId8307686c2e9c83585" Type="http://schemas.openxmlformats.org/officeDocument/2006/relationships/hyperlink" Target="http://en.wikipedia.org/wiki/Doi_(identifier)" TargetMode="External"/><Relationship Id="rId2138686c2e9c8359c" Type="http://schemas.openxmlformats.org/officeDocument/2006/relationships/hyperlink" Target="https://doi.org/10.1051%2Fepjconf%2F201613103002" TargetMode="External"/><Relationship Id="rId3684686c2e9c835b4" Type="http://schemas.openxmlformats.org/officeDocument/2006/relationships/hyperlink" Target="https://web.archive.org/web/20220620210806/https://www.epj-conferences.org/articles/epjconf/abs/2016/26/epjconf-NS160-03002/epjconf-NS160-03002.html" TargetMode="External"/><Relationship Id="rId7974686c2e9c83660" Type="http://schemas.openxmlformats.org/officeDocument/2006/relationships/hyperlink" Target="http://en.wikipedia.org/wiki/ArXiv_(identifier)" TargetMode="External"/><Relationship Id="rId6369686c2e9c83679" Type="http://schemas.openxmlformats.org/officeDocument/2006/relationships/hyperlink" Target="https://arxiv.org/abs/1707.06610" TargetMode="External"/><Relationship Id="rId1388686c2e9c83690" Type="http://schemas.openxmlformats.org/officeDocument/2006/relationships/hyperlink" Target="http://en.wikipedia.org/wiki/Bibcode_(identifier)" TargetMode="External"/><Relationship Id="rId7728686c2e9c836a6" Type="http://schemas.openxmlformats.org/officeDocument/2006/relationships/hyperlink" Target="https://ui.adsabs.harvard.edu/abs/2018PhRvL.120v2001H" TargetMode="External"/><Relationship Id="rId8631686c2e9c836bc" Type="http://schemas.openxmlformats.org/officeDocument/2006/relationships/hyperlink" Target="http://en.wikipedia.org/wiki/Doi_(identifier)" TargetMode="External"/><Relationship Id="rId9638686c2e9c836d2" Type="http://schemas.openxmlformats.org/officeDocument/2006/relationships/hyperlink" Target="https://doi.org/10.1103%2FPhysRevLett.120.222001" TargetMode="External"/><Relationship Id="rId1660686c2e9c836e9" Type="http://schemas.openxmlformats.org/officeDocument/2006/relationships/hyperlink" Target="http://en.wikipedia.org/wiki/PMID_(identifier)" TargetMode="External"/><Relationship Id="rId9748686c2e9c836ff" Type="http://schemas.openxmlformats.org/officeDocument/2006/relationships/hyperlink" Target="https://pubmed.ncbi.nlm.nih.gov/29906186" TargetMode="External"/><Relationship Id="rId1773686c2e9c83715" Type="http://schemas.openxmlformats.org/officeDocument/2006/relationships/hyperlink" Target="http://en.wikipedia.org/wiki/S2CID_(identifier)" TargetMode="External"/><Relationship Id="rId7900686c2e9c83733" Type="http://schemas.openxmlformats.org/officeDocument/2006/relationships/hyperlink" Target="https://api.semanticscholar.org/CorpusID:49216916" TargetMode="External"/><Relationship Id="rId5869686c2e9c8379b" Type="http://schemas.openxmlformats.org/officeDocument/2006/relationships/hyperlink" Target="http://en.wikipedia.org/wiki/ArXiv_(identifier)" TargetMode="External"/><Relationship Id="rId4835686c2e9c837b3" Type="http://schemas.openxmlformats.org/officeDocument/2006/relationships/hyperlink" Target="https://arxiv.org/abs/2001.03531" TargetMode="External"/><Relationship Id="rId6367686c2e9c837cb" Type="http://schemas.openxmlformats.org/officeDocument/2006/relationships/hyperlink" Target="http://en.wikipedia.org/wiki/Bibcode_(identifier)" TargetMode="External"/><Relationship Id="rId3720686c2e9c837e2" Type="http://schemas.openxmlformats.org/officeDocument/2006/relationships/hyperlink" Target="https://ui.adsabs.harvard.edu/abs/2020PhRvD.101j3031X" TargetMode="External"/><Relationship Id="rId7947686c2e9c837f8" Type="http://schemas.openxmlformats.org/officeDocument/2006/relationships/hyperlink" Target="http://en.wikipedia.org/wiki/Doi_(identifier)" TargetMode="External"/><Relationship Id="rId7115686c2e9c8380d" Type="http://schemas.openxmlformats.org/officeDocument/2006/relationships/hyperlink" Target="https://doi.org/10.1103%2FPhysRevD.101.103031" TargetMode="External"/><Relationship Id="rId4080686c2e9c8382c" Type="http://schemas.openxmlformats.org/officeDocument/2006/relationships/hyperlink" Target="http://en.wikipedia.org/wiki/S2CID_(identifier)" TargetMode="External"/><Relationship Id="rId2663686c2e9c83843" Type="http://schemas.openxmlformats.org/officeDocument/2006/relationships/hyperlink" Target="https://api.semanticscholar.org/CorpusID:210157134" TargetMode="External"/><Relationship Id="rId1036686c2e9c83888" Type="http://schemas.openxmlformats.org/officeDocument/2006/relationships/hyperlink" Target="https://doi.org/10.1103%2FRevModPhys.91.011001" TargetMode="External"/><Relationship Id="rId6983686c2e9c838e6" Type="http://schemas.openxmlformats.org/officeDocument/2006/relationships/hyperlink" Target="http://en.wikipedia.org/wiki/Bibcode_(identifier)" TargetMode="External"/><Relationship Id="rId8799686c2e9c838fe" Type="http://schemas.openxmlformats.org/officeDocument/2006/relationships/hyperlink" Target="https://ui.adsabs.harvard.edu/abs/2019RvMP...91a1001G" TargetMode="External"/><Relationship Id="rId1903686c2e9c83915" Type="http://schemas.openxmlformats.org/officeDocument/2006/relationships/hyperlink" Target="http://en.wikipedia.org/wiki/Doi_(identifier)" TargetMode="External"/><Relationship Id="rId8184686c2e9c83935" Type="http://schemas.openxmlformats.org/officeDocument/2006/relationships/hyperlink" Target="https://doi.org/10.1103%2FRevModPhys.91.011001" TargetMode="External"/><Relationship Id="rId3569686c2e9c8394d" Type="http://schemas.openxmlformats.org/officeDocument/2006/relationships/hyperlink" Target="http://en.wikipedia.org/wiki/S2CID_(identifier)" TargetMode="External"/><Relationship Id="rId4733686c2e9c83962" Type="http://schemas.openxmlformats.org/officeDocument/2006/relationships/hyperlink" Target="https://api.semanticscholar.org/CorpusID:126906074" TargetMode="External"/><Relationship Id="rId2864686c2e9c839aa" Type="http://schemas.openxmlformats.org/officeDocument/2006/relationships/hyperlink" Target="https://www.researchgate.net/publication/263915732" TargetMode="External"/><Relationship Id="rId8179686c2e9c839f1" Type="http://schemas.openxmlformats.org/officeDocument/2006/relationships/hyperlink" Target="http://en.wikipedia.org/wiki/Bibcode_(identifier)" TargetMode="External"/><Relationship Id="rId8039686c2e9c83a08" Type="http://schemas.openxmlformats.org/officeDocument/2006/relationships/hyperlink" Target="https://ui.adsabs.harvard.edu/abs/2010IJMPE..19..882G" TargetMode="External"/><Relationship Id="rId7691686c2e9c83a28" Type="http://schemas.openxmlformats.org/officeDocument/2006/relationships/hyperlink" Target="http://en.wikipedia.org/wiki/Doi_(identifier)" TargetMode="External"/><Relationship Id="rId1378686c2e9c83a40" Type="http://schemas.openxmlformats.org/officeDocument/2006/relationships/hyperlink" Target="https://doi.org/10.1142%2FS0218301310015333" TargetMode="External"/><Relationship Id="rId3910686c2e9c83a57" Type="http://schemas.openxmlformats.org/officeDocument/2006/relationships/hyperlink" Target="https://web.archive.org/web/20211019202251/https://www.researchgate.net/publication/263915732_EXPECTATIONS_AND_LIMITS_TO_SYNTHESIZE_NUCLEI_WITH_Z_120" TargetMode="External"/><Relationship Id="rId6228686c2e9c83ac0" Type="http://schemas.openxmlformats.org/officeDocument/2006/relationships/hyperlink" Target="https://nrv.jinr.ru/pdf_file/J_phys_2013.pdf" TargetMode="External"/><Relationship Id="rId2838686c2e9c83b01" Type="http://schemas.openxmlformats.org/officeDocument/2006/relationships/hyperlink" Target="http://en.wikipedia.org/wiki/ArXiv_(identifier)" TargetMode="External"/><Relationship Id="rId5572686c2e9c83b21" Type="http://schemas.openxmlformats.org/officeDocument/2006/relationships/hyperlink" Target="https://arxiv.org/abs/1207.5700" TargetMode="External"/><Relationship Id="rId3108686c2e9c83b39" Type="http://schemas.openxmlformats.org/officeDocument/2006/relationships/hyperlink" Target="http://en.wikipedia.org/wiki/Bibcode_(identifier)" TargetMode="External"/><Relationship Id="rId3477686c2e9c83b50" Type="http://schemas.openxmlformats.org/officeDocument/2006/relationships/hyperlink" Target="https://ui.adsabs.harvard.edu/abs/2013JPhCS.420a2001Z" TargetMode="External"/><Relationship Id="rId7025686c2e9c83b66" Type="http://schemas.openxmlformats.org/officeDocument/2006/relationships/hyperlink" Target="http://en.wikipedia.org/wiki/Doi_(identifier)" TargetMode="External"/><Relationship Id="rId3851686c2e9c83b7a" Type="http://schemas.openxmlformats.org/officeDocument/2006/relationships/hyperlink" Target="https://doi.org/10.1088%2F1742-6596%2F420%2F1%2F012001" TargetMode="External"/><Relationship Id="rId7166686c2e9c83b90" Type="http://schemas.openxmlformats.org/officeDocument/2006/relationships/hyperlink" Target="http://en.wikipedia.org/wiki/S2CID_(identifier)" TargetMode="External"/><Relationship Id="rId2088686c2e9c83ba6" Type="http://schemas.openxmlformats.org/officeDocument/2006/relationships/hyperlink" Target="https://api.semanticscholar.org/CorpusID:55434734" TargetMode="External"/><Relationship Id="rId3044686c2e9c83bba" Type="http://schemas.openxmlformats.org/officeDocument/2006/relationships/hyperlink" Target="https://web.archive.org/web/20151003154020/https://nrv.jinr.ru/pdf_file/J_phys_2013.pdf" TargetMode="External"/><Relationship Id="rId3998686c2e9c83c28" Type="http://schemas.openxmlformats.org/officeDocument/2006/relationships/hyperlink" Target="http://en.wikipedia.org/wiki/Samanth_Subramanian" TargetMode="External"/><Relationship Id="rId6512686c2e9c83c40" Type="http://schemas.openxmlformats.org/officeDocument/2006/relationships/hyperlink" Target="https://www.bloomberg.com/news/features/2019-08-28/making-new-elements-doesn-t-pay-just-ask-this-berkeley-scientist" TargetMode="External"/><Relationship Id="rId7251686c2e9c83c5a" Type="http://schemas.openxmlformats.org/officeDocument/2006/relationships/hyperlink" Target="http://en.wikipedia.org/wiki/Bloomberg_Businessweek" TargetMode="External"/><Relationship Id="rId2788686c2e9c83c70" Type="http://schemas.openxmlformats.org/officeDocument/2006/relationships/hyperlink" Target="https://web.archive.org/web/20191211191525/https://www.bloomberg.com/news/features/2019-08-28/making-new-elements-doesn-t-pay-just-ask-this-berkeley-scientist" TargetMode="External"/><Relationship Id="rId5092686c2e9c83cff" Type="http://schemas.openxmlformats.org/officeDocument/2006/relationships/hyperlink" Target="https://othmerlib.sciencehistory.org/record=b1069103~S6" TargetMode="External"/><Relationship Id="rId5296686c2e9c83d19" Type="http://schemas.openxmlformats.org/officeDocument/2006/relationships/hyperlink" Target="http://en.wikipedia.org/wiki/Science_History_Institute" TargetMode="External"/><Relationship Id="rId4502686c2e9c83d3a" Type="http://schemas.openxmlformats.org/officeDocument/2006/relationships/hyperlink" Target="https://web.archive.org/web/20190327082328/https://othmerlib.sciencehistory.org/record%3Db1069103~S6" TargetMode="External"/><Relationship Id="rId7439686c2e9c83da9" Type="http://schemas.openxmlformats.org/officeDocument/2006/relationships/hyperlink" Target="https://ericscerri.com/Michelle-Nat%20Chem.pdf" TargetMode="External"/><Relationship Id="rId4363686c2e9c83df9" Type="http://schemas.openxmlformats.org/officeDocument/2006/relationships/hyperlink" Target="http://en.wikipedia.org/wiki/Bibcode_(identifier)" TargetMode="External"/><Relationship Id="rId5626686c2e9c83e0f" Type="http://schemas.openxmlformats.org/officeDocument/2006/relationships/hyperlink" Target="https://ui.adsabs.harvard.edu/abs/2009NatCh...1...97F" TargetMode="External"/><Relationship Id="rId9322686c2e9c83e2d" Type="http://schemas.openxmlformats.org/officeDocument/2006/relationships/hyperlink" Target="http://en.wikipedia.org/wiki/Doi_(identifier)" TargetMode="External"/><Relationship Id="rId7278686c2e9c83e45" Type="http://schemas.openxmlformats.org/officeDocument/2006/relationships/hyperlink" Target="https://doi.org/10.1038%2Fnchem.183" TargetMode="External"/><Relationship Id="rId8078686c2e9c83e5c" Type="http://schemas.openxmlformats.org/officeDocument/2006/relationships/hyperlink" Target="http://en.wikipedia.org/wiki/PMID_(identifier)" TargetMode="External"/><Relationship Id="rId9369686c2e9c83e72" Type="http://schemas.openxmlformats.org/officeDocument/2006/relationships/hyperlink" Target="https://pubmed.ncbi.nlm.nih.gov/21378810" TargetMode="External"/><Relationship Id="rId9744686c2e9c83e88" Type="http://schemas.openxmlformats.org/officeDocument/2006/relationships/hyperlink" Target="https://web.archive.org/web/20121025135145/https://ericscerri.com/Michelle-Nat%20Chem.pdf" TargetMode="External"/><Relationship Id="rId2404686c2e9c83f52" Type="http://schemas.openxmlformats.org/officeDocument/2006/relationships/hyperlink" Target="https://blog.oup.com/2019/01/happy-sesquicentennial-periodic-table-elements/" TargetMode="External"/><Relationship Id="rId9725686c2e9c83f72" Type="http://schemas.openxmlformats.org/officeDocument/2006/relationships/hyperlink" Target="https://web.archive.org/web/20190327082337/https://blog.oup.com/2019/01/happy-sesquicentennial-periodic-table-elements/" TargetMode="External"/><Relationship Id="rId9149686c2e9c84015" Type="http://schemas.openxmlformats.org/officeDocument/2006/relationships/hyperlink" Target="http://en.wikipedia.org/wiki/Doi_(identifier)" TargetMode="External"/><Relationship Id="rId7321686c2e9c8402d" Type="http://schemas.openxmlformats.org/officeDocument/2006/relationships/hyperlink" Target="https://doi.org/10.1007%2F978-3-030-67910-1_16" TargetMode="External"/><Relationship Id="rId7088686c2e9c84043" Type="http://schemas.openxmlformats.org/officeDocument/2006/relationships/hyperlink" Target="http://en.wikipedia.org/wiki/ISBN_(identifier)" TargetMode="External"/><Relationship Id="rId2974686c2e9c84062" Type="http://schemas.openxmlformats.org/officeDocument/2006/relationships/hyperlink" Target="http://en.wikipedia.org/wiki/Special:BookSources/978-3-030-67909-5" TargetMode="External"/><Relationship Id="rId6259686c2e9c840e1" Type="http://schemas.openxmlformats.org/officeDocument/2006/relationships/hyperlink" Target="http://en.wikipedia.org/wiki/Bibcode_(identifier)" TargetMode="External"/><Relationship Id="rId7180686c2e9c840f9" Type="http://schemas.openxmlformats.org/officeDocument/2006/relationships/hyperlink" Target="https://ui.adsabs.harvard.edu/abs/2009IJQC..109..959S" TargetMode="External"/><Relationship Id="rId7842686c2e9c84111" Type="http://schemas.openxmlformats.org/officeDocument/2006/relationships/hyperlink" Target="http://en.wikipedia.org/wiki/Doi_(identifier)" TargetMode="External"/><Relationship Id="rId7632686c2e9c84127" Type="http://schemas.openxmlformats.org/officeDocument/2006/relationships/hyperlink" Target="https://doi.org/10.1002%2Fqua.21914" TargetMode="External"/><Relationship Id="rId2080686c2e9c841a5" Type="http://schemas.openxmlformats.org/officeDocument/2006/relationships/hyperlink" Target="http://en.wikipedia.org/wiki/Doi_(identifier)" TargetMode="External"/><Relationship Id="rId2766686c2e9c841bd" Type="http://schemas.openxmlformats.org/officeDocument/2006/relationships/hyperlink" Target="https://doi.org/10.1021%2Fed084p1145" TargetMode="External"/><Relationship Id="rId3210686c2e9c84227" Type="http://schemas.openxmlformats.org/officeDocument/2006/relationships/hyperlink" Target="http://en.wikipedia.org/wiki/Doi_(identifier)" TargetMode="External"/><Relationship Id="rId4852686c2e9c8423e" Type="http://schemas.openxmlformats.org/officeDocument/2006/relationships/hyperlink" Target="https://doi.org/10.1002%2Fqua.965" TargetMode="External"/><Relationship Id="rId7554686c2e9c842af" Type="http://schemas.openxmlformats.org/officeDocument/2006/relationships/hyperlink" Target="http://en.wikipedia.org/wiki/Bibcode_(identifier)" TargetMode="External"/><Relationship Id="rId4003686c2e9c842c7" Type="http://schemas.openxmlformats.org/officeDocument/2006/relationships/hyperlink" Target="https://ui.adsabs.harvard.edu/abs/1979JChEd..56..714W" TargetMode="External"/><Relationship Id="rId1339686c2e9c842de" Type="http://schemas.openxmlformats.org/officeDocument/2006/relationships/hyperlink" Target="http://en.wikipedia.org/wiki/Doi_(identifier)" TargetMode="External"/><Relationship Id="rId5877686c2e9c842f4" Type="http://schemas.openxmlformats.org/officeDocument/2006/relationships/hyperlink" Target="https://doi.org/10.1021%2Fed056p714" TargetMode="External"/><Relationship Id="rId2500686c2e9c8432c" Type="http://schemas.openxmlformats.org/officeDocument/2006/relationships/hyperlink" Target="http://www.jetp.ras.ru/cgi-bin/dn/e_035_01_0066.pdf" TargetMode="External"/><Relationship Id="rId9231686c2e9c84409" Type="http://schemas.openxmlformats.org/officeDocument/2006/relationships/hyperlink" Target="http://en.wikipedia.org/wiki/Doi_(identifier)" TargetMode="External"/><Relationship Id="rId2599686c2e9c84420" Type="http://schemas.openxmlformats.org/officeDocument/2006/relationships/hyperlink" Target="https://doi.org/10.1007%2Fs10698-005-2141-y" TargetMode="External"/><Relationship Id="rId6204686c2e9c84436" Type="http://schemas.openxmlformats.org/officeDocument/2006/relationships/hyperlink" Target="http://en.wikipedia.org/wiki/S2CID_(identifier)" TargetMode="External"/><Relationship Id="rId6839686c2e9c8444c" Type="http://schemas.openxmlformats.org/officeDocument/2006/relationships/hyperlink" Target="https://api.semanticscholar.org/CorpusID:93589189" TargetMode="External"/><Relationship Id="rId1339686c2e9c84490" Type="http://schemas.openxmlformats.org/officeDocument/2006/relationships/hyperlink" Target="https://philpapers.org/archive/SCEWIA.pdf" TargetMode="External"/><Relationship Id="rId6534686c2e9c844e2" Type="http://schemas.openxmlformats.org/officeDocument/2006/relationships/hyperlink" Target="http://en.wikipedia.org/wiki/Doi_(identifier)" TargetMode="External"/><Relationship Id="rId9602686c2e9c844f9" Type="http://schemas.openxmlformats.org/officeDocument/2006/relationships/hyperlink" Target="https://doi.org/10.1007%2Fs10698-011-9124-y" TargetMode="External"/><Relationship Id="rId4461686c2e9c8450f" Type="http://schemas.openxmlformats.org/officeDocument/2006/relationships/hyperlink" Target="http://en.wikipedia.org/wiki/S2CID_(identifier)" TargetMode="External"/><Relationship Id="rId9914686c2e9c84525" Type="http://schemas.openxmlformats.org/officeDocument/2006/relationships/hyperlink" Target="https://api.semanticscholar.org/CorpusID:254503469" TargetMode="External"/><Relationship Id="rId2829686c2e9c84584" Type="http://schemas.openxmlformats.org/officeDocument/2006/relationships/hyperlink" Target="http://en.wikipedia.org/wiki/Doi_(identifier)" TargetMode="External"/><Relationship Id="rId3510686c2e9c8459c" Type="http://schemas.openxmlformats.org/officeDocument/2006/relationships/hyperlink" Target="https://doi.org/10.1007%2Fs40828-021-00157-8" TargetMode="External"/><Relationship Id="rId5946686c2e9c845b2" Type="http://schemas.openxmlformats.org/officeDocument/2006/relationships/hyperlink" Target="http://en.wikipedia.org/wiki/S2CID_(identifier)" TargetMode="External"/><Relationship Id="rId6325686c2e9c845c8" Type="http://schemas.openxmlformats.org/officeDocument/2006/relationships/hyperlink" Target="https://api.semanticscholar.org/CorpusID:245540088" TargetMode="External"/><Relationship Id="rId4385686c2e9c8464f" Type="http://schemas.openxmlformats.org/officeDocument/2006/relationships/hyperlink" Target="http://en.wikipedia.org/wiki/Norman_Greenwood" TargetMode="External"/><Relationship Id="rId6903686c2e9c8467b" Type="http://schemas.openxmlformats.org/officeDocument/2006/relationships/hyperlink" Target="http://en.wikipedia.org/wiki/Butterworth-Heinemann" TargetMode="External"/><Relationship Id="rId2569686c2e9c84691" Type="http://schemas.openxmlformats.org/officeDocument/2006/relationships/hyperlink" Target="http://en.wikipedia.org/wiki/ISBN_(identifier)" TargetMode="External"/><Relationship Id="rId1396686c2e9c846a7" Type="http://schemas.openxmlformats.org/officeDocument/2006/relationships/hyperlink" Target="http://en.wikipedia.org/wiki/Special:BookSources/978-0-08-037941-8" TargetMode="External"/><Relationship Id="rId4393686c2e9c846dc" Type="http://schemas.openxmlformats.org/officeDocument/2006/relationships/hyperlink" Target="https://archive.org/details/generalchemistry00hill" TargetMode="External"/><Relationship Id="rId2304686c2e9c846f6" Type="http://schemas.openxmlformats.org/officeDocument/2006/relationships/hyperlink" Target="http://en.wikipedia.org/wiki/ISBN_(identifier)" TargetMode="External"/><Relationship Id="rId9921686c2e9c8470c" Type="http://schemas.openxmlformats.org/officeDocument/2006/relationships/hyperlink" Target="http://en.wikipedia.org/wiki/Special:BookSources/978-0-13-014329-7" TargetMode="External"/><Relationship Id="rId4934686c2e9c84723" Type="http://schemas.openxmlformats.org/officeDocument/2006/relationships/hyperlink" Target="http://en.wikipedia.org/wiki/LCCN_(identifier)" TargetMode="External"/><Relationship Id="rId7802686c2e9c84738" Type="http://schemas.openxmlformats.org/officeDocument/2006/relationships/hyperlink" Target="https://lccn.loc.gov/2001032331" TargetMode="External"/><Relationship Id="rId2807686c2e9c84757" Type="http://schemas.openxmlformats.org/officeDocument/2006/relationships/hyperlink" Target="http://en.wikipedia.org/wiki/OCLC_(identifier)" TargetMode="External"/><Relationship Id="rId4819686c2e9c8476d" Type="http://schemas.openxmlformats.org/officeDocument/2006/relationships/hyperlink" Target="https://search.worldcat.org/oclc/46872308" TargetMode="External"/><Relationship Id="rId7959686c2e9c847b1" Type="http://schemas.openxmlformats.org/officeDocument/2006/relationships/hyperlink" Target="http://en.wikipedia.org/wiki/ISBN_(identifier)" TargetMode="External"/><Relationship Id="rId5369686c2e9c847c8" Type="http://schemas.openxmlformats.org/officeDocument/2006/relationships/hyperlink" Target="http://en.wikipedia.org/wiki/Special:BookSources/978-1-898563-71-6" TargetMode="External"/><Relationship Id="rId6140686c2e9c847ef" Type="http://schemas.openxmlformats.org/officeDocument/2006/relationships/hyperlink" Target="http://en.wikipedia.org/wiki/Eric_Scerri" TargetMode="External"/><Relationship Id="rId7775686c2e9c84819" Type="http://schemas.openxmlformats.org/officeDocument/2006/relationships/hyperlink" Target="http://en.wikipedia.org/wiki/ISBN_(identifier)" TargetMode="External"/><Relationship Id="rId8962686c2e9c8482f" Type="http://schemas.openxmlformats.org/officeDocument/2006/relationships/hyperlink" Target="http://en.wikipedia.org/wiki/Special:BookSources/978-0-19-091436-3" TargetMode="External"/><Relationship Id="rId5799686c2e9c8487e" Type="http://schemas.openxmlformats.org/officeDocument/2006/relationships/hyperlink" Target="http://en.wikipedia.org/wiki/ISBN_(identifier)" TargetMode="External"/><Relationship Id="rId7112686c2e9c84897" Type="http://schemas.openxmlformats.org/officeDocument/2006/relationships/hyperlink" Target="http://en.wikipedia.org/wiki/Special:BookSources/9781891389016" TargetMode="External"/><Relationship Id="rId4527686c2e9c84912" Type="http://schemas.openxmlformats.org/officeDocument/2006/relationships/hyperlink" Target="http://en.wikipedia.org/wiki/ISBN_(identifier)" TargetMode="External"/><Relationship Id="rId4421686c2e9c84929" Type="http://schemas.openxmlformats.org/officeDocument/2006/relationships/hyperlink" Target="http://en.wikipedia.org/wiki/Special:BookSources/978-84-8321-908-9" TargetMode="External"/><Relationship Id="rId9081686c2e9c8495c" Type="http://schemas.openxmlformats.org/officeDocument/2006/relationships/hyperlink" Target="http://en.wikipedia.org/wiki/John_Emsley" TargetMode="External"/><Relationship Id="rId1332686c2e9c84999" Type="http://schemas.openxmlformats.org/officeDocument/2006/relationships/hyperlink" Target="http://en.wikipedia.org/wiki/ISBN_(identifier)" TargetMode="External"/><Relationship Id="rId9326686c2e9c849af" Type="http://schemas.openxmlformats.org/officeDocument/2006/relationships/hyperlink" Target="http://en.wikipedia.org/wiki/Special:BookSources/978-0-19-960563-7" TargetMode="External"/><Relationship Id="rId4272686c2e9c849f2" Type="http://schemas.openxmlformats.org/officeDocument/2006/relationships/hyperlink" Target="http://en.wikipedia.org/wiki/ISBN_(identifier)" TargetMode="External"/><Relationship Id="rId8836686c2e9c84a09" Type="http://schemas.openxmlformats.org/officeDocument/2006/relationships/hyperlink" Target="http://en.wikipedia.org/wiki/Special:BookSources/978-0-19-938334-4" TargetMode="External"/><Relationship Id="rId7682686c2e9c84a32" Type="http://schemas.openxmlformats.org/officeDocument/2006/relationships/hyperlink" Target="http://en.wikipedia.org/wiki/John_Emsley" TargetMode="External"/><Relationship Id="rId5139686c2e9c84a65" Type="http://schemas.openxmlformats.org/officeDocument/2006/relationships/hyperlink" Target="http://en.wikipedia.org/wiki/ISBN_(identifier)" TargetMode="External"/><Relationship Id="rId2480686c2e9c84a7c" Type="http://schemas.openxmlformats.org/officeDocument/2006/relationships/hyperlink" Target="http://en.wikipedia.org/wiki/Special:BookSources/978-0-19-960563-7" TargetMode="External"/><Relationship Id="rId2320686c2e9c84ac1" Type="http://schemas.openxmlformats.org/officeDocument/2006/relationships/hyperlink" Target="http://en.wikipedia.org/wiki/ISBN_(identifier)" TargetMode="External"/><Relationship Id="rId6568686c2e9c84ad8" Type="http://schemas.openxmlformats.org/officeDocument/2006/relationships/hyperlink" Target="http://en.wikipedia.org/wiki/Special:BookSources/978-0-86380-292-8" TargetMode="External"/><Relationship Id="rId8276686c2e9c84b1c" Type="http://schemas.openxmlformats.org/officeDocument/2006/relationships/hyperlink" Target="http://en.wikipedia.org/wiki/ISBN_(identifier)" TargetMode="External"/><Relationship Id="rId1353686c2e9c84b3c" Type="http://schemas.openxmlformats.org/officeDocument/2006/relationships/hyperlink" Target="http://en.wikipedia.org/wiki/Special:BookSources/978-1-59454-259-6" TargetMode="External"/><Relationship Id="rId6671686c2e9c84b6f" Type="http://schemas.openxmlformats.org/officeDocument/2006/relationships/hyperlink" Target="https://www.ericscerri.com/books_elements.pdf" TargetMode="External"/><Relationship Id="rId3482686c2e9c84b90" Type="http://schemas.openxmlformats.org/officeDocument/2006/relationships/hyperlink" Target="https://web.archive.org/web/20200811052254/https://www.ericscerri.com/books_elements.pdf" TargetMode="External"/><Relationship Id="rId3930686c2e9c84c01" Type="http://schemas.openxmlformats.org/officeDocument/2006/relationships/hyperlink" Target="http://en.wikipedia.org/wiki/ISBN_(identifier)" TargetMode="External"/><Relationship Id="rId6764686c2e9c84c18" Type="http://schemas.openxmlformats.org/officeDocument/2006/relationships/hyperlink" Target="http://en.wikipedia.org/wiki/Special:BookSources/978-0-86380-292-8" TargetMode="External"/><Relationship Id="rId3449686c2e9c84c6b" Type="http://schemas.openxmlformats.org/officeDocument/2006/relationships/hyperlink" Target="http://en.wikipedia.org/wiki/ISBN_(identifier)" TargetMode="External"/><Relationship Id="rId2939686c2e9c84c82" Type="http://schemas.openxmlformats.org/officeDocument/2006/relationships/hyperlink" Target="http://en.wikipedia.org/wiki/Special:BookSources/978-0-444-40776-4" TargetMode="External"/><Relationship Id="rId3710686c2e9c84d56" Type="http://schemas.openxmlformats.org/officeDocument/2006/relationships/hyperlink" Target="http://en.wikipedia.org/wiki/Wikipedia:Wikimedia_sister_projects" TargetMode="External"/><Relationship Id="rId1287686c2e9cef29a" Type="http://schemas.openxmlformats.org/officeDocument/2006/relationships/hyperlink" Target="https://en.wiktionary.org/wiki/Special:Search/Periodic_table" TargetMode="External"/><Relationship Id="rId6397686c2e9d5a23e" Type="http://schemas.openxmlformats.org/officeDocument/2006/relationships/hyperlink" Target="https://commons.wikimedia.org/wiki/Periodic_table_of_elements" TargetMode="External"/><Relationship Id="rId6968686c2e9db0fd1" Type="http://schemas.openxmlformats.org/officeDocument/2006/relationships/hyperlink" Target="https://en.wikinews.org/wiki/Special:Search/Periodic_table" TargetMode="External"/><Relationship Id="rId5994686c2e9e16979" Type="http://schemas.openxmlformats.org/officeDocument/2006/relationships/hyperlink" Target="https://en.wikiquote.org/wiki/Special:Search/Periodic_table" TargetMode="External"/><Relationship Id="rId1976686c2e9e7620e" Type="http://schemas.openxmlformats.org/officeDocument/2006/relationships/hyperlink" Target="https://en.wikisource.org/wiki/Special:Search/Periodic_table" TargetMode="External"/><Relationship Id="rId7204686c2e9ed07fd" Type="http://schemas.openxmlformats.org/officeDocument/2006/relationships/hyperlink" Target="https://en.wikibooks.org/wiki/General_Chemistry/Periodic_Table" TargetMode="External"/><Relationship Id="rId3499686c2e9f3c7e4" Type="http://schemas.openxmlformats.org/officeDocument/2006/relationships/hyperlink" Target="https://en.wikiversity.org/wiki/The_periodic_table" TargetMode="External"/><Relationship Id="rId5957686c2e9f3c84b" Type="http://schemas.openxmlformats.org/officeDocument/2006/relationships/hyperlink" Target="https://digital.sciencehistory.org/focus/periodic-tables" TargetMode="External"/><Relationship Id="rId8657686c2e9f3c86b" Type="http://schemas.openxmlformats.org/officeDocument/2006/relationships/hyperlink" Target="http://en.wikipedia.org/wiki/Science_History_Institute" TargetMode="External"/><Relationship Id="rId9038686c2e9f3c87f" Type="http://schemas.openxmlformats.org/officeDocument/2006/relationships/hyperlink" Target="https://web.archive.org/web/20190202042542/https://digital.sciencehistory.org/" TargetMode="External"/><Relationship Id="rId4721686c2e9f3c8bc" Type="http://schemas.openxmlformats.org/officeDocument/2006/relationships/hyperlink" Target="https://iupac.org/what-we-do/periodic-table-of-elements" TargetMode="External"/><Relationship Id="rId1314686c2e9f3c8e1" Type="http://schemas.openxmlformats.org/officeDocument/2006/relationships/hyperlink" Target="https://www.ptable.com/" TargetMode="External"/><Relationship Id="rId6789686c2e9f3c909" Type="http://schemas.openxmlformats.org/officeDocument/2006/relationships/hyperlink" Target="https://web.archive.org/web/20131014171011/https://www.ericscerri.com/" TargetMode="External"/><Relationship Id="rId3388686c2e9f3c933" Type="http://schemas.openxmlformats.org/officeDocument/2006/relationships/hyperlink" Target="https://www.meta-synthesis.com/webbook//35_pt/pt_database.php" TargetMode="External"/><Relationship Id="rId4651686c2e9f3c953" Type="http://schemas.openxmlformats.org/officeDocument/2006/relationships/hyperlink" Target="https://web.archive.org/web/20180112160406/https://www.acs.org/content/acs/en/greenchemistry/research-innovation/research-topics/endangered-elements.html" TargetMode="External"/><Relationship Id="rId8520686c2e9f3c973" Type="http://schemas.openxmlformats.org/officeDocument/2006/relationships/hyperlink" Target="https://periodictable.com" TargetMode="External"/><Relationship Id="rId6904686c2e9f3c991" Type="http://schemas.openxmlformats.org/officeDocument/2006/relationships/hyperlink" Target="https://periodicvideos.com" TargetMode="External"/><Relationship Id="rId9773686c2e9f3c9a1" Type="http://schemas.openxmlformats.org/officeDocument/2006/relationships/hyperlink" Target="https://web.archive.org/web/20230703042907/https://www.periodicvideos.com/" TargetMode="External"/><Relationship Id="rId8119686c2e9f3c9bb" Type="http://schemas.openxmlformats.org/officeDocument/2006/relationships/hyperlink" Target="http://en.wikipedia.org/wiki/Wayback_Machine" TargetMode="External"/><Relationship Id="rId7828686c2e9f3c9e5" Type="http://schemas.openxmlformats.org/officeDocument/2006/relationships/hyperlink" Target="https://webelements.com" TargetMode="External"/><Relationship Id="rId1349686c2e9f3ca05" Type="http://schemas.openxmlformats.org/officeDocument/2006/relationships/hyperlink" Target="https://www.periodicgraphicsofelements.com/" TargetMode="External"/><Relationship Id="rId1884686c2e9f3ca16" Type="http://schemas.openxmlformats.org/officeDocument/2006/relationships/hyperlink" Target="https://web.archive.org/web/20221230200920/https://www.periodicgraphicsofelements.com/" TargetMode="External"/><Relationship Id="rId1504686c2e9f3ca2f" Type="http://schemas.openxmlformats.org/officeDocument/2006/relationships/hyperlink" Target="http://en.wikipedia.org/wiki/Wayback_Machine" TargetMode="External"/><Relationship Id="rId6621686c2e9f3cb4f" Type="http://schemas.openxmlformats.org/officeDocument/2006/relationships/hyperlink" Target="http://en.wikipedia.org/wiki/Template:Periodic_table_(navbox)" TargetMode="External"/><Relationship Id="rId2478686c2e9f3cbac" Type="http://schemas.openxmlformats.org/officeDocument/2006/relationships/hyperlink" Target="http://en.wikipedia.org/wiki/Template_talk:Periodic_table_(navbox)" TargetMode="External"/><Relationship Id="rId3745686c2e9f3cbda" Type="http://schemas.openxmlformats.org/officeDocument/2006/relationships/hyperlink" Target="http://en.wikipedia.org/wiki/Special:EditPage/Template:Periodic_table_(navbox)" TargetMode="External"/><Relationship Id="rId4407686c2e9f3ebb2" Type="http://schemas.openxmlformats.org/officeDocument/2006/relationships/hyperlink" Target="http://en.wikipedia.org/wiki/Alkali_metal" TargetMode="External"/><Relationship Id="rId9966686c2e9f3ec0a" Type="http://schemas.openxmlformats.org/officeDocument/2006/relationships/hyperlink" Target="http://en.wikipedia.org/wiki/Alkaline_earth_metal" TargetMode="External"/><Relationship Id="rId3563686c2e9f3ec68" Type="http://schemas.openxmlformats.org/officeDocument/2006/relationships/hyperlink" Target="http://en.wikipedia.org/wiki/Group_3_element" TargetMode="External"/><Relationship Id="rId6112686c2e9f3eca3" Type="http://schemas.openxmlformats.org/officeDocument/2006/relationships/hyperlink" Target="http://en.wikipedia.org/wiki/Group_4_element" TargetMode="External"/><Relationship Id="rId1437686c2e9f3ecdf" Type="http://schemas.openxmlformats.org/officeDocument/2006/relationships/hyperlink" Target="http://en.wikipedia.org/wiki/Group_5_element" TargetMode="External"/><Relationship Id="rId6186686c2e9f3ed19" Type="http://schemas.openxmlformats.org/officeDocument/2006/relationships/hyperlink" Target="http://en.wikipedia.org/wiki/Group_6_element" TargetMode="External"/><Relationship Id="rId9877686c2e9f3ed52" Type="http://schemas.openxmlformats.org/officeDocument/2006/relationships/hyperlink" Target="http://en.wikipedia.org/wiki/Group_7_element" TargetMode="External"/><Relationship Id="rId3928686c2e9f3ed98" Type="http://schemas.openxmlformats.org/officeDocument/2006/relationships/hyperlink" Target="http://en.wikipedia.org/wiki/Group_8_element" TargetMode="External"/><Relationship Id="rId5448686c2e9f3edd4" Type="http://schemas.openxmlformats.org/officeDocument/2006/relationships/hyperlink" Target="http://en.wikipedia.org/wiki/Group_9_element" TargetMode="External"/><Relationship Id="rId5374686c2e9f3ee0e" Type="http://schemas.openxmlformats.org/officeDocument/2006/relationships/hyperlink" Target="http://en.wikipedia.org/wiki/Group_10_element" TargetMode="External"/><Relationship Id="rId6272686c2e9f3ee48" Type="http://schemas.openxmlformats.org/officeDocument/2006/relationships/hyperlink" Target="http://en.wikipedia.org/wiki/Group_11_element" TargetMode="External"/><Relationship Id="rId4160686c2e9f3ee82" Type="http://schemas.openxmlformats.org/officeDocument/2006/relationships/hyperlink" Target="http://en.wikipedia.org/wiki/Group_12_element" TargetMode="External"/><Relationship Id="rId6374686c2e9f3eebe" Type="http://schemas.openxmlformats.org/officeDocument/2006/relationships/hyperlink" Target="http://en.wikipedia.org/wiki/Boron_group" TargetMode="External"/><Relationship Id="rId6827686c2e9f3eef8" Type="http://schemas.openxmlformats.org/officeDocument/2006/relationships/hyperlink" Target="http://en.wikipedia.org/wiki/Carbon_group" TargetMode="External"/><Relationship Id="rId5409686c2e9f3ef44" Type="http://schemas.openxmlformats.org/officeDocument/2006/relationships/hyperlink" Target="http://en.wikipedia.org/wiki/Pnictogen" TargetMode="External"/><Relationship Id="rId3041686c2e9f3ef81" Type="http://schemas.openxmlformats.org/officeDocument/2006/relationships/hyperlink" Target="http://en.wikipedia.org/wiki/Chalcogen" TargetMode="External"/><Relationship Id="rId2050686c2e9f3efbb" Type="http://schemas.openxmlformats.org/officeDocument/2006/relationships/hyperlink" Target="http://en.wikipedia.org/wiki/Halogen" TargetMode="External"/><Relationship Id="rId4317686c2e9f3eff5" Type="http://schemas.openxmlformats.org/officeDocument/2006/relationships/hyperlink" Target="http://en.wikipedia.org/wiki/Noble_gas" TargetMode="External"/><Relationship Id="rId8089686c2e9f40e5f" Type="http://schemas.openxmlformats.org/officeDocument/2006/relationships/hyperlink" Target="http://en.wikipedia.org/wiki/Period_1_element" TargetMode="External"/><Relationship Id="rId7413686c2e9f40ebd" Type="http://schemas.openxmlformats.org/officeDocument/2006/relationships/hyperlink" Target="http://en.wikipedia.org/wiki/Hydrogen" TargetMode="External"/><Relationship Id="rId9424686c2e9f40f3a" Type="http://schemas.openxmlformats.org/officeDocument/2006/relationships/hyperlink" Target="http://en.wikipedia.org/wiki/Helium" TargetMode="External"/><Relationship Id="rId4691686c2e9f41649" Type="http://schemas.openxmlformats.org/officeDocument/2006/relationships/hyperlink" Target="http://en.wikipedia.org/wiki/Period_2_element" TargetMode="External"/><Relationship Id="rId6365686c2e9f4168d" Type="http://schemas.openxmlformats.org/officeDocument/2006/relationships/hyperlink" Target="http://en.wikipedia.org/wiki/Lithium" TargetMode="External"/><Relationship Id="rId4110686c2e9f416d1" Type="http://schemas.openxmlformats.org/officeDocument/2006/relationships/hyperlink" Target="http://en.wikipedia.org/wiki/Beryllium" TargetMode="External"/><Relationship Id="rId5895686c2e9f4173f" Type="http://schemas.openxmlformats.org/officeDocument/2006/relationships/hyperlink" Target="http://en.wikipedia.org/wiki/Boron" TargetMode="External"/><Relationship Id="rId7230686c2e9f41786" Type="http://schemas.openxmlformats.org/officeDocument/2006/relationships/hyperlink" Target="http://en.wikipedia.org/wiki/Carbon" TargetMode="External"/><Relationship Id="rId4629686c2e9f417c9" Type="http://schemas.openxmlformats.org/officeDocument/2006/relationships/hyperlink" Target="http://en.wikipedia.org/wiki/Nitrogen" TargetMode="External"/><Relationship Id="rId5397686c2e9f4180b" Type="http://schemas.openxmlformats.org/officeDocument/2006/relationships/hyperlink" Target="http://en.wikipedia.org/wiki/Oxygen" TargetMode="External"/><Relationship Id="rId3062686c2e9f4184e" Type="http://schemas.openxmlformats.org/officeDocument/2006/relationships/hyperlink" Target="http://en.wikipedia.org/wiki/Fluorine" TargetMode="External"/><Relationship Id="rId1621686c2e9f41892" Type="http://schemas.openxmlformats.org/officeDocument/2006/relationships/hyperlink" Target="http://en.wikipedia.org/wiki/Neon" TargetMode="External"/><Relationship Id="rId6802686c2e9f41fb5" Type="http://schemas.openxmlformats.org/officeDocument/2006/relationships/hyperlink" Target="http://en.wikipedia.org/wiki/Period_3_element" TargetMode="External"/><Relationship Id="rId6122686c2e9f41ffa" Type="http://schemas.openxmlformats.org/officeDocument/2006/relationships/hyperlink" Target="http://en.wikipedia.org/wiki/Sodium" TargetMode="External"/><Relationship Id="rId8297686c2e9f4203d" Type="http://schemas.openxmlformats.org/officeDocument/2006/relationships/hyperlink" Target="http://en.wikipedia.org/wiki/Magnesium" TargetMode="External"/><Relationship Id="rId2374686c2e9f420a2" Type="http://schemas.openxmlformats.org/officeDocument/2006/relationships/hyperlink" Target="http://en.wikipedia.org/wiki/Aluminium" TargetMode="External"/><Relationship Id="rId3604686c2e9f420e7" Type="http://schemas.openxmlformats.org/officeDocument/2006/relationships/hyperlink" Target="http://en.wikipedia.org/wiki/Silicon" TargetMode="External"/><Relationship Id="rId4673686c2e9f42135" Type="http://schemas.openxmlformats.org/officeDocument/2006/relationships/hyperlink" Target="http://en.wikipedia.org/wiki/Phosphorus" TargetMode="External"/><Relationship Id="rId7903686c2e9f42179" Type="http://schemas.openxmlformats.org/officeDocument/2006/relationships/hyperlink" Target="http://en.wikipedia.org/wiki/Sulfur" TargetMode="External"/><Relationship Id="rId9631686c2e9f421bc" Type="http://schemas.openxmlformats.org/officeDocument/2006/relationships/hyperlink" Target="http://en.wikipedia.org/wiki/Chlorine" TargetMode="External"/><Relationship Id="rId4798686c2e9f42212" Type="http://schemas.openxmlformats.org/officeDocument/2006/relationships/hyperlink" Target="http://en.wikipedia.org/wiki/Argon" TargetMode="External"/><Relationship Id="rId8012686c2e9f42924" Type="http://schemas.openxmlformats.org/officeDocument/2006/relationships/hyperlink" Target="http://en.wikipedia.org/wiki/Period_4_element" TargetMode="External"/><Relationship Id="rId2330686c2e9f42973" Type="http://schemas.openxmlformats.org/officeDocument/2006/relationships/hyperlink" Target="http://en.wikipedia.org/wiki/Potassium" TargetMode="External"/><Relationship Id="rId2101686c2e9f429be" Type="http://schemas.openxmlformats.org/officeDocument/2006/relationships/hyperlink" Target="http://en.wikipedia.org/wiki/Calcium" TargetMode="External"/><Relationship Id="rId8379686c2e9f42a24" Type="http://schemas.openxmlformats.org/officeDocument/2006/relationships/hyperlink" Target="http://en.wikipedia.org/wiki/Scandium" TargetMode="External"/><Relationship Id="rId1383686c2e9f42a67" Type="http://schemas.openxmlformats.org/officeDocument/2006/relationships/hyperlink" Target="http://en.wikipedia.org/wiki/Titanium" TargetMode="External"/><Relationship Id="rId7658686c2e9f42aaa" Type="http://schemas.openxmlformats.org/officeDocument/2006/relationships/hyperlink" Target="http://en.wikipedia.org/wiki/Vanadium" TargetMode="External"/><Relationship Id="rId9085686c2e9f42af4" Type="http://schemas.openxmlformats.org/officeDocument/2006/relationships/hyperlink" Target="http://en.wikipedia.org/wiki/Chromium" TargetMode="External"/><Relationship Id="rId4724686c2e9f42b3a" Type="http://schemas.openxmlformats.org/officeDocument/2006/relationships/hyperlink" Target="http://en.wikipedia.org/wiki/Manganese" TargetMode="External"/><Relationship Id="rId5061686c2e9f42b7d" Type="http://schemas.openxmlformats.org/officeDocument/2006/relationships/hyperlink" Target="http://en.wikipedia.org/wiki/Iron" TargetMode="External"/><Relationship Id="rId8539686c2e9f42bbf" Type="http://schemas.openxmlformats.org/officeDocument/2006/relationships/hyperlink" Target="http://en.wikipedia.org/wiki/Cobalt" TargetMode="External"/><Relationship Id="rId1611686c2e9f42c01" Type="http://schemas.openxmlformats.org/officeDocument/2006/relationships/hyperlink" Target="http://en.wikipedia.org/wiki/Nickel" TargetMode="External"/><Relationship Id="rId2758686c2e9f42c43" Type="http://schemas.openxmlformats.org/officeDocument/2006/relationships/hyperlink" Target="http://en.wikipedia.org/wiki/Copper" TargetMode="External"/><Relationship Id="rId3027686c2e9f42c91" Type="http://schemas.openxmlformats.org/officeDocument/2006/relationships/hyperlink" Target="http://en.wikipedia.org/wiki/Zinc" TargetMode="External"/><Relationship Id="rId9482686c2e9f42cd4" Type="http://schemas.openxmlformats.org/officeDocument/2006/relationships/hyperlink" Target="http://en.wikipedia.org/wiki/Gallium" TargetMode="External"/><Relationship Id="rId1462686c2e9f42d17" Type="http://schemas.openxmlformats.org/officeDocument/2006/relationships/hyperlink" Target="http://en.wikipedia.org/wiki/Germanium" TargetMode="External"/><Relationship Id="rId2758686c2e9f42d59" Type="http://schemas.openxmlformats.org/officeDocument/2006/relationships/hyperlink" Target="http://en.wikipedia.org/wiki/Arsenic" TargetMode="External"/><Relationship Id="rId9324686c2e9f42d9c" Type="http://schemas.openxmlformats.org/officeDocument/2006/relationships/hyperlink" Target="http://en.wikipedia.org/wiki/Selenium" TargetMode="External"/><Relationship Id="rId8102686c2e9f42e03" Type="http://schemas.openxmlformats.org/officeDocument/2006/relationships/hyperlink" Target="http://en.wikipedia.org/wiki/Bromine" TargetMode="External"/><Relationship Id="rId9684686c2e9f42e48" Type="http://schemas.openxmlformats.org/officeDocument/2006/relationships/hyperlink" Target="http://en.wikipedia.org/wiki/Krypton" TargetMode="External"/><Relationship Id="rId5881686c2e9f43555" Type="http://schemas.openxmlformats.org/officeDocument/2006/relationships/hyperlink" Target="http://en.wikipedia.org/wiki/Period_5_element" TargetMode="External"/><Relationship Id="rId7405686c2e9f435ac" Type="http://schemas.openxmlformats.org/officeDocument/2006/relationships/hyperlink" Target="http://en.wikipedia.org/wiki/Rubidium" TargetMode="External"/><Relationship Id="rId1119686c2e9f435f4" Type="http://schemas.openxmlformats.org/officeDocument/2006/relationships/hyperlink" Target="http://en.wikipedia.org/wiki/Strontium" TargetMode="External"/><Relationship Id="rId5534686c2e9f43661" Type="http://schemas.openxmlformats.org/officeDocument/2006/relationships/hyperlink" Target="http://en.wikipedia.org/wiki/Yttrium" TargetMode="External"/><Relationship Id="rId5313686c2e9f436a5" Type="http://schemas.openxmlformats.org/officeDocument/2006/relationships/hyperlink" Target="http://en.wikipedia.org/wiki/Zirconium" TargetMode="External"/><Relationship Id="rId5337686c2e9f436e9" Type="http://schemas.openxmlformats.org/officeDocument/2006/relationships/hyperlink" Target="http://en.wikipedia.org/wiki/Niobium" TargetMode="External"/><Relationship Id="rId7996686c2e9f4372d" Type="http://schemas.openxmlformats.org/officeDocument/2006/relationships/hyperlink" Target="http://en.wikipedia.org/wiki/Molybdenum" TargetMode="External"/><Relationship Id="rId5082686c2e9f4376f" Type="http://schemas.openxmlformats.org/officeDocument/2006/relationships/hyperlink" Target="http://en.wikipedia.org/wiki/Technetium" TargetMode="External"/><Relationship Id="rId8747686c2e9f437be" Type="http://schemas.openxmlformats.org/officeDocument/2006/relationships/hyperlink" Target="http://en.wikipedia.org/wiki/Ruthenium" TargetMode="External"/><Relationship Id="rId7350686c2e9f43803" Type="http://schemas.openxmlformats.org/officeDocument/2006/relationships/hyperlink" Target="http://en.wikipedia.org/wiki/Rhodium" TargetMode="External"/><Relationship Id="rId9587686c2e9f43846" Type="http://schemas.openxmlformats.org/officeDocument/2006/relationships/hyperlink" Target="http://en.wikipedia.org/wiki/Palladium" TargetMode="External"/><Relationship Id="rId9682686c2e9f4388a" Type="http://schemas.openxmlformats.org/officeDocument/2006/relationships/hyperlink" Target="http://en.wikipedia.org/wiki/Silver" TargetMode="External"/><Relationship Id="rId7608686c2e9f438cc" Type="http://schemas.openxmlformats.org/officeDocument/2006/relationships/hyperlink" Target="http://en.wikipedia.org/wiki/Cadmium" TargetMode="External"/><Relationship Id="rId4243686c2e9f43910" Type="http://schemas.openxmlformats.org/officeDocument/2006/relationships/hyperlink" Target="http://en.wikipedia.org/wiki/Indium" TargetMode="External"/><Relationship Id="rId9672686c2e9f43969" Type="http://schemas.openxmlformats.org/officeDocument/2006/relationships/hyperlink" Target="http://en.wikipedia.org/wiki/Tin" TargetMode="External"/><Relationship Id="rId3270686c2e9f439b0" Type="http://schemas.openxmlformats.org/officeDocument/2006/relationships/hyperlink" Target="http://en.wikipedia.org/wiki/Antimony" TargetMode="External"/><Relationship Id="rId3886686c2e9f439f4" Type="http://schemas.openxmlformats.org/officeDocument/2006/relationships/hyperlink" Target="http://en.wikipedia.org/wiki/Tellurium" TargetMode="External"/><Relationship Id="rId3228686c2e9f43a37" Type="http://schemas.openxmlformats.org/officeDocument/2006/relationships/hyperlink" Target="http://en.wikipedia.org/wiki/Iodine" TargetMode="External"/><Relationship Id="rId4880686c2e9f43a79" Type="http://schemas.openxmlformats.org/officeDocument/2006/relationships/hyperlink" Target="http://en.wikipedia.org/wiki/Xenon" TargetMode="External"/><Relationship Id="rId9018686c2e9f4419b" Type="http://schemas.openxmlformats.org/officeDocument/2006/relationships/hyperlink" Target="http://en.wikipedia.org/wiki/Period_6_element" TargetMode="External"/><Relationship Id="rId7738686c2e9f441de" Type="http://schemas.openxmlformats.org/officeDocument/2006/relationships/hyperlink" Target="http://en.wikipedia.org/wiki/Caesium" TargetMode="External"/><Relationship Id="rId7165686c2e9f44222" Type="http://schemas.openxmlformats.org/officeDocument/2006/relationships/hyperlink" Target="http://en.wikipedia.org/wiki/Barium" TargetMode="External"/><Relationship Id="rId1380686c2e9f44265" Type="http://schemas.openxmlformats.org/officeDocument/2006/relationships/hyperlink" Target="http://en.wikipedia.org/wiki/Lanthanum" TargetMode="External"/><Relationship Id="rId9388686c2e9f442a8" Type="http://schemas.openxmlformats.org/officeDocument/2006/relationships/hyperlink" Target="http://en.wikipedia.org/wiki/Cerium" TargetMode="External"/><Relationship Id="rId2090686c2e9f442f4" Type="http://schemas.openxmlformats.org/officeDocument/2006/relationships/hyperlink" Target="http://en.wikipedia.org/wiki/Praseodymium" TargetMode="External"/><Relationship Id="rId4632686c2e9f4433a" Type="http://schemas.openxmlformats.org/officeDocument/2006/relationships/hyperlink" Target="http://en.wikipedia.org/wiki/Neodymium" TargetMode="External"/><Relationship Id="rId3229686c2e9f4437e" Type="http://schemas.openxmlformats.org/officeDocument/2006/relationships/hyperlink" Target="http://en.wikipedia.org/wiki/Promethium" TargetMode="External"/><Relationship Id="rId9539686c2e9f443c1" Type="http://schemas.openxmlformats.org/officeDocument/2006/relationships/hyperlink" Target="http://en.wikipedia.org/wiki/Samarium" TargetMode="External"/><Relationship Id="rId8985686c2e9f44404" Type="http://schemas.openxmlformats.org/officeDocument/2006/relationships/hyperlink" Target="http://en.wikipedia.org/wiki/Europium" TargetMode="External"/><Relationship Id="rId2112686c2e9f44446" Type="http://schemas.openxmlformats.org/officeDocument/2006/relationships/hyperlink" Target="http://en.wikipedia.org/wiki/Gadolinium" TargetMode="External"/><Relationship Id="rId6594686c2e9f44493" Type="http://schemas.openxmlformats.org/officeDocument/2006/relationships/hyperlink" Target="http://en.wikipedia.org/wiki/Terbium" TargetMode="External"/><Relationship Id="rId3804686c2e9f444d7" Type="http://schemas.openxmlformats.org/officeDocument/2006/relationships/hyperlink" Target="http://en.wikipedia.org/wiki/Dysprosium" TargetMode="External"/><Relationship Id="rId7872686c2e9f4452c" Type="http://schemas.openxmlformats.org/officeDocument/2006/relationships/hyperlink" Target="http://en.wikipedia.org/wiki/Holmium" TargetMode="External"/><Relationship Id="rId9079686c2e9f44572" Type="http://schemas.openxmlformats.org/officeDocument/2006/relationships/hyperlink" Target="http://en.wikipedia.org/wiki/Erbium" TargetMode="External"/><Relationship Id="rId4322686c2e9f445b7" Type="http://schemas.openxmlformats.org/officeDocument/2006/relationships/hyperlink" Target="http://en.wikipedia.org/wiki/Thulium" TargetMode="External"/><Relationship Id="rId8153686c2e9f44604" Type="http://schemas.openxmlformats.org/officeDocument/2006/relationships/hyperlink" Target="http://en.wikipedia.org/wiki/Ytterbium" TargetMode="External"/><Relationship Id="rId2496686c2e9f44648" Type="http://schemas.openxmlformats.org/officeDocument/2006/relationships/hyperlink" Target="http://en.wikipedia.org/wiki/Lutetium" TargetMode="External"/><Relationship Id="rId9662686c2e9f4468c" Type="http://schemas.openxmlformats.org/officeDocument/2006/relationships/hyperlink" Target="http://en.wikipedia.org/wiki/Hafnium" TargetMode="External"/><Relationship Id="rId3517686c2e9f446ce" Type="http://schemas.openxmlformats.org/officeDocument/2006/relationships/hyperlink" Target="http://en.wikipedia.org/wiki/Tantalum" TargetMode="External"/><Relationship Id="rId3705686c2e9f44711" Type="http://schemas.openxmlformats.org/officeDocument/2006/relationships/hyperlink" Target="http://en.wikipedia.org/wiki/Tungsten" TargetMode="External"/><Relationship Id="rId5047686c2e9f4475b" Type="http://schemas.openxmlformats.org/officeDocument/2006/relationships/hyperlink" Target="http://en.wikipedia.org/wiki/Rhenium" TargetMode="External"/><Relationship Id="rId6648686c2e9f447a1" Type="http://schemas.openxmlformats.org/officeDocument/2006/relationships/hyperlink" Target="http://en.wikipedia.org/wiki/Osmium" TargetMode="External"/><Relationship Id="rId7288686c2e9f447e5" Type="http://schemas.openxmlformats.org/officeDocument/2006/relationships/hyperlink" Target="http://en.wikipedia.org/wiki/Iridium" TargetMode="External"/><Relationship Id="rId3659686c2e9f44828" Type="http://schemas.openxmlformats.org/officeDocument/2006/relationships/hyperlink" Target="http://en.wikipedia.org/wiki/Platinum" TargetMode="External"/><Relationship Id="rId6541686c2e9f4486a" Type="http://schemas.openxmlformats.org/officeDocument/2006/relationships/hyperlink" Target="http://en.wikipedia.org/wiki/Gold" TargetMode="External"/><Relationship Id="rId8734686c2e9f448ae" Type="http://schemas.openxmlformats.org/officeDocument/2006/relationships/hyperlink" Target="http://en.wikipedia.org/wiki/Mercury_(element)" TargetMode="External"/><Relationship Id="rId8670686c2e9f44901" Type="http://schemas.openxmlformats.org/officeDocument/2006/relationships/hyperlink" Target="http://en.wikipedia.org/wiki/Thallium" TargetMode="External"/><Relationship Id="rId3352686c2e9f44947" Type="http://schemas.openxmlformats.org/officeDocument/2006/relationships/hyperlink" Target="http://en.wikipedia.org/wiki/Lead" TargetMode="External"/><Relationship Id="rId8063686c2e9f4498b" Type="http://schemas.openxmlformats.org/officeDocument/2006/relationships/hyperlink" Target="http://en.wikipedia.org/wiki/Bismuth" TargetMode="External"/><Relationship Id="rId8410686c2e9f449ce" Type="http://schemas.openxmlformats.org/officeDocument/2006/relationships/hyperlink" Target="http://en.wikipedia.org/wiki/Polonium" TargetMode="External"/><Relationship Id="rId6446686c2e9f44a11" Type="http://schemas.openxmlformats.org/officeDocument/2006/relationships/hyperlink" Target="http://en.wikipedia.org/wiki/Astatine" TargetMode="External"/><Relationship Id="rId8480686c2e9f44a5f" Type="http://schemas.openxmlformats.org/officeDocument/2006/relationships/hyperlink" Target="http://en.wikipedia.org/wiki/Radon" TargetMode="External"/><Relationship Id="rId8300686c2e9f45185" Type="http://schemas.openxmlformats.org/officeDocument/2006/relationships/hyperlink" Target="http://en.wikipedia.org/wiki/Period_7_element" TargetMode="External"/><Relationship Id="rId5023686c2e9f451c9" Type="http://schemas.openxmlformats.org/officeDocument/2006/relationships/hyperlink" Target="http://en.wikipedia.org/wiki/Francium" TargetMode="External"/><Relationship Id="rId6864686c2e9f4520d" Type="http://schemas.openxmlformats.org/officeDocument/2006/relationships/hyperlink" Target="http://en.wikipedia.org/wiki/Radium" TargetMode="External"/><Relationship Id="rId6787686c2e9f45250" Type="http://schemas.openxmlformats.org/officeDocument/2006/relationships/hyperlink" Target="http://en.wikipedia.org/wiki/Actinium" TargetMode="External"/><Relationship Id="rId3715686c2e9f4529d" Type="http://schemas.openxmlformats.org/officeDocument/2006/relationships/hyperlink" Target="http://en.wikipedia.org/wiki/Thorium" TargetMode="External"/><Relationship Id="rId9914686c2e9f452e3" Type="http://schemas.openxmlformats.org/officeDocument/2006/relationships/hyperlink" Target="http://en.wikipedia.org/wiki/Protactinium" TargetMode="External"/><Relationship Id="rId8564686c2e9f45327" Type="http://schemas.openxmlformats.org/officeDocument/2006/relationships/hyperlink" Target="http://en.wikipedia.org/wiki/Uranium" TargetMode="External"/><Relationship Id="rId8796686c2e9f4536b" Type="http://schemas.openxmlformats.org/officeDocument/2006/relationships/hyperlink" Target="http://en.wikipedia.org/wiki/Neptunium" TargetMode="External"/><Relationship Id="rId5906686c2e9f453af" Type="http://schemas.openxmlformats.org/officeDocument/2006/relationships/hyperlink" Target="http://en.wikipedia.org/wiki/Plutonium" TargetMode="External"/><Relationship Id="rId6402686c2e9f453f1" Type="http://schemas.openxmlformats.org/officeDocument/2006/relationships/hyperlink" Target="http://en.wikipedia.org/wiki/Americium" TargetMode="External"/><Relationship Id="rId5807686c2e9f45440" Type="http://schemas.openxmlformats.org/officeDocument/2006/relationships/hyperlink" Target="http://en.wikipedia.org/wiki/Curium" TargetMode="External"/><Relationship Id="rId1623686c2e9f45484" Type="http://schemas.openxmlformats.org/officeDocument/2006/relationships/hyperlink" Target="http://en.wikipedia.org/wiki/Berkelium" TargetMode="External"/><Relationship Id="rId3821686c2e9f454cf" Type="http://schemas.openxmlformats.org/officeDocument/2006/relationships/hyperlink" Target="http://en.wikipedia.org/wiki/Californium" TargetMode="External"/><Relationship Id="rId9396686c2e9f45514" Type="http://schemas.openxmlformats.org/officeDocument/2006/relationships/hyperlink" Target="http://en.wikipedia.org/wiki/Einsteinium" TargetMode="External"/><Relationship Id="rId6166686c2e9f45557" Type="http://schemas.openxmlformats.org/officeDocument/2006/relationships/hyperlink" Target="http://en.wikipedia.org/wiki/Fermium" TargetMode="External"/><Relationship Id="rId9304686c2e9f455a5" Type="http://schemas.openxmlformats.org/officeDocument/2006/relationships/hyperlink" Target="http://en.wikipedia.org/wiki/Mendelevium" TargetMode="External"/><Relationship Id="rId8661686c2e9f455e9" Type="http://schemas.openxmlformats.org/officeDocument/2006/relationships/hyperlink" Target="http://en.wikipedia.org/wiki/Nobelium" TargetMode="External"/><Relationship Id="rId1345686c2e9f4562c" Type="http://schemas.openxmlformats.org/officeDocument/2006/relationships/hyperlink" Target="http://en.wikipedia.org/wiki/Lawrencium" TargetMode="External"/><Relationship Id="rId5466686c2e9f4566f" Type="http://schemas.openxmlformats.org/officeDocument/2006/relationships/hyperlink" Target="http://en.wikipedia.org/wiki/Rutherfordium" TargetMode="External"/><Relationship Id="rId4483686c2e9f456b2" Type="http://schemas.openxmlformats.org/officeDocument/2006/relationships/hyperlink" Target="http://en.wikipedia.org/wiki/Dubnium" TargetMode="External"/><Relationship Id="rId8452686c2e9f456fe" Type="http://schemas.openxmlformats.org/officeDocument/2006/relationships/hyperlink" Target="http://en.wikipedia.org/wiki/Seaborgium" TargetMode="External"/><Relationship Id="rId9157686c2e9f45743" Type="http://schemas.openxmlformats.org/officeDocument/2006/relationships/hyperlink" Target="http://en.wikipedia.org/wiki/Bohrium" TargetMode="External"/><Relationship Id="rId5945686c2e9f45786" Type="http://schemas.openxmlformats.org/officeDocument/2006/relationships/hyperlink" Target="http://en.wikipedia.org/wiki/Hassium" TargetMode="External"/><Relationship Id="rId3456686c2e9f457c9" Type="http://schemas.openxmlformats.org/officeDocument/2006/relationships/hyperlink" Target="http://en.wikipedia.org/wiki/Meitnerium" TargetMode="External"/><Relationship Id="rId6800686c2e9f4580c" Type="http://schemas.openxmlformats.org/officeDocument/2006/relationships/hyperlink" Target="http://en.wikipedia.org/wiki/Darmstadtium" TargetMode="External"/><Relationship Id="rId7200686c2e9f4584f" Type="http://schemas.openxmlformats.org/officeDocument/2006/relationships/hyperlink" Target="http://en.wikipedia.org/wiki/Roentgenium" TargetMode="External"/><Relationship Id="rId7486686c2e9f458a2" Type="http://schemas.openxmlformats.org/officeDocument/2006/relationships/hyperlink" Target="http://en.wikipedia.org/wiki/Copernicium" TargetMode="External"/><Relationship Id="rId7218686c2e9f458e8" Type="http://schemas.openxmlformats.org/officeDocument/2006/relationships/hyperlink" Target="http://en.wikipedia.org/wiki/Nihonium" TargetMode="External"/><Relationship Id="rId8767686c2e9f4592c" Type="http://schemas.openxmlformats.org/officeDocument/2006/relationships/hyperlink" Target="http://en.wikipedia.org/wiki/Flerovium" TargetMode="External"/><Relationship Id="rId8873686c2e9f4596f" Type="http://schemas.openxmlformats.org/officeDocument/2006/relationships/hyperlink" Target="http://en.wikipedia.org/wiki/Moscovium" TargetMode="External"/><Relationship Id="rId3997686c2e9f459b1" Type="http://schemas.openxmlformats.org/officeDocument/2006/relationships/hyperlink" Target="http://en.wikipedia.org/wiki/Livermorium" TargetMode="External"/><Relationship Id="rId7727686c2e9f459ff" Type="http://schemas.openxmlformats.org/officeDocument/2006/relationships/hyperlink" Target="http://en.wikipedia.org/wiki/Tennessine" TargetMode="External"/><Relationship Id="rId4674686c2e9f45a43" Type="http://schemas.openxmlformats.org/officeDocument/2006/relationships/hyperlink" Target="http://en.wikipedia.org/wiki/Oganesson" TargetMode="External"/><Relationship Id="rId1425686c2e9f468f5" Type="http://schemas.openxmlformats.org/officeDocument/2006/relationships/hyperlink" Target="http://en.wikipedia.org/wiki/S-block" TargetMode="External"/><Relationship Id="rId1312686c2e9f46934" Type="http://schemas.openxmlformats.org/officeDocument/2006/relationships/hyperlink" Target="http://en.wikipedia.org/wiki/F-block" TargetMode="External"/><Relationship Id="rId7951686c2e9f46963" Type="http://schemas.openxmlformats.org/officeDocument/2006/relationships/hyperlink" Target="http://en.wikipedia.org/wiki/D-block" TargetMode="External"/><Relationship Id="rId6601686c2e9f46992" Type="http://schemas.openxmlformats.org/officeDocument/2006/relationships/hyperlink" Target="http://en.wikipedia.org/wiki/P-block" TargetMode="External"/><Relationship Id="rId7835686c2e9f48f97" Type="http://schemas.openxmlformats.org/officeDocument/2006/relationships/hyperlink" Target="http://en.wikipedia.org/wiki/Template:Navbox_periodic_table" TargetMode="External"/><Relationship Id="rId1708686c2e9f48fd9" Type="http://schemas.openxmlformats.org/officeDocument/2006/relationships/hyperlink" Target="http://en.wikipedia.org/wiki/Template_talk:Navbox_periodic_table" TargetMode="External"/><Relationship Id="rId9227686c2e9f49009" Type="http://schemas.openxmlformats.org/officeDocument/2006/relationships/hyperlink" Target="http://en.wikipedia.org/wiki/Special:EditPage/Template:Navbox_periodic_table" TargetMode="External"/><Relationship Id="rId4914686c2e9f4af23" Type="http://schemas.openxmlformats.org/officeDocument/2006/relationships/hyperlink" Target="http://en.wikipedia.org/wiki/Types_of_periodic_tables" TargetMode="External"/><Relationship Id="rId1206686c2e9f4af54" Type="http://schemas.openxmlformats.org/officeDocument/2006/relationships/hyperlink" Target="http://en.wikipedia.org/wiki/Extended_periodic_table" TargetMode="External"/><Relationship Id="rId3127686c2e9f4b683" Type="http://schemas.openxmlformats.org/officeDocument/2006/relationships/hyperlink" Target="http://en.wikipedia.org/wiki/Names_for_sets_of_chemical_elements" TargetMode="External"/><Relationship Id="rId5036686c2e9f4b793" Type="http://schemas.openxmlformats.org/officeDocument/2006/relationships/hyperlink" Target="http://en.wikipedia.org/wiki/Group_(periodic_table)" TargetMode="External"/><Relationship Id="rId3294686c2e9f4b80f" Type="http://schemas.openxmlformats.org/officeDocument/2006/relationships/hyperlink" Target="http://en.wikipedia.org/wiki/Hydrogen" TargetMode="External"/><Relationship Id="rId7495686c2e9f4b83d" Type="http://schemas.openxmlformats.org/officeDocument/2006/relationships/hyperlink" Target="http://en.wikipedia.org/wiki/Alkali_metal" TargetMode="External"/><Relationship Id="rId3111686c2e9f4b86b" Type="http://schemas.openxmlformats.org/officeDocument/2006/relationships/hyperlink" Target="http://en.wikipedia.org/wiki/Alkaline_earth_metal" TargetMode="External"/><Relationship Id="rId7162686c2e9f4b88e" Type="http://schemas.openxmlformats.org/officeDocument/2006/relationships/hyperlink" Target="http://en.wikipedia.org/wiki/Group_3_element" TargetMode="External"/><Relationship Id="rId1218686c2e9f4b8af" Type="http://schemas.openxmlformats.org/officeDocument/2006/relationships/hyperlink" Target="http://en.wikipedia.org/wiki/Group_4_element" TargetMode="External"/><Relationship Id="rId6009686c2e9f4b8cf" Type="http://schemas.openxmlformats.org/officeDocument/2006/relationships/hyperlink" Target="http://en.wikipedia.org/wiki/Group_5_element" TargetMode="External"/><Relationship Id="rId9229686c2e9f4b8f0" Type="http://schemas.openxmlformats.org/officeDocument/2006/relationships/hyperlink" Target="http://en.wikipedia.org/wiki/Group_6_element" TargetMode="External"/><Relationship Id="rId8716686c2e9f4b911" Type="http://schemas.openxmlformats.org/officeDocument/2006/relationships/hyperlink" Target="http://en.wikipedia.org/wiki/Group_7_element" TargetMode="External"/><Relationship Id="rId2277686c2e9f4b931" Type="http://schemas.openxmlformats.org/officeDocument/2006/relationships/hyperlink" Target="http://en.wikipedia.org/wiki/Group_8_element" TargetMode="External"/><Relationship Id="rId1699686c2e9f4b95a" Type="http://schemas.openxmlformats.org/officeDocument/2006/relationships/hyperlink" Target="http://en.wikipedia.org/wiki/Group_9_element" TargetMode="External"/><Relationship Id="rId9222686c2e9f4b97d" Type="http://schemas.openxmlformats.org/officeDocument/2006/relationships/hyperlink" Target="http://en.wikipedia.org/wiki/Group_10_element" TargetMode="External"/><Relationship Id="rId3316686c2e9f4b9a0" Type="http://schemas.openxmlformats.org/officeDocument/2006/relationships/hyperlink" Target="http://en.wikipedia.org/wiki/Group_11_element" TargetMode="External"/><Relationship Id="rId3076686c2e9f4b9c0" Type="http://schemas.openxmlformats.org/officeDocument/2006/relationships/hyperlink" Target="http://en.wikipedia.org/wiki/Group_12_element" TargetMode="External"/><Relationship Id="rId3318686c2e9f4b9e1" Type="http://schemas.openxmlformats.org/officeDocument/2006/relationships/hyperlink" Target="http://en.wikipedia.org/wiki/Boron_group" TargetMode="External"/><Relationship Id="rId5956686c2e9f4ba01" Type="http://schemas.openxmlformats.org/officeDocument/2006/relationships/hyperlink" Target="http://en.wikipedia.org/wiki/Carbon_group" TargetMode="External"/><Relationship Id="rId4356686c2e9f4ba21" Type="http://schemas.openxmlformats.org/officeDocument/2006/relationships/hyperlink" Target="http://en.wikipedia.org/wiki/Pnictogen" TargetMode="External"/><Relationship Id="rId2328686c2e9f4ba4a" Type="http://schemas.openxmlformats.org/officeDocument/2006/relationships/hyperlink" Target="http://en.wikipedia.org/wiki/Chalcogen" TargetMode="External"/><Relationship Id="rId4278686c2e9f4ba77" Type="http://schemas.openxmlformats.org/officeDocument/2006/relationships/hyperlink" Target="http://en.wikipedia.org/wiki/Halogen" TargetMode="External"/><Relationship Id="rId6705686c2e9f4ba9b" Type="http://schemas.openxmlformats.org/officeDocument/2006/relationships/hyperlink" Target="http://en.wikipedia.org/wiki/Noble_gas" TargetMode="External"/><Relationship Id="rId4452686c2e9f4d961" Type="http://schemas.openxmlformats.org/officeDocument/2006/relationships/hyperlink" Target="http://en.wikipedia.org/wiki/Period_(periodic_table)" TargetMode="External"/><Relationship Id="rId8228686c2e9f4d9cb" Type="http://schemas.openxmlformats.org/officeDocument/2006/relationships/hyperlink" Target="http://en.wikipedia.org/wiki/Period_1_element" TargetMode="External"/><Relationship Id="rId5952686c2e9f4d9f0" Type="http://schemas.openxmlformats.org/officeDocument/2006/relationships/hyperlink" Target="http://en.wikipedia.org/wiki/Period_2_element" TargetMode="External"/><Relationship Id="rId7968686c2e9f4da12" Type="http://schemas.openxmlformats.org/officeDocument/2006/relationships/hyperlink" Target="http://en.wikipedia.org/wiki/Period_3_element" TargetMode="External"/><Relationship Id="rId4182686c2e9f4da33" Type="http://schemas.openxmlformats.org/officeDocument/2006/relationships/hyperlink" Target="http://en.wikipedia.org/wiki/Period_4_element" TargetMode="External"/><Relationship Id="rId2739686c2e9f4da5d" Type="http://schemas.openxmlformats.org/officeDocument/2006/relationships/hyperlink" Target="http://en.wikipedia.org/wiki/Period_5_element" TargetMode="External"/><Relationship Id="rId2446686c2e9f4da82" Type="http://schemas.openxmlformats.org/officeDocument/2006/relationships/hyperlink" Target="http://en.wikipedia.org/wiki/Period_6_element" TargetMode="External"/><Relationship Id="rId8589686c2e9f4daa2" Type="http://schemas.openxmlformats.org/officeDocument/2006/relationships/hyperlink" Target="http://en.wikipedia.org/wiki/Period_7_element" TargetMode="External"/><Relationship Id="rId5289686c2e9f4dac3" Type="http://schemas.openxmlformats.org/officeDocument/2006/relationships/hyperlink" Target="http://en.wikipedia.org/wiki/Extended_periodic_table" TargetMode="External"/><Relationship Id="rId3736686c2e9f4daed" Type="http://schemas.openxmlformats.org/officeDocument/2006/relationships/hyperlink" Target="http://en.wikipedia.org/wiki/Extended_periodic_table#Aufbau_model" TargetMode="External"/><Relationship Id="rId9308686c2e9f4db1c" Type="http://schemas.openxmlformats.org/officeDocument/2006/relationships/hyperlink" Target="http://en.wikipedia.org/wiki/Extended_periodic_table#Fricke" TargetMode="External"/><Relationship Id="rId2298686c2e9f4db3e" Type="http://schemas.openxmlformats.org/officeDocument/2006/relationships/hyperlink" Target="http://en.wikipedia.org/wiki/Extended_periodic_table#Pyykk%C3%83%C2%B6" TargetMode="External"/><Relationship Id="rId9774686c2e9f4e267" Type="http://schemas.openxmlformats.org/officeDocument/2006/relationships/hyperlink" Target="http://en.wikipedia.org/wiki/Block_(periodic_table)" TargetMode="External"/><Relationship Id="rId2201686c2e9f4e2cb" Type="http://schemas.openxmlformats.org/officeDocument/2006/relationships/hyperlink" Target="http://en.wikipedia.org/wiki/Aufbau_principle" TargetMode="External"/><Relationship Id="rId5612686c2e9f4f132" Type="http://schemas.openxmlformats.org/officeDocument/2006/relationships/hyperlink" Target="http://en.wikipedia.org/wiki/Properties_of_metals,_metalloids_and_nonmetals" TargetMode="External"/><Relationship Id="rId6768686c2e9f4f1b5" Type="http://schemas.openxmlformats.org/officeDocument/2006/relationships/hyperlink" Target="http://en.wikipedia.org/wiki/Metal" TargetMode="External"/><Relationship Id="rId4025686c2e9f4f212" Type="http://schemas.openxmlformats.org/officeDocument/2006/relationships/hyperlink" Target="http://en.wikipedia.org/wiki/Lanthanide" TargetMode="External"/><Relationship Id="rId8698686c2e9f4f239" Type="http://schemas.openxmlformats.org/officeDocument/2006/relationships/hyperlink" Target="http://en.wikipedia.org/wiki/Actinide" TargetMode="External"/><Relationship Id="rId6144686c2e9f4f25a" Type="http://schemas.openxmlformats.org/officeDocument/2006/relationships/hyperlink" Target="http://en.wikipedia.org/wiki/Transition_metal" TargetMode="External"/><Relationship Id="rId8293686c2e9f4f27c" Type="http://schemas.openxmlformats.org/officeDocument/2006/relationships/hyperlink" Target="http://en.wikipedia.org/wiki/Post-transition_metal" TargetMode="External"/><Relationship Id="rId6692686c2e9f51147" Type="http://schemas.openxmlformats.org/officeDocument/2006/relationships/hyperlink" Target="http://en.wikipedia.org/wiki/Metalloid" TargetMode="External"/><Relationship Id="rId4095686c2e9f511a1" Type="http://schemas.openxmlformats.org/officeDocument/2006/relationships/hyperlink" Target="http://en.wikipedia.org/wiki/Lists_of_metalloids" TargetMode="External"/><Relationship Id="rId4934686c2e9f511c6" Type="http://schemas.openxmlformats.org/officeDocument/2006/relationships/hyperlink" Target="http://en.wikipedia.org/wiki/Dividing_line_between_metals_and_nonmetals" TargetMode="External"/><Relationship Id="rId2959686c2e9f518f9" Type="http://schemas.openxmlformats.org/officeDocument/2006/relationships/hyperlink" Target="http://en.wikipedia.org/wiki/Nonmetal" TargetMode="External"/><Relationship Id="rId5040686c2e9f51951" Type="http://schemas.openxmlformats.org/officeDocument/2006/relationships/hyperlink" Target="http://en.wikipedia.org/wiki/Noble_gas" TargetMode="External"/><Relationship Id="rId5957686c2e9f527f4" Type="http://schemas.openxmlformats.org/officeDocument/2006/relationships/hyperlink" Target="http://en.wikipedia.org/wiki/Platinum_group" TargetMode="External"/><Relationship Id="rId4354686c2e9f5281a" Type="http://schemas.openxmlformats.org/officeDocument/2006/relationships/hyperlink" Target="http://en.wikipedia.org/wiki/Rare-earth_element" TargetMode="External"/><Relationship Id="rId2527686c2e9f52844" Type="http://schemas.openxmlformats.org/officeDocument/2006/relationships/hyperlink" Target="http://en.wikipedia.org/wiki/Refractory_metals" TargetMode="External"/><Relationship Id="rId8432686c2e9f52868" Type="http://schemas.openxmlformats.org/officeDocument/2006/relationships/hyperlink" Target="http://en.wikipedia.org/wiki/Precious_metal" TargetMode="External"/><Relationship Id="rId1466686c2e9f5288a" Type="http://schemas.openxmlformats.org/officeDocument/2006/relationships/hyperlink" Target="http://en.wikipedia.org/wiki/Coinage_metals" TargetMode="External"/><Relationship Id="rId1535686c2e9f528ac" Type="http://schemas.openxmlformats.org/officeDocument/2006/relationships/hyperlink" Target="http://en.wikipedia.org/wiki/Noble_metal" TargetMode="External"/><Relationship Id="rId5834686c2e9f528cd" Type="http://schemas.openxmlformats.org/officeDocument/2006/relationships/hyperlink" Target="http://en.wikipedia.org/wiki/Heavy_metal_element" TargetMode="External"/><Relationship Id="rId7863686c2e9f528ed" Type="http://schemas.openxmlformats.org/officeDocument/2006/relationships/hyperlink" Target="http://en.wikipedia.org/wiki/Native_metal" TargetMode="External"/><Relationship Id="rId8616686c2e9f5290d" Type="http://schemas.openxmlformats.org/officeDocument/2006/relationships/hyperlink" Target="http://en.wikipedia.org/wiki/Transuranium_element" TargetMode="External"/><Relationship Id="rId5208686c2e9f5292e" Type="http://schemas.openxmlformats.org/officeDocument/2006/relationships/hyperlink" Target="http://en.wikipedia.org/wiki/Superheavy_element" TargetMode="External"/><Relationship Id="rId4448686c2e9f52956" Type="http://schemas.openxmlformats.org/officeDocument/2006/relationships/hyperlink" Target="http://en.wikipedia.org/wiki/Major_actinide" TargetMode="External"/><Relationship Id="rId3244686c2e9f5297a" Type="http://schemas.openxmlformats.org/officeDocument/2006/relationships/hyperlink" Target="http://en.wikipedia.org/wiki/Minor_actinide" TargetMode="External"/><Relationship Id="rId2126686c2e9f537b5" Type="http://schemas.openxmlformats.org/officeDocument/2006/relationships/hyperlink" Target="http://en.wikipedia.org/wiki/Chemical_element" TargetMode="External"/><Relationship Id="rId2379686c2e9f53838" Type="http://schemas.openxmlformats.org/officeDocument/2006/relationships/hyperlink" Target="http://en.wikipedia.org/wiki/List_of_chemical_elements" TargetMode="External"/><Relationship Id="rId7825686c2e9f538a3" Type="http://schemas.openxmlformats.org/officeDocument/2006/relationships/hyperlink" Target="http://en.wikipedia.org/wiki/Abundance_of_the_chemical_elements" TargetMode="External"/><Relationship Id="rId1665686c2e9f538cb" Type="http://schemas.openxmlformats.org/officeDocument/2006/relationships/hyperlink" Target="http://en.wikipedia.org/wiki/Composition_of_the_human_body" TargetMode="External"/><Relationship Id="rId2376686c2e9f538f9" Type="http://schemas.openxmlformats.org/officeDocument/2006/relationships/hyperlink" Target="http://en.wikipedia.org/wiki/List_of_elements_by_atomic_properties" TargetMode="External"/><Relationship Id="rId4307686c2e9f5391a" Type="http://schemas.openxmlformats.org/officeDocument/2006/relationships/hyperlink" Target="http://en.wikipedia.org/wiki/List_of_elements_by_stability_of_isotopes" TargetMode="External"/><Relationship Id="rId5117686c2e9f5393b" Type="http://schemas.openxmlformats.org/officeDocument/2006/relationships/hyperlink" Target="http://en.wikipedia.org/wiki/Chemical_symbol" TargetMode="External"/><Relationship Id="rId5204686c2e9f55997" Type="http://schemas.openxmlformats.org/officeDocument/2006/relationships/hyperlink" Target="http://en.wikipedia.org/wiki/Chemical_element#Properties" TargetMode="External"/><Relationship Id="rId6755686c2e9f55a02" Type="http://schemas.openxmlformats.org/officeDocument/2006/relationships/hyperlink" Target="http://en.wikipedia.org/wiki/List_of_aqueous_ions_by_element" TargetMode="External"/><Relationship Id="rId6880686c2e9f55a33" Type="http://schemas.openxmlformats.org/officeDocument/2006/relationships/hyperlink" Target="http://en.wikipedia.org/wiki/Periodic_table_(crystal_structure)" TargetMode="External"/><Relationship Id="rId8045686c2e9f55a5a" Type="http://schemas.openxmlformats.org/officeDocument/2006/relationships/hyperlink" Target="http://en.wikipedia.org/wiki/Periodic_table_(electron_configurations)" TargetMode="External"/><Relationship Id="rId6427686c2e9f55a86" Type="http://schemas.openxmlformats.org/officeDocument/2006/relationships/hyperlink" Target="http://en.wikipedia.org/wiki/Electronegativity" TargetMode="External"/><Relationship Id="rId1122686c2e9f55aaa" Type="http://schemas.openxmlformats.org/officeDocument/2006/relationships/hyperlink" Target="http://en.wikipedia.org/wiki/Goldschmidt_classification" TargetMode="External"/><Relationship Id="rId4421686c2e9f55acd" Type="http://schemas.openxmlformats.org/officeDocument/2006/relationships/hyperlink" Target="http://en.wikipedia.org/wiki/Term_symbol" TargetMode="External"/><Relationship Id="rId1194686c2e9f562c9" Type="http://schemas.openxmlformats.org/officeDocument/2006/relationships/hyperlink" Target="http://en.wikipedia.org/wiki/Abundances_of_the_elements_(data_page)" TargetMode="External"/><Relationship Id="rId3411686c2e9f562f9" Type="http://schemas.openxmlformats.org/officeDocument/2006/relationships/hyperlink" Target="http://en.wikipedia.org/wiki/Atomic_radii_of_the_elements_(data_page)" TargetMode="External"/><Relationship Id="rId8602686c2e9f56320" Type="http://schemas.openxmlformats.org/officeDocument/2006/relationships/hyperlink" Target="http://en.wikipedia.org/wiki/Boiling_points_of_the_elements_(data_page)" TargetMode="External"/><Relationship Id="rId1421686c2e9f56343" Type="http://schemas.openxmlformats.org/officeDocument/2006/relationships/hyperlink" Target="http://en.wikipedia.org/wiki/Critical_points_of_the_elements_(data_page)" TargetMode="External"/><Relationship Id="rId9289686c2e9f56365" Type="http://schemas.openxmlformats.org/officeDocument/2006/relationships/hyperlink" Target="http://en.wikipedia.org/wiki/Densities_of_the_elements_(data_page)" TargetMode="External"/><Relationship Id="rId3133686c2e9f56388" Type="http://schemas.openxmlformats.org/officeDocument/2006/relationships/hyperlink" Target="http://en.wikipedia.org/wiki/Elastic_properties_of_the_elements_(data_page)" TargetMode="External"/><Relationship Id="rId4418686c2e9f563aa" Type="http://schemas.openxmlformats.org/officeDocument/2006/relationships/hyperlink" Target="http://en.wikipedia.org/wiki/Electrical_resistivities_of_the_elements_(data_page)" TargetMode="External"/><Relationship Id="rId8560686c2e9f563cc" Type="http://schemas.openxmlformats.org/officeDocument/2006/relationships/hyperlink" Target="http://en.wikipedia.org/wiki/Electron_affinity_(data_page)" TargetMode="External"/><Relationship Id="rId6356686c2e9f563ef" Type="http://schemas.openxmlformats.org/officeDocument/2006/relationships/hyperlink" Target="http://en.wikipedia.org/wiki/Electron_configurations_of_the_elements_(data_page)" TargetMode="External"/><Relationship Id="rId2827686c2e9f56419" Type="http://schemas.openxmlformats.org/officeDocument/2006/relationships/hyperlink" Target="http://en.wikipedia.org/wiki/Electronegativities_of_the_elements_(data_page)" TargetMode="External"/><Relationship Id="rId1011686c2e9f5643f" Type="http://schemas.openxmlformats.org/officeDocument/2006/relationships/hyperlink" Target="http://en.wikipedia.org/wiki/Hardnesses_of_the_elements_(data_page)" TargetMode="External"/><Relationship Id="rId7403686c2e9f56462" Type="http://schemas.openxmlformats.org/officeDocument/2006/relationships/hyperlink" Target="http://en.wikipedia.org/wiki/Heat_capacities_of_the_elements_(data_page)" TargetMode="External"/><Relationship Id="rId7437686c2e9f56485" Type="http://schemas.openxmlformats.org/officeDocument/2006/relationships/hyperlink" Target="http://en.wikipedia.org/wiki/Heats_of_fusion_of_the_elements_(data_page)" TargetMode="External"/><Relationship Id="rId2421686c2e9f564a7" Type="http://schemas.openxmlformats.org/officeDocument/2006/relationships/hyperlink" Target="http://en.wikipedia.org/wiki/Heats_of_vaporization_of_the_elements_(data_page)" TargetMode="External"/><Relationship Id="rId2904686c2e9f564c9" Type="http://schemas.openxmlformats.org/officeDocument/2006/relationships/hyperlink" Target="http://en.wikipedia.org/wiki/Ionization_energies_of_the_elements_(data_page)" TargetMode="External"/><Relationship Id="rId1918686c2e9f564eb" Type="http://schemas.openxmlformats.org/officeDocument/2006/relationships/hyperlink" Target="http://en.wikipedia.org/wiki/Melting_points_of_the_elements_(data_page)" TargetMode="External"/><Relationship Id="rId8033686c2e9f5650e" Type="http://schemas.openxmlformats.org/officeDocument/2006/relationships/hyperlink" Target="http://en.wikipedia.org/wiki/Oxidation_state" TargetMode="External"/><Relationship Id="rId1907686c2e9f56531" Type="http://schemas.openxmlformats.org/officeDocument/2006/relationships/hyperlink" Target="http://en.wikipedia.org/wiki/Speeds_of_sound_of_the_elements" TargetMode="External"/><Relationship Id="rId1146686c2e9f5655e" Type="http://schemas.openxmlformats.org/officeDocument/2006/relationships/hyperlink" Target="http://en.wikipedia.org/wiki/Thermal_conductivities_of_the_elements_(data_page)" TargetMode="External"/><Relationship Id="rId6048686c2e9f56581" Type="http://schemas.openxmlformats.org/officeDocument/2006/relationships/hyperlink" Target="http://en.wikipedia.org/wiki/Thermal_expansivities_of_the_elements" TargetMode="External"/><Relationship Id="rId4136686c2e9f565a2" Type="http://schemas.openxmlformats.org/officeDocument/2006/relationships/hyperlink" Target="http://en.wikipedia.org/wiki/Vapor_pressures_of_the_elements_(data_page)" TargetMode="External"/><Relationship Id="rId2264686c2e9f574b3" Type="http://schemas.openxmlformats.org/officeDocument/2006/relationships/hyperlink" Target="http://en.wikipedia.org/wiki/History_of_the_periodic_table" TargetMode="External"/><Relationship Id="rId1332686c2e9f5750e" Type="http://schemas.openxmlformats.org/officeDocument/2006/relationships/hyperlink" Target="http://en.wikipedia.org/wiki/Discovery_of_chemical_elements" TargetMode="External"/><Relationship Id="rId3710686c2e9f5754b" Type="http://schemas.openxmlformats.org/officeDocument/2006/relationships/hyperlink" Target="http://en.wikipedia.org/wiki/Dmitri_Mendeleev" TargetMode="External"/><Relationship Id="rId5551686c2e9f57585" Type="http://schemas.openxmlformats.org/officeDocument/2006/relationships/hyperlink" Target="http://en.wikipedia.org/wiki/Dmitri_Mendeleev#Periodic_table" TargetMode="External"/><Relationship Id="rId8276686c2e9f575b4" Type="http://schemas.openxmlformats.org/officeDocument/2006/relationships/hyperlink" Target="http://en.wikipedia.org/wiki/Mendeleev%27s_predicted_elements" TargetMode="External"/><Relationship Id="rId8731686c2e9f575e1" Type="http://schemas.openxmlformats.org/officeDocument/2006/relationships/hyperlink" Target="http://en.wikipedia.org/wiki/Naming_of_chemical_elements" TargetMode="External"/><Relationship Id="rId8798686c2e9f5761c" Type="http://schemas.openxmlformats.org/officeDocument/2006/relationships/hyperlink" Target="http://en.wikipedia.org/wiki/List_of_chemical_element_name_etymologies" TargetMode="External"/><Relationship Id="rId9558686c2e9f5764a" Type="http://schemas.openxmlformats.org/officeDocument/2006/relationships/hyperlink" Target="http://en.wikipedia.org/wiki/List_of_chemical_element_naming_controversies" TargetMode="External"/><Relationship Id="rId8118686c2e9f57677" Type="http://schemas.openxmlformats.org/officeDocument/2006/relationships/hyperlink" Target="http://en.wikipedia.org/wiki/List_of_chemical_elements_named_after_places" TargetMode="External"/><Relationship Id="rId6867686c2e9f576a6" Type="http://schemas.openxmlformats.org/officeDocument/2006/relationships/hyperlink" Target="http://en.wikipedia.org/wiki/List_of_chemical_elements_named_after_people" TargetMode="External"/><Relationship Id="rId4854686c2e9f576d3" Type="http://schemas.openxmlformats.org/officeDocument/2006/relationships/hyperlink" Target="http://en.wikipedia.org/wiki/Chemical_elements_in_East_Asian_languages" TargetMode="External"/><Relationship Id="rId7050686c2e9f57ec8" Type="http://schemas.openxmlformats.org/officeDocument/2006/relationships/hyperlink" Target="http://en.wikipedia.org/wiki/International_Union_of_Pure_and_Applied_Chemistry" TargetMode="External"/><Relationship Id="rId8362686c2e9f57f06" Type="http://schemas.openxmlformats.org/officeDocument/2006/relationships/hyperlink" Target="http://en.wikipedia.org/wiki/Chemical_nomenclature" TargetMode="External"/><Relationship Id="rId2232686c2e9f57f33" Type="http://schemas.openxmlformats.org/officeDocument/2006/relationships/hyperlink" Target="http://en.wikipedia.org/wiki/Systematic_element_name" TargetMode="External"/><Relationship Id="rId5827686c2e9f57f58" Type="http://schemas.openxmlformats.org/officeDocument/2006/relationships/hyperlink" Target="http://en.wikipedia.org/wiki/Trivial_name" TargetMode="External"/><Relationship Id="rId3903686c2e9f57f86" Type="http://schemas.openxmlformats.org/officeDocument/2006/relationships/hyperlink" Target="http://en.wikipedia.org/wiki/Dmitri_Mendeleev" TargetMode="External"/><Relationship Id="rId6275686c2e9fbbde7" Type="http://schemas.openxmlformats.org/officeDocument/2006/relationships/hyperlink" Target="http://en.wikipedia.org/wiki/Category:Periodic_table" TargetMode="External"/><Relationship Id="rId2007686c2ea024e10" Type="http://schemas.openxmlformats.org/officeDocument/2006/relationships/hyperlink" Target="http://en.wikipedia.org/wiki/Wikipedia:WikiProject_Elements" TargetMode="External"/><Relationship Id="rId8716686c2ea0257b2" Type="http://schemas.openxmlformats.org/officeDocument/2006/relationships/hyperlink" Target="http://en.wikipedia.org/wiki/Template:Branches_of_chemistry" TargetMode="External"/><Relationship Id="rId1542686c2ea0257f5" Type="http://schemas.openxmlformats.org/officeDocument/2006/relationships/hyperlink" Target="http://en.wikipedia.org/wiki/Template_talk:Branches_of_chemistry" TargetMode="External"/><Relationship Id="rId8286686c2ea02582e" Type="http://schemas.openxmlformats.org/officeDocument/2006/relationships/hyperlink" Target="http://en.wikipedia.org/wiki/Special:EditPage/Template:Branches_of_chemistry" TargetMode="External"/><Relationship Id="rId9902686c2ea02587f" Type="http://schemas.openxmlformats.org/officeDocument/2006/relationships/hyperlink" Target="http://en.wikipedia.org/wiki/Chemistry" TargetMode="External"/><Relationship Id="rId2445686c2ea027f08" Type="http://schemas.openxmlformats.org/officeDocument/2006/relationships/hyperlink" Target="http://en.wikipedia.org/wiki/Glossary_of_chemical_formulae" TargetMode="External"/><Relationship Id="rId1216686c2ea027f45" Type="http://schemas.openxmlformats.org/officeDocument/2006/relationships/hyperlink" Target="http://en.wikipedia.org/wiki/List_of_biomolecules" TargetMode="External"/><Relationship Id="rId2023686c2ea027f85" Type="http://schemas.openxmlformats.org/officeDocument/2006/relationships/hyperlink" Target="http://en.wikipedia.org/wiki/List_of_inorganic_compounds" TargetMode="External"/><Relationship Id="rId4034686c2ea028855" Type="http://schemas.openxmlformats.org/officeDocument/2006/relationships/hyperlink" Target="http://en.wikipedia.org/wiki/Analytical_chemistry" TargetMode="External"/><Relationship Id="rId3464686c2ea0288c4" Type="http://schemas.openxmlformats.org/officeDocument/2006/relationships/hyperlink" Target="http://en.wikipedia.org/wiki/Calorimetry" TargetMode="External"/><Relationship Id="rId5611686c2ea0288fb" Type="http://schemas.openxmlformats.org/officeDocument/2006/relationships/hyperlink" Target="http://en.wikipedia.org/wiki/Characterization_(materials_science)" TargetMode="External"/><Relationship Id="rId3835686c2ea02892e" Type="http://schemas.openxmlformats.org/officeDocument/2006/relationships/hyperlink" Target="http://en.wikipedia.org/wiki/Chromatography" TargetMode="External"/><Relationship Id="rId9136686c2ea02896f" Type="http://schemas.openxmlformats.org/officeDocument/2006/relationships/hyperlink" Target="http://en.wikipedia.org/wiki/Gas_chromatography" TargetMode="External"/><Relationship Id="rId3298686c2ea0289ad" Type="http://schemas.openxmlformats.org/officeDocument/2006/relationships/hyperlink" Target="http://en.wikipedia.org/wiki/High-performance_liquid_chromatography" TargetMode="External"/><Relationship Id="rId2327686c2ea0289d9" Type="http://schemas.openxmlformats.org/officeDocument/2006/relationships/hyperlink" Target="http://en.wikipedia.org/wiki/Crystallography" TargetMode="External"/><Relationship Id="rId8293686c2ea028a0c" Type="http://schemas.openxmlformats.org/officeDocument/2006/relationships/hyperlink" Target="http://en.wikipedia.org/wiki/Electroanalytical_methods" TargetMode="External"/><Relationship Id="rId3036686c2ea028a3f" Type="http://schemas.openxmlformats.org/officeDocument/2006/relationships/hyperlink" Target="http://en.wikipedia.org/wiki/Elemental_analysis" TargetMode="External"/><Relationship Id="rId8363686c2ea028a71" Type="http://schemas.openxmlformats.org/officeDocument/2006/relationships/hyperlink" Target="http://en.wikipedia.org/wiki/Instrumental_chemistry" TargetMode="External"/><Relationship Id="rId7230686c2ea028aa4" Type="http://schemas.openxmlformats.org/officeDocument/2006/relationships/hyperlink" Target="http://en.wikipedia.org/wiki/Mass_spectrometry" TargetMode="External"/><Relationship Id="rId6462686c2ea028ae3" Type="http://schemas.openxmlformats.org/officeDocument/2006/relationships/hyperlink" Target="http://en.wikipedia.org/wiki/Electron_ionization" TargetMode="External"/><Relationship Id="rId5977686c2ea028b16" Type="http://schemas.openxmlformats.org/officeDocument/2006/relationships/hyperlink" Target="http://en.wikipedia.org/wiki/Inductively_coupled_plasma_mass_spectrometry" TargetMode="External"/><Relationship Id="rId7464686c2ea028b52" Type="http://schemas.openxmlformats.org/officeDocument/2006/relationships/hyperlink" Target="http://en.wikipedia.org/wiki/Matrix-assisted_laser_desorption/ionization" TargetMode="External"/><Relationship Id="rId6051686c2ea028b7d" Type="http://schemas.openxmlformats.org/officeDocument/2006/relationships/hyperlink" Target="http://en.wikipedia.org/wiki/Separation_process" TargetMode="External"/><Relationship Id="rId1655686c2ea028bb9" Type="http://schemas.openxmlformats.org/officeDocument/2006/relationships/hyperlink" Target="http://en.wikipedia.org/wiki/Spectroscopy" TargetMode="External"/><Relationship Id="rId5532686c2ea028bfc" Type="http://schemas.openxmlformats.org/officeDocument/2006/relationships/hyperlink" Target="http://en.wikipedia.org/wiki/Infrared_spectroscopy" TargetMode="External"/><Relationship Id="rId2096686c2ea028c2f" Type="http://schemas.openxmlformats.org/officeDocument/2006/relationships/hyperlink" Target="http://en.wikipedia.org/wiki/Raman_spectroscopy" TargetMode="External"/><Relationship Id="rId6813686c2ea028c60" Type="http://schemas.openxmlformats.org/officeDocument/2006/relationships/hyperlink" Target="http://en.wikipedia.org/wiki/Ultraviolet%E2%80%93visible_spectroscopy" TargetMode="External"/><Relationship Id="rId3643686c2ea028c94" Type="http://schemas.openxmlformats.org/officeDocument/2006/relationships/hyperlink" Target="http://en.wikipedia.org/wiki/Nuclear_magnetic_resonance_spectroscopy" TargetMode="External"/><Relationship Id="rId9874686c2ea028cbb" Type="http://schemas.openxmlformats.org/officeDocument/2006/relationships/hyperlink" Target="http://en.wikipedia.org/wiki/Titration" TargetMode="External"/><Relationship Id="rId2568686c2ea028cf7" Type="http://schemas.openxmlformats.org/officeDocument/2006/relationships/hyperlink" Target="http://en.wikipedia.org/wiki/Wet_chemistry" TargetMode="External"/><Relationship Id="rId1952686c2ea029596" Type="http://schemas.openxmlformats.org/officeDocument/2006/relationships/hyperlink" Target="http://en.wikipedia.org/wiki/Theoretical_chemistry" TargetMode="External"/><Relationship Id="rId4038686c2ea0295ff" Type="http://schemas.openxmlformats.org/officeDocument/2006/relationships/hyperlink" Target="http://en.wikipedia.org/wiki/Computational_chemistry" TargetMode="External"/><Relationship Id="rId3685686c2ea029643" Type="http://schemas.openxmlformats.org/officeDocument/2006/relationships/hyperlink" Target="http://en.wikipedia.org/wiki/Mathematical_chemistry" TargetMode="External"/><Relationship Id="rId9749686c2ea02966c" Type="http://schemas.openxmlformats.org/officeDocument/2006/relationships/hyperlink" Target="http://en.wikipedia.org/wiki/Molecular_modelling" TargetMode="External"/><Relationship Id="rId7130686c2ea02969e" Type="http://schemas.openxmlformats.org/officeDocument/2006/relationships/hyperlink" Target="http://en.wikipedia.org/wiki/Molecular_mechanics" TargetMode="External"/><Relationship Id="rId9133686c2ea0296d0" Type="http://schemas.openxmlformats.org/officeDocument/2006/relationships/hyperlink" Target="http://en.wikipedia.org/wiki/Molecular_dynamics" TargetMode="External"/><Relationship Id="rId5801686c2ea02970d" Type="http://schemas.openxmlformats.org/officeDocument/2006/relationships/hyperlink" Target="http://en.wikipedia.org/wiki/Molecular_geometry" TargetMode="External"/><Relationship Id="rId6217686c2ea029750" Type="http://schemas.openxmlformats.org/officeDocument/2006/relationships/hyperlink" Target="http://en.wikipedia.org/wiki/VSEPR_theory" TargetMode="External"/><Relationship Id="rId2979686c2ea029782" Type="http://schemas.openxmlformats.org/officeDocument/2006/relationships/hyperlink" Target="http://en.wikipedia.org/wiki/Quantum_chemistry" TargetMode="External"/><Relationship Id="rId8931686c2ea02a033" Type="http://schemas.openxmlformats.org/officeDocument/2006/relationships/hyperlink" Target="http://en.wikipedia.org/wiki/Physical_chemistry" TargetMode="External"/><Relationship Id="rId9261686c2ea02a09b" Type="http://schemas.openxmlformats.org/officeDocument/2006/relationships/hyperlink" Target="http://en.wikipedia.org/wiki/Chemical_kinetics" TargetMode="External"/><Relationship Id="rId2531686c2ea02a0d1" Type="http://schemas.openxmlformats.org/officeDocument/2006/relationships/hyperlink" Target="http://en.wikipedia.org/wiki/Chemical_physics" TargetMode="External"/><Relationship Id="rId6968686c2ea02a112" Type="http://schemas.openxmlformats.org/officeDocument/2006/relationships/hyperlink" Target="http://en.wikipedia.org/wiki/Molecular_physics" TargetMode="External"/><Relationship Id="rId9322686c2ea02a147" Type="http://schemas.openxmlformats.org/officeDocument/2006/relationships/hyperlink" Target="http://en.wikipedia.org/wiki/Chemical_thermodynamics" TargetMode="External"/><Relationship Id="rId4201686c2ea02a17b" Type="http://schemas.openxmlformats.org/officeDocument/2006/relationships/hyperlink" Target="http://en.wikipedia.org/wiki/Cryochemistry" TargetMode="External"/><Relationship Id="rId7730686c2ea02a1ad" Type="http://schemas.openxmlformats.org/officeDocument/2006/relationships/hyperlink" Target="http://en.wikipedia.org/wiki/Electrochemistry" TargetMode="External"/><Relationship Id="rId8517686c2ea02a1ed" Type="http://schemas.openxmlformats.org/officeDocument/2006/relationships/hyperlink" Target="http://en.wikipedia.org/wiki/Spectroelectrochemistry" TargetMode="External"/><Relationship Id="rId3219686c2ea02a220" Type="http://schemas.openxmlformats.org/officeDocument/2006/relationships/hyperlink" Target="http://en.wikipedia.org/wiki/Photoelectrochemistry" TargetMode="External"/><Relationship Id="rId4219686c2ea02a248" Type="http://schemas.openxmlformats.org/officeDocument/2006/relationships/hyperlink" Target="http://en.wikipedia.org/wiki/Equilibrium_chemistry" TargetMode="External"/><Relationship Id="rId1213686c2ea02a27a" Type="http://schemas.openxmlformats.org/officeDocument/2006/relationships/hyperlink" Target="http://en.wikipedia.org/wiki/Femtochemistry" TargetMode="External"/><Relationship Id="rId5227686c2ea02a2ad" Type="http://schemas.openxmlformats.org/officeDocument/2006/relationships/hyperlink" Target="http://en.wikipedia.org/wiki/Interface_and_colloid_science" TargetMode="External"/><Relationship Id="rId2897686c2ea02a2f7" Type="http://schemas.openxmlformats.org/officeDocument/2006/relationships/hyperlink" Target="http://en.wikipedia.org/wiki/Micromeritics" TargetMode="External"/><Relationship Id="rId3027686c2ea02a334" Type="http://schemas.openxmlformats.org/officeDocument/2006/relationships/hyperlink" Target="http://en.wikipedia.org/wiki/Mechanochemistry" TargetMode="External"/><Relationship Id="rId7580686c2ea02a376" Type="http://schemas.openxmlformats.org/officeDocument/2006/relationships/hyperlink" Target="http://en.wikipedia.org/wiki/Microwave_chemistry" TargetMode="External"/><Relationship Id="rId8390686c2ea02a3a9" Type="http://schemas.openxmlformats.org/officeDocument/2006/relationships/hyperlink" Target="http://en.wikipedia.org/wiki/Photochemistry" TargetMode="External"/><Relationship Id="rId2181686c2ea02a3db" Type="http://schemas.openxmlformats.org/officeDocument/2006/relationships/hyperlink" Target="http://en.wikipedia.org/wiki/Sonochemistry" TargetMode="External"/><Relationship Id="rId2079686c2ea02a40e" Type="http://schemas.openxmlformats.org/officeDocument/2006/relationships/hyperlink" Target="http://en.wikipedia.org/wiki/Spectroscopy" TargetMode="External"/><Relationship Id="rId4436686c2ea02a441" Type="http://schemas.openxmlformats.org/officeDocument/2006/relationships/hyperlink" Target="http://en.wikipedia.org/wiki/Spin_chemistry" TargetMode="External"/><Relationship Id="rId8283686c2ea02a473" Type="http://schemas.openxmlformats.org/officeDocument/2006/relationships/hyperlink" Target="http://en.wikipedia.org/wiki/Structural_chemistry" TargetMode="External"/><Relationship Id="rId6125686c2ea02a4b2" Type="http://schemas.openxmlformats.org/officeDocument/2006/relationships/hyperlink" Target="http://en.wikipedia.org/wiki/Surface_science" TargetMode="External"/><Relationship Id="rId1243686c2ea02a4e6" Type="http://schemas.openxmlformats.org/officeDocument/2006/relationships/hyperlink" Target="http://en.wikipedia.org/wiki/Thermochemistry" TargetMode="External"/><Relationship Id="rId9318686c2ea02ad8f" Type="http://schemas.openxmlformats.org/officeDocument/2006/relationships/hyperlink" Target="http://en.wikipedia.org/wiki/Inorganic_chemistry" TargetMode="External"/><Relationship Id="rId1746686c2ea02adf5" Type="http://schemas.openxmlformats.org/officeDocument/2006/relationships/hyperlink" Target="http://en.wikipedia.org/wiki/Ceramic_chemistry" TargetMode="External"/><Relationship Id="rId7768686c2ea02ae2b" Type="http://schemas.openxmlformats.org/officeDocument/2006/relationships/hyperlink" Target="http://en.wikipedia.org/wiki/Atom_cluster" TargetMode="External"/><Relationship Id="rId7839686c2ea02ae5e" Type="http://schemas.openxmlformats.org/officeDocument/2006/relationships/hyperlink" Target="http://en.wikipedia.org/wiki/Coordination_complex" TargetMode="External"/><Relationship Id="rId4603686c2ea02ae90" Type="http://schemas.openxmlformats.org/officeDocument/2006/relationships/hyperlink" Target="http://en.wikipedia.org/wiki/Magnetochemistry" TargetMode="External"/><Relationship Id="rId2486686c2ea02aecf" Type="http://schemas.openxmlformats.org/officeDocument/2006/relationships/hyperlink" Target="http://en.wikipedia.org/wiki/Organometallic_chemistry" TargetMode="External"/><Relationship Id="rId1579686c2ea02af1b" Type="http://schemas.openxmlformats.org/officeDocument/2006/relationships/hyperlink" Target="http://en.wikipedia.org/wiki/Organolanthanide_chemistry" TargetMode="External"/><Relationship Id="rId7756686c2ea02af42" Type="http://schemas.openxmlformats.org/officeDocument/2006/relationships/hyperlink" Target="http://en.wikipedia.org/wiki/Solid-state_chemistry" TargetMode="External"/><Relationship Id="rId4704686c2ea02b7f6" Type="http://schemas.openxmlformats.org/officeDocument/2006/relationships/hyperlink" Target="http://en.wikipedia.org/wiki/Organic_chemistry" TargetMode="External"/><Relationship Id="rId2181686c2ea02b85e" Type="http://schemas.openxmlformats.org/officeDocument/2006/relationships/hyperlink" Target="http://en.wikipedia.org/wiki/Dynamic_covalent_chemistry" TargetMode="External"/><Relationship Id="rId8612686c2ea02b894" Type="http://schemas.openxmlformats.org/officeDocument/2006/relationships/hyperlink" Target="http://en.wikipedia.org/wiki/Enantioselective_synthesis" TargetMode="External"/><Relationship Id="rId8301686c2ea02b8d3" Type="http://schemas.openxmlformats.org/officeDocument/2006/relationships/hyperlink" Target="http://en.wikipedia.org/wiki/Fullerene_chemistry" TargetMode="External"/><Relationship Id="rId9058686c2ea02b90a" Type="http://schemas.openxmlformats.org/officeDocument/2006/relationships/hyperlink" Target="http://en.wikipedia.org/wiki/Organic_reactions" TargetMode="External"/><Relationship Id="rId5502686c2ea02b93d" Type="http://schemas.openxmlformats.org/officeDocument/2006/relationships/hyperlink" Target="http://en.wikipedia.org/wiki/Organic_synthesis" TargetMode="External"/><Relationship Id="rId5102686c2ea02b96f" Type="http://schemas.openxmlformats.org/officeDocument/2006/relationships/hyperlink" Target="http://en.wikipedia.org/wiki/Petrochemistry" TargetMode="External"/><Relationship Id="rId5585686c2ea02b9a0" Type="http://schemas.openxmlformats.org/officeDocument/2006/relationships/hyperlink" Target="http://en.wikipedia.org/wiki/Physical_organic_chemistry" TargetMode="External"/><Relationship Id="rId4596686c2ea02b9d2" Type="http://schemas.openxmlformats.org/officeDocument/2006/relationships/hyperlink" Target="http://en.wikipedia.org/wiki/Polymer_chemistry" TargetMode="External"/><Relationship Id="rId1296686c2ea02ba04" Type="http://schemas.openxmlformats.org/officeDocument/2006/relationships/hyperlink" Target="http://en.wikipedia.org/wiki/Retrosynthetic_analysis" TargetMode="External"/><Relationship Id="rId4012686c2ea02ba36" Type="http://schemas.openxmlformats.org/officeDocument/2006/relationships/hyperlink" Target="http://en.wikipedia.org/wiki/Stereochemistry" TargetMode="External"/><Relationship Id="rId4894686c2ea02ba80" Type="http://schemas.openxmlformats.org/officeDocument/2006/relationships/hyperlink" Target="http://en.wikipedia.org/wiki/Alkane_stereochemistry" TargetMode="External"/><Relationship Id="rId5840686c2ea02bab4" Type="http://schemas.openxmlformats.org/officeDocument/2006/relationships/hyperlink" Target="http://en.wikipedia.org/wiki/Total_synthesis" TargetMode="External"/><Relationship Id="rId5975686c2ea02bae4" Type="http://schemas.openxmlformats.org/officeDocument/2006/relationships/hyperlink" Target="http://en.wikipedia.org/wiki/Semisynthesis" TargetMode="External"/><Relationship Id="rId8946686c2ea02c38e" Type="http://schemas.openxmlformats.org/officeDocument/2006/relationships/hyperlink" Target="http://en.wikipedia.org/wiki/Biochemistry" TargetMode="External"/><Relationship Id="rId1980686c2ea02c3f4" Type="http://schemas.openxmlformats.org/officeDocument/2006/relationships/hyperlink" Target="http://en.wikipedia.org/wiki/Biochemistry" TargetMode="External"/><Relationship Id="rId9813686c2ea02c437" Type="http://schemas.openxmlformats.org/officeDocument/2006/relationships/hyperlink" Target="http://en.wikipedia.org/wiki/Molecular_biology" TargetMode="External"/><Relationship Id="rId9282686c2ea02c469" Type="http://schemas.openxmlformats.org/officeDocument/2006/relationships/hyperlink" Target="http://en.wikipedia.org/wiki/Cell_biology" TargetMode="External"/><Relationship Id="rId9856686c2ea02c49c" Type="http://schemas.openxmlformats.org/officeDocument/2006/relationships/hyperlink" Target="http://en.wikipedia.org/wiki/Bioinorganic_chemistry" TargetMode="External"/><Relationship Id="rId5133686c2ea02c4d2" Type="http://schemas.openxmlformats.org/officeDocument/2006/relationships/hyperlink" Target="http://en.wikipedia.org/wiki/Bioorganic_chemistry" TargetMode="External"/><Relationship Id="rId3648686c2ea02c504" Type="http://schemas.openxmlformats.org/officeDocument/2006/relationships/hyperlink" Target="http://en.wikipedia.org/wiki/Bioorganometallic_chemistry" TargetMode="External"/><Relationship Id="rId1288686c2ea02c537" Type="http://schemas.openxmlformats.org/officeDocument/2006/relationships/hyperlink" Target="http://en.wikipedia.org/wiki/Biophysical_chemistry" TargetMode="External"/><Relationship Id="rId3564686c2ea02c56a" Type="http://schemas.openxmlformats.org/officeDocument/2006/relationships/hyperlink" Target="http://en.wikipedia.org/wiki/Chemical_biology" TargetMode="External"/><Relationship Id="rId2852686c2ea02c5aa" Type="http://schemas.openxmlformats.org/officeDocument/2006/relationships/hyperlink" Target="http://en.wikipedia.org/wiki/Bioorthogonal_chemistry" TargetMode="External"/><Relationship Id="rId5389686c2ea02c5d1" Type="http://schemas.openxmlformats.org/officeDocument/2006/relationships/hyperlink" Target="http://en.wikipedia.org/wiki/Clinical_chemistry" TargetMode="External"/><Relationship Id="rId3029686c2ea02c603" Type="http://schemas.openxmlformats.org/officeDocument/2006/relationships/hyperlink" Target="http://en.wikipedia.org/wiki/Medicinal_chemistry" TargetMode="External"/><Relationship Id="rId4954686c2ea02c653" Type="http://schemas.openxmlformats.org/officeDocument/2006/relationships/hyperlink" Target="http://en.wikipedia.org/wiki/Pharmacology" TargetMode="External"/><Relationship Id="rId1212686c2ea02c67f" Type="http://schemas.openxmlformats.org/officeDocument/2006/relationships/hyperlink" Target="http://en.wikipedia.org/wiki/Neurochemistry" TargetMode="External"/><Relationship Id="rId2113686c2ea02cf3a" Type="http://schemas.openxmlformats.org/officeDocument/2006/relationships/hyperlink" Target="http://en.wikipedia.org/wiki/Interdisciplinarity" TargetMode="External"/><Relationship Id="rId5517686c2ea02cfa2" Type="http://schemas.openxmlformats.org/officeDocument/2006/relationships/hyperlink" Target="http://en.wikipedia.org/wiki/Nuclear_chemistry" TargetMode="External"/><Relationship Id="rId9222686c2ea02cfe6" Type="http://schemas.openxmlformats.org/officeDocument/2006/relationships/hyperlink" Target="http://en.wikipedia.org/wiki/Radiochemistry" TargetMode="External"/><Relationship Id="rId9016686c2ea02d019" Type="http://schemas.openxmlformats.org/officeDocument/2006/relationships/hyperlink" Target="http://en.wikipedia.org/wiki/Radiation_chemistry" TargetMode="External"/><Relationship Id="rId5872686c2ea02d04c" Type="http://schemas.openxmlformats.org/officeDocument/2006/relationships/hyperlink" Target="http://en.wikipedia.org/wiki/Actinide_chemistry" TargetMode="External"/><Relationship Id="rId1734686c2ea02d07e" Type="http://schemas.openxmlformats.org/officeDocument/2006/relationships/hyperlink" Target="http://en.wikipedia.org/wiki/Cosmochemistry" TargetMode="External"/><Relationship Id="rId6005686c2ea02d0ae" Type="http://schemas.openxmlformats.org/officeDocument/2006/relationships/hyperlink" Target="http://en.wikipedia.org/wiki/Astrochemistry" TargetMode="External"/><Relationship Id="rId9593686c2ea02d0db" Type="http://schemas.openxmlformats.org/officeDocument/2006/relationships/hyperlink" Target="http://en.wikipedia.org/wiki/Stellar_chemistry" TargetMode="External"/><Relationship Id="rId7632686c2ea02d10e" Type="http://schemas.openxmlformats.org/officeDocument/2006/relationships/hyperlink" Target="http://en.wikipedia.org/wiki/Geochemistry" TargetMode="External"/><Relationship Id="rId3114686c2ea02d14f" Type="http://schemas.openxmlformats.org/officeDocument/2006/relationships/hyperlink" Target="http://en.wikipedia.org/wiki/Biogeochemistry" TargetMode="External"/><Relationship Id="rId9626686c2ea02d182" Type="http://schemas.openxmlformats.org/officeDocument/2006/relationships/hyperlink" Target="http://en.wikipedia.org/wiki/Photogeochemistry" TargetMode="External"/><Relationship Id="rId1358686c2ea02d1ac" Type="http://schemas.openxmlformats.org/officeDocument/2006/relationships/hyperlink" Target="http://en.wikipedia.org/wiki/Environmental_chemistry" TargetMode="External"/><Relationship Id="rId2884686c2ea02d1ec" Type="http://schemas.openxmlformats.org/officeDocument/2006/relationships/hyperlink" Target="http://en.wikipedia.org/wiki/Atmospheric_chemistry" TargetMode="External"/><Relationship Id="rId1861686c2ea02d228" Type="http://schemas.openxmlformats.org/officeDocument/2006/relationships/hyperlink" Target="http://en.wikipedia.org/wiki/Ocean_chemistry" TargetMode="External"/><Relationship Id="rId3656686c2ea02d261" Type="http://schemas.openxmlformats.org/officeDocument/2006/relationships/hyperlink" Target="http://en.wikipedia.org/wiki/Clay_chemistry" TargetMode="External"/><Relationship Id="rId4946686c2ea02d293" Type="http://schemas.openxmlformats.org/officeDocument/2006/relationships/hyperlink" Target="http://en.wikipedia.org/wiki/Carbochemistry" TargetMode="External"/><Relationship Id="rId5615686c2ea02d2c5" Type="http://schemas.openxmlformats.org/officeDocument/2006/relationships/hyperlink" Target="http://en.wikipedia.org/wiki/Food_chemistry" TargetMode="External"/><Relationship Id="rId5453686c2ea02d305" Type="http://schemas.openxmlformats.org/officeDocument/2006/relationships/hyperlink" Target="http://en.wikipedia.org/wiki/Carbohydrate_chemistry" TargetMode="External"/><Relationship Id="rId5007686c2ea02d337" Type="http://schemas.openxmlformats.org/officeDocument/2006/relationships/hyperlink" Target="http://en.wikipedia.org/wiki/Food_physical_chemistry" TargetMode="External"/><Relationship Id="rId7504686c2ea02d35e" Type="http://schemas.openxmlformats.org/officeDocument/2006/relationships/hyperlink" Target="http://en.wikipedia.org/wiki/Agricultural_chemistry" TargetMode="External"/><Relationship Id="rId7852686c2ea02d39e" Type="http://schemas.openxmlformats.org/officeDocument/2006/relationships/hyperlink" Target="http://en.wikipedia.org/wiki/Soil_chemistry" TargetMode="External"/><Relationship Id="rId1319686c2ea02d3c8" Type="http://schemas.openxmlformats.org/officeDocument/2006/relationships/hyperlink" Target="http://en.wikipedia.org/wiki/Chemistry_education" TargetMode="External"/><Relationship Id="rId9371686c2ea02d413" Type="http://schemas.openxmlformats.org/officeDocument/2006/relationships/hyperlink" Target="http://en.wikipedia.org/wiki/Amateur_chemistry" TargetMode="External"/><Relationship Id="rId7781686c2ea02d447" Type="http://schemas.openxmlformats.org/officeDocument/2006/relationships/hyperlink" Target="http://en.wikipedia.org/wiki/General_chemistry" TargetMode="External"/><Relationship Id="rId7654686c2ea02d46e" Type="http://schemas.openxmlformats.org/officeDocument/2006/relationships/hyperlink" Target="http://en.wikipedia.org/wiki/Clandestine_chemistry" TargetMode="External"/><Relationship Id="rId4998686c2ea02d4a1" Type="http://schemas.openxmlformats.org/officeDocument/2006/relationships/hyperlink" Target="http://en.wikipedia.org/wiki/Forensic_chemistry" TargetMode="External"/><Relationship Id="rId4568686c2ea02d4e0" Type="http://schemas.openxmlformats.org/officeDocument/2006/relationships/hyperlink" Target="http://en.wikipedia.org/wiki/Forensic_toxicology" TargetMode="External"/><Relationship Id="rId7424686c2ea02d512" Type="http://schemas.openxmlformats.org/officeDocument/2006/relationships/hyperlink" Target="http://en.wikipedia.org/wiki/Post-mortem_chemistry" TargetMode="External"/><Relationship Id="rId3888686c2ea02d53c" Type="http://schemas.openxmlformats.org/officeDocument/2006/relationships/hyperlink" Target="http://en.wikipedia.org/wiki/Nanochemistry" TargetMode="External"/><Relationship Id="rId1584686c2ea02d57a" Type="http://schemas.openxmlformats.org/officeDocument/2006/relationships/hyperlink" Target="http://en.wikipedia.org/wiki/Supramolecular_chemistry" TargetMode="External"/><Relationship Id="rId3960686c2ea02d5ae" Type="http://schemas.openxmlformats.org/officeDocument/2006/relationships/hyperlink" Target="http://en.wikipedia.org/wiki/Chemical_synthesis" TargetMode="External"/><Relationship Id="rId7370686c2ea02d5f8" Type="http://schemas.openxmlformats.org/officeDocument/2006/relationships/hyperlink" Target="http://en.wikipedia.org/wiki/Green_chemistry" TargetMode="External"/><Relationship Id="rId2831686c2ea02d62d" Type="http://schemas.openxmlformats.org/officeDocument/2006/relationships/hyperlink" Target="http://en.wikipedia.org/wiki/Click_chemistry" TargetMode="External"/><Relationship Id="rId4529686c2ea02d65e" Type="http://schemas.openxmlformats.org/officeDocument/2006/relationships/hyperlink" Target="http://en.wikipedia.org/wiki/Combinatorial_chemistry" TargetMode="External"/><Relationship Id="rId9608686c2ea02d691" Type="http://schemas.openxmlformats.org/officeDocument/2006/relationships/hyperlink" Target="http://en.wikipedia.org/wiki/Biosynthesis" TargetMode="External"/><Relationship Id="rId5540686c2ea02d6ba" Type="http://schemas.openxmlformats.org/officeDocument/2006/relationships/hyperlink" Target="http://en.wikipedia.org/wiki/Chemical_engineering" TargetMode="External"/><Relationship Id="rId5473686c2ea02d6fa" Type="http://schemas.openxmlformats.org/officeDocument/2006/relationships/hyperlink" Target="http://en.wikipedia.org/wiki/Stoichiometry" TargetMode="External"/><Relationship Id="rId6708686c2ea02d722" Type="http://schemas.openxmlformats.org/officeDocument/2006/relationships/hyperlink" Target="http://en.wikipedia.org/wiki/Materials_science" TargetMode="External"/><Relationship Id="rId8922686c2ea02d76d" Type="http://schemas.openxmlformats.org/officeDocument/2006/relationships/hyperlink" Target="http://en.wikipedia.org/wiki/Metallurgy" TargetMode="External"/><Relationship Id="rId3999686c2ea02d79f" Type="http://schemas.openxmlformats.org/officeDocument/2006/relationships/hyperlink" Target="http://en.wikipedia.org/wiki/Ceramic_engineering" TargetMode="External"/><Relationship Id="rId7637686c2ea02d7d2" Type="http://schemas.openxmlformats.org/officeDocument/2006/relationships/hyperlink" Target="http://en.wikipedia.org/wiki/Polymer_science" TargetMode="External"/><Relationship Id="rId1998686c2ea02e0da" Type="http://schemas.openxmlformats.org/officeDocument/2006/relationships/hyperlink" Target="http://en.wikipedia.org/wiki/History_of_chemistry" TargetMode="External"/><Relationship Id="rId3139686c2ea02e111" Type="http://schemas.openxmlformats.org/officeDocument/2006/relationships/hyperlink" Target="http://en.wikipedia.org/wiki/Nobel_Prize_in_Chemistry" TargetMode="External"/><Relationship Id="rId9795686c2ea02e144" Type="http://schemas.openxmlformats.org/officeDocument/2006/relationships/hyperlink" Target="http://en.wikipedia.org/wiki/Timeline_of_chemistry" TargetMode="External"/><Relationship Id="rId8998686c2ea02e191" Type="http://schemas.openxmlformats.org/officeDocument/2006/relationships/hyperlink" Target="http://en.wikipedia.org/wiki/Discovery_of_chemical_elements" TargetMode="External"/><Relationship Id="rId2255686c2ea02e1d0" Type="http://schemas.openxmlformats.org/officeDocument/2006/relationships/hyperlink" Target="http://en.wikipedia.org/wiki/The_central_science" TargetMode="External"/><Relationship Id="rId5027686c2ea02e20f" Type="http://schemas.openxmlformats.org/officeDocument/2006/relationships/hyperlink" Target="http://en.wikipedia.org/wiki/Chemical_reaction" TargetMode="External"/><Relationship Id="rId9814686c2ea02e24e" Type="http://schemas.openxmlformats.org/officeDocument/2006/relationships/hyperlink" Target="http://en.wikipedia.org/wiki/Catalysis" TargetMode="External"/><Relationship Id="rId1145686c2ea02e276" Type="http://schemas.openxmlformats.org/officeDocument/2006/relationships/hyperlink" Target="http://en.wikipedia.org/wiki/Chemical_element" TargetMode="External"/><Relationship Id="rId7509686c2ea02e2a9" Type="http://schemas.openxmlformats.org/officeDocument/2006/relationships/hyperlink" Target="http://en.wikipedia.org/wiki/Chemical_compound" TargetMode="External"/><Relationship Id="rId3407686c2ea02e2db" Type="http://schemas.openxmlformats.org/officeDocument/2006/relationships/hyperlink" Target="http://en.wikipedia.org/wiki/Atom" TargetMode="External"/><Relationship Id="rId5790686c2ea02e319" Type="http://schemas.openxmlformats.org/officeDocument/2006/relationships/hyperlink" Target="http://en.wikipedia.org/wiki/Molecule" TargetMode="External"/><Relationship Id="rId2794686c2ea02e34c" Type="http://schemas.openxmlformats.org/officeDocument/2006/relationships/hyperlink" Target="http://en.wikipedia.org/wiki/Ion" TargetMode="External"/><Relationship Id="rId5333686c2ea02e37e" Type="http://schemas.openxmlformats.org/officeDocument/2006/relationships/hyperlink" Target="http://en.wikipedia.org/wiki/Chemical_substance" TargetMode="External"/><Relationship Id="rId9667686c2ea02e3b1" Type="http://schemas.openxmlformats.org/officeDocument/2006/relationships/hyperlink" Target="http://en.wikipedia.org/wiki/Chemical_bond" TargetMode="External"/><Relationship Id="rId8287686c2ea02e3e3" Type="http://schemas.openxmlformats.org/officeDocument/2006/relationships/hyperlink" Target="http://en.wikipedia.org/wiki/Alchemy" TargetMode="External"/><Relationship Id="rId4813686c2ea02e416" Type="http://schemas.openxmlformats.org/officeDocument/2006/relationships/hyperlink" Target="http://en.wikipedia.org/wiki/Quantum_mechanics" TargetMode="External"/><Relationship Id="rId4142686c2ea08539c" Type="http://schemas.openxmlformats.org/officeDocument/2006/relationships/hyperlink" Target="http://en.wikipedia.org/wiki/Category:Chemistry" TargetMode="External"/><Relationship Id="rId3674686c2ea0da8e0" Type="http://schemas.openxmlformats.org/officeDocument/2006/relationships/hyperlink" Target="https://commons.wikimedia.org/wiki/Category:Chemistry" TargetMode="External"/><Relationship Id="rId3611686c2ea0da92e" Type="http://schemas.openxmlformats.org/officeDocument/2006/relationships/hyperlink" Target="http://en.wikipedia.org/wiki/File:Symbol_portal_class.svg" TargetMode="External"/><Relationship Id="rId5736686c2ea13caf4" Type="http://schemas.openxmlformats.org/officeDocument/2006/relationships/hyperlink" Target="http://en.wikipedia.org/wiki/Portal:Chemistry" TargetMode="External"/><Relationship Id="rId1018686c2ea195e19" Type="http://schemas.openxmlformats.org/officeDocument/2006/relationships/hyperlink" Target="http://en.wikipedia.org/wiki/Wikipedia:WikiProject_Chemistry" TargetMode="External"/><Relationship Id="rId9237686c2ea1965b8" Type="http://schemas.openxmlformats.org/officeDocument/2006/relationships/hyperlink" Target="http://en.wikipedia.org/wiki/Help:Authority_control" TargetMode="External"/><Relationship Id="rId8060686c2ea1965d5" Type="http://schemas.openxmlformats.org/officeDocument/2006/relationships/hyperlink" Target="https://www.wikidata.org/wiki/Q10693#identifiers" TargetMode="External"/><Relationship Id="rId7569686c2ea204c9b" Type="http://schemas.openxmlformats.org/officeDocument/2006/relationships/hyperlink" Target="https://viaf.org/viaf/186605590" TargetMode="External"/><Relationship Id="rId2990686c2ea204cd2" Type="http://schemas.openxmlformats.org/officeDocument/2006/relationships/hyperlink" Target="https://viaf.org/viaf/184014738" TargetMode="External"/><Relationship Id="rId2963686c2ea2053ef" Type="http://schemas.openxmlformats.org/officeDocument/2006/relationships/hyperlink" Target="https://d-nb.info/gnd/4125872-1" TargetMode="External"/><Relationship Id="rId4183686c2ea20542a" Type="http://schemas.openxmlformats.org/officeDocument/2006/relationships/hyperlink" Target="https://id.loc.gov/authorities/sh85099885" TargetMode="External"/><Relationship Id="rId7652686c2ea20545b" Type="http://schemas.openxmlformats.org/officeDocument/2006/relationships/hyperlink" Target="https://id.loc.gov/authorities/no2010151385" TargetMode="External"/><Relationship Id="rId2157686c2ea205486" Type="http://schemas.openxmlformats.org/officeDocument/2006/relationships/hyperlink" Target="https://id.loc.gov/authorities/n2002011571" TargetMode="External"/><Relationship Id="rId8326686c2ea2054b0" Type="http://schemas.openxmlformats.org/officeDocument/2006/relationships/hyperlink" Target="https://id.loc.gov/authorities/sh2014000656" TargetMode="External"/><Relationship Id="rId6075686c2ea2054db" Type="http://schemas.openxmlformats.org/officeDocument/2006/relationships/hyperlink" Target="https://catalogue.bnf.fr/ark:/12148/cb122746941" TargetMode="External"/><Relationship Id="rId1226686c2ea205505" Type="http://schemas.openxmlformats.org/officeDocument/2006/relationships/hyperlink" Target="https://data.bnf.fr/ark:/12148/cb122746941" TargetMode="External"/><Relationship Id="rId6751686c2ea205530" Type="http://schemas.openxmlformats.org/officeDocument/2006/relationships/hyperlink" Target="https://aleph.nkp.cz/F/?func=find-c&amp;local_base=aut&amp;ccl_term=ica=ph124041&amp;CON_LNG=ENG" TargetMode="External"/><Relationship Id="rId2809686c2ea205564" Type="http://schemas.openxmlformats.org/officeDocument/2006/relationships/hyperlink" Target="https://datos.bne.es/resource/XX532419" TargetMode="External"/><Relationship Id="rId9202686c2ea205598" Type="http://schemas.openxmlformats.org/officeDocument/2006/relationships/hyperlink" Target="https://www.nli.org.il/en/authorities/987007364980405171" TargetMode="External"/><Relationship Id="rId9443686c2ea205c5b" Type="http://schemas.openxmlformats.org/officeDocument/2006/relationships/hyperlink" Target="https://en.wikipedia.org/w/index.php?title=Periodic_table&amp;oldid=1296076603" TargetMode="External"/><Relationship Id="rId7543686c2e898d52a" Type="http://schemas.openxmlformats.org/officeDocument/2006/relationships/image" Target="media/imgrId7543686c2e898d52a.png"/><Relationship Id="rId5535686c2e89e6185" Type="http://schemas.openxmlformats.org/officeDocument/2006/relationships/image" Target="media/imgrId5535686c2e89e6185.png"/><Relationship Id="rId9224686c2e8a889bf" Type="http://schemas.openxmlformats.org/officeDocument/2006/relationships/image" Target="media/imgrId9224686c2e8a889bf.png"/><Relationship Id="rId1575686c2e8af1eed" Type="http://schemas.openxmlformats.org/officeDocument/2006/relationships/image" Target="media/imgrId1575686c2e8af1eed.png"/><Relationship Id="rId3418686c2e8b603db" Type="http://schemas.openxmlformats.org/officeDocument/2006/relationships/image" Target="media/imgrId3418686c2e8b603db.png"/><Relationship Id="rId9860686c2e8bbe780" Type="http://schemas.openxmlformats.org/officeDocument/2006/relationships/image" Target="media/imgrId9860686c2e8bbe780.png"/><Relationship Id="rId3758686c2e8c30304" Type="http://schemas.openxmlformats.org/officeDocument/2006/relationships/image" Target="media/imgrId3758686c2e8c30304.png"/><Relationship Id="rId1513686c2e8ca4c1c" Type="http://schemas.openxmlformats.org/officeDocument/2006/relationships/image" Target="media/imgrId1513686c2e8ca4c1c.png"/><Relationship Id="rId7293686c2e8d2de4b" Type="http://schemas.openxmlformats.org/officeDocument/2006/relationships/image" Target="media/imgrId7293686c2e8d2de4b.png"/><Relationship Id="rId8209686c2e8e02c5a" Type="http://schemas.openxmlformats.org/officeDocument/2006/relationships/image" Target="media/imgrId8209686c2e8e02c5a.png"/><Relationship Id="rId1323686c2e8e70d54" Type="http://schemas.openxmlformats.org/officeDocument/2006/relationships/image" Target="media/imgrId1323686c2e8e70d54.png"/><Relationship Id="rId2812686c2e8edaa40" Type="http://schemas.openxmlformats.org/officeDocument/2006/relationships/image" Target="media/imgrId2812686c2e8edaa40.jpg"/><Relationship Id="rId8723686c2e8f3e6c2" Type="http://schemas.openxmlformats.org/officeDocument/2006/relationships/image" Target="media/imgrId8723686c2e8f3e6c2.png"/><Relationship Id="rId3839686c2e8fbb198" Type="http://schemas.openxmlformats.org/officeDocument/2006/relationships/image" Target="media/imgrId3839686c2e8fbb198.png"/><Relationship Id="rId9094686c2e902c60d" Type="http://schemas.openxmlformats.org/officeDocument/2006/relationships/image" Target="media/imgrId9094686c2e902c60d.jpg"/><Relationship Id="rId7157686c2e9096a30" Type="http://schemas.openxmlformats.org/officeDocument/2006/relationships/image" Target="media/imgrId7157686c2e9096a30.jpg"/><Relationship Id="rId1040686c2e9116704" Type="http://schemas.openxmlformats.org/officeDocument/2006/relationships/image" Target="media/imgrId1040686c2e9116704.png"/><Relationship Id="rId7528686c2e917438c" Type="http://schemas.openxmlformats.org/officeDocument/2006/relationships/image" Target="media/imgrId7528686c2e917438c.jpg"/><Relationship Id="rId2687686c2e9246109" Type="http://schemas.openxmlformats.org/officeDocument/2006/relationships/image" Target="media/imgrId2687686c2e9246109.gif"/><Relationship Id="rId6705686c2e92b2802" Type="http://schemas.openxmlformats.org/officeDocument/2006/relationships/image" Target="media/imgrId6705686c2e92b2802.jpg"/><Relationship Id="rId8401686c2e932533d" Type="http://schemas.openxmlformats.org/officeDocument/2006/relationships/image" Target="media/imgrId8401686c2e932533d.png"/><Relationship Id="rId5513686c2e938d335" Type="http://schemas.openxmlformats.org/officeDocument/2006/relationships/image" Target="media/imgrId5513686c2e938d335.jpg"/><Relationship Id="rId4820686c2e940941b" Type="http://schemas.openxmlformats.org/officeDocument/2006/relationships/image" Target="media/imgrId4820686c2e940941b.jpg"/><Relationship Id="rId7319686c2e94697d9" Type="http://schemas.openxmlformats.org/officeDocument/2006/relationships/image" Target="media/imgrId7319686c2e94697d9.jpg"/><Relationship Id="rId4502686c2e94efd94" Type="http://schemas.openxmlformats.org/officeDocument/2006/relationships/image" Target="media/imgrId4502686c2e94efd94.png"/><Relationship Id="rId2983686c2e95681a6" Type="http://schemas.openxmlformats.org/officeDocument/2006/relationships/image" Target="media/imgrId2983686c2e95681a6.png"/><Relationship Id="rId5754686c2e95de293" Type="http://schemas.openxmlformats.org/officeDocument/2006/relationships/image" Target="media/imgrId5754686c2e95de293.jpg"/><Relationship Id="rId7875686c2e966e928" Type="http://schemas.openxmlformats.org/officeDocument/2006/relationships/image" Target="media/imgrId7875686c2e966e928.png"/><Relationship Id="rId8374686c2e96e0417" Type="http://schemas.openxmlformats.org/officeDocument/2006/relationships/image" Target="media/imgrId8374686c2e96e0417.jpg"/><Relationship Id="rId2759686c2e975d77c" Type="http://schemas.openxmlformats.org/officeDocument/2006/relationships/image" Target="media/imgrId2759686c2e975d77c.gif"/><Relationship Id="rId2467686c2e97c7e38" Type="http://schemas.openxmlformats.org/officeDocument/2006/relationships/image" Target="media/imgrId2467686c2e97c7e38.jpg"/><Relationship Id="rId3076686c2e983359e" Type="http://schemas.openxmlformats.org/officeDocument/2006/relationships/image" Target="media/imgrId3076686c2e983359e.jpg"/><Relationship Id="rId3882686c2e98abc96" Type="http://schemas.openxmlformats.org/officeDocument/2006/relationships/image" Target="media/imgrId3882686c2e98abc96.png"/><Relationship Id="rId4270686c2e9937728" Type="http://schemas.openxmlformats.org/officeDocument/2006/relationships/image" Target="media/imgrId4270686c2e9937728.png"/><Relationship Id="rId9125686c2e9cef155" Type="http://schemas.openxmlformats.org/officeDocument/2006/relationships/image" Target="media/imgrId9125686c2e9cef155.png"/><Relationship Id="rId7089686c2e9d5a131" Type="http://schemas.openxmlformats.org/officeDocument/2006/relationships/image" Target="media/imgrId7089686c2e9d5a131.png"/><Relationship Id="rId5483686c2e9db0ec4" Type="http://schemas.openxmlformats.org/officeDocument/2006/relationships/image" Target="media/imgrId5483686c2e9db0ec4.png"/><Relationship Id="rId8562686c2e9e1686c" Type="http://schemas.openxmlformats.org/officeDocument/2006/relationships/image" Target="media/imgrId8562686c2e9e1686c.png"/><Relationship Id="rId9461686c2e9e760f9" Type="http://schemas.openxmlformats.org/officeDocument/2006/relationships/image" Target="media/imgrId9461686c2e9e760f9.png"/><Relationship Id="rId5663686c2e9ed06a3" Type="http://schemas.openxmlformats.org/officeDocument/2006/relationships/image" Target="media/imgrId5663686c2e9ed06a3.png"/><Relationship Id="rId2397686c2e9f3c6dc" Type="http://schemas.openxmlformats.org/officeDocument/2006/relationships/image" Target="media/imgrId2397686c2e9f3c6dc.png"/><Relationship Id="rId6578686c2e9fbbad6" Type="http://schemas.openxmlformats.org/officeDocument/2006/relationships/image" Target="media/imgrId6578686c2e9fbbad6.png"/><Relationship Id="rId4719686c2ea024c7f" Type="http://schemas.openxmlformats.org/officeDocument/2006/relationships/image" Target="media/imgrId4719686c2ea024c7f.png"/><Relationship Id="rId7745686c2ea085237" Type="http://schemas.openxmlformats.org/officeDocument/2006/relationships/image" Target="media/imgrId7745686c2ea085237.png"/><Relationship Id="rId8551686c2ea0da7ba" Type="http://schemas.openxmlformats.org/officeDocument/2006/relationships/image" Target="media/imgrId8551686c2ea0da7ba.png"/><Relationship Id="rId2963686c2ea13c9d3" Type="http://schemas.openxmlformats.org/officeDocument/2006/relationships/image" Target="media/imgrId2963686c2ea13c9d3.png"/><Relationship Id="rId9833686c2ea195cee" Type="http://schemas.openxmlformats.org/officeDocument/2006/relationships/image" Target="media/imgrId9833686c2ea195cee.png"/><Relationship Id="rId6823686c2ea202c0f" Type="http://schemas.openxmlformats.org/officeDocument/2006/relationships/image" Target="media/imgrId6823686c2ea202c0f.png"/><Relationship Id="rId1686c2ea24d7bb" Type="http://schemas.openxmlformats.org/officeDocument/2006/relationships/image" Target="media/img1686c2ea24d7bb.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Generated by PHPDocX trial version</dc:description>
  <cp:lastModifiedBy>PHPDocX</cp:lastModifiedBy>
  <cp:revision>6</cp:revision>
  <dcterms:created xsi:type="dcterms:W3CDTF">2012-01-10T09:29:00Z</dcterms:created>
  <dcterms:modified xsi:type="dcterms:W3CDTF">2012-02-06T10:43:00Z</dcterms:modified>
</cp:coreProperties>
</file>

<file path=docProps/custom.xml><?xml version="1.0" encoding="utf-8"?>
<Properties xmlns:vt="http://schemas.openxmlformats.org/officeDocument/2006/docPropsVTypes" xmlns="http://schemas.openxmlformats.org/officeDocument/2006/custom-properties">
                                        </Properties>
</file>